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93C997" w14:textId="1E92BB1F" w:rsidR="000961E1" w:rsidRDefault="00711450" w:rsidP="000961E1">
      <w:pPr>
        <w:spacing w:after="0" w:line="264" w:lineRule="auto"/>
        <w:ind w:left="-142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4199737"/>
      <w:r>
        <w:rPr>
          <w:noProof/>
          <w:lang w:val="ru-RU" w:eastAsia="ru-RU"/>
        </w:rPr>
        <w:drawing>
          <wp:inline distT="0" distB="0" distL="0" distR="0" wp14:anchorId="7E216568" wp14:editId="57184A55">
            <wp:extent cx="6480175" cy="8910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36A4B115" w14:textId="6C17BBD7" w:rsidR="006B77DE" w:rsidRPr="00084B5E" w:rsidRDefault="00711450" w:rsidP="00084B5E">
      <w:pPr>
        <w:spacing w:after="0" w:line="264" w:lineRule="auto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672A384F" w14:textId="77777777" w:rsidR="006B77DE" w:rsidRPr="00084B5E" w:rsidRDefault="006B77DE">
      <w:pPr>
        <w:spacing w:after="0" w:line="264" w:lineRule="auto"/>
        <w:ind w:left="120"/>
        <w:jc w:val="both"/>
        <w:rPr>
          <w:lang w:val="ru-RU"/>
        </w:rPr>
      </w:pPr>
    </w:p>
    <w:p w14:paraId="59BF2C0E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рабочей программы воспитания.</w:t>
      </w:r>
    </w:p>
    <w:p w14:paraId="1609EA82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даёт представление о целях, общей стратегии обучения, воспитания и развития обучающихся средствами информатики на базовом уровне, устанавливает обязательное предметное содержание, предусматривает его </w:t>
      </w:r>
      <w:r w:rsidRPr="00084B5E">
        <w:rPr>
          <w:rFonts w:ascii="Times New Roman" w:hAnsi="Times New Roman"/>
          <w:color w:val="000000"/>
          <w:sz w:val="28"/>
          <w:lang w:val="ru-RU"/>
        </w:rPr>
        <w:t>структурирование по разделам и темам.</w:t>
      </w:r>
    </w:p>
    <w:p w14:paraId="15763367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</w:t>
      </w:r>
      <w:r w:rsidRPr="00084B5E">
        <w:rPr>
          <w:rFonts w:ascii="Times New Roman" w:hAnsi="Times New Roman"/>
          <w:color w:val="000000"/>
          <w:sz w:val="28"/>
          <w:lang w:val="ru-RU"/>
        </w:rPr>
        <w:t>обучающихся, всероссийских проверочных работ, государственной итоговой аттестации).</w:t>
      </w:r>
    </w:p>
    <w:p w14:paraId="729EB667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14:paraId="4DC89244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Целями изучения информатики на уровне основ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ного общего образования являются: </w:t>
      </w:r>
    </w:p>
    <w:p w14:paraId="22A0167E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</w:t>
      </w:r>
      <w:r w:rsidRPr="00084B5E">
        <w:rPr>
          <w:rFonts w:ascii="Times New Roman" w:hAnsi="Times New Roman"/>
          <w:color w:val="000000"/>
          <w:sz w:val="28"/>
          <w:lang w:val="ru-RU"/>
        </w:rPr>
        <w:t>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14:paraId="728BA6CD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обеспечение услов</w:t>
      </w:r>
      <w:r w:rsidRPr="00084B5E">
        <w:rPr>
          <w:rFonts w:ascii="Times New Roman" w:hAnsi="Times New Roman"/>
          <w:color w:val="000000"/>
          <w:sz w:val="28"/>
          <w:lang w:val="ru-RU"/>
        </w:rPr>
        <w:t>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</w:t>
      </w:r>
      <w:r w:rsidRPr="00084B5E">
        <w:rPr>
          <w:rFonts w:ascii="Times New Roman" w:hAnsi="Times New Roman"/>
          <w:color w:val="000000"/>
          <w:sz w:val="28"/>
          <w:lang w:val="ru-RU"/>
        </w:rPr>
        <w:t>ые задачи с задачами, решёнными ранее, определять шаги для достижения результата и так далее;</w:t>
      </w:r>
    </w:p>
    <w:p w14:paraId="728B0E2A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</w:t>
      </w:r>
      <w:r w:rsidRPr="00084B5E">
        <w:rPr>
          <w:rFonts w:ascii="Times New Roman" w:hAnsi="Times New Roman"/>
          <w:color w:val="000000"/>
          <w:sz w:val="28"/>
          <w:lang w:val="ru-RU"/>
        </w:rPr>
        <w:t>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14:paraId="5BAB5FA9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воспитание ответственного и избирательного отношения к информации с учётом правовых и этических аспектов её р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аспространения, стремления к </w:t>
      </w:r>
      <w:r w:rsidRPr="00084B5E">
        <w:rPr>
          <w:rFonts w:ascii="Times New Roman" w:hAnsi="Times New Roman"/>
          <w:color w:val="000000"/>
          <w:sz w:val="28"/>
          <w:lang w:val="ru-RU"/>
        </w:rPr>
        <w:lastRenderedPageBreak/>
        <w:t>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14:paraId="5881C0B7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14:paraId="04CB2305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</w:t>
      </w:r>
      <w:r w:rsidRPr="00084B5E">
        <w:rPr>
          <w:rFonts w:ascii="Times New Roman" w:hAnsi="Times New Roman"/>
          <w:color w:val="000000"/>
          <w:sz w:val="28"/>
          <w:lang w:val="ru-RU"/>
        </w:rPr>
        <w:t>плины, изучающей закономерности протекания и возможности автоматизации информационных процессов в различных системах;</w:t>
      </w:r>
    </w:p>
    <w:p w14:paraId="000B37EF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14:paraId="496D7961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междисциплинарный характер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информатики и информационной деятельности.</w:t>
      </w:r>
    </w:p>
    <w:p w14:paraId="07D668DE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</w:t>
      </w:r>
      <w:r w:rsidRPr="00084B5E">
        <w:rPr>
          <w:rFonts w:ascii="Times New Roman" w:hAnsi="Times New Roman"/>
          <w:color w:val="000000"/>
          <w:sz w:val="28"/>
          <w:lang w:val="ru-RU"/>
        </w:rPr>
        <w:t>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метапредметных и личностных результатов </w:t>
      </w:r>
      <w:r w:rsidRPr="00084B5E">
        <w:rPr>
          <w:rFonts w:ascii="Times New Roman" w:hAnsi="Times New Roman"/>
          <w:color w:val="000000"/>
          <w:sz w:val="28"/>
          <w:lang w:val="ru-RU"/>
        </w:rPr>
        <w:t>обучения.</w:t>
      </w:r>
    </w:p>
    <w:p w14:paraId="4781B99B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у обучающихся: </w:t>
      </w:r>
    </w:p>
    <w:p w14:paraId="56BA488C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</w:t>
      </w:r>
      <w:r w:rsidRPr="00084B5E">
        <w:rPr>
          <w:rFonts w:ascii="Times New Roman" w:hAnsi="Times New Roman"/>
          <w:color w:val="000000"/>
          <w:sz w:val="28"/>
          <w:lang w:val="ru-RU"/>
        </w:rPr>
        <w:t>ии современного общества;</w:t>
      </w:r>
    </w:p>
    <w:p w14:paraId="437E0983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14:paraId="553FBA95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базовые знания об инфор</w:t>
      </w:r>
      <w:r w:rsidRPr="00084B5E">
        <w:rPr>
          <w:rFonts w:ascii="Times New Roman" w:hAnsi="Times New Roman"/>
          <w:color w:val="000000"/>
          <w:sz w:val="28"/>
          <w:lang w:val="ru-RU"/>
        </w:rPr>
        <w:t>мационном моделировании, в том числе о математическом моделировании;</w:t>
      </w:r>
    </w:p>
    <w:p w14:paraId="08E5D7B9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14:paraId="749195C4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 xml:space="preserve">умения и навыки составления простых программ </w:t>
      </w:r>
      <w:r w:rsidRPr="00084B5E">
        <w:rPr>
          <w:rFonts w:ascii="Times New Roman" w:hAnsi="Times New Roman"/>
          <w:color w:val="000000"/>
          <w:sz w:val="28"/>
          <w:lang w:val="ru-RU"/>
        </w:rPr>
        <w:t>по построенному алгоритму на одном из языков программирования высокого уровня;</w:t>
      </w:r>
    </w:p>
    <w:p w14:paraId="102B7DF0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владение базовыми нормами информационной этики и права, основами информационной безопасности;</w:t>
      </w:r>
    </w:p>
    <w:p w14:paraId="6F8B0BDE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lastRenderedPageBreak/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</w:t>
      </w:r>
      <w:r w:rsidRPr="00084B5E">
        <w:rPr>
          <w:rFonts w:ascii="Times New Roman" w:hAnsi="Times New Roman"/>
          <w:color w:val="000000"/>
          <w:sz w:val="28"/>
          <w:lang w:val="ru-RU"/>
        </w:rPr>
        <w:t>ьности.</w:t>
      </w:r>
    </w:p>
    <w:p w14:paraId="44533FE1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14:paraId="48C67ADF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14:paraId="01649894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14:paraId="0B3E17E5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 xml:space="preserve">алгоритмы </w:t>
      </w:r>
      <w:r w:rsidRPr="00084B5E">
        <w:rPr>
          <w:rFonts w:ascii="Times New Roman" w:hAnsi="Times New Roman"/>
          <w:color w:val="000000"/>
          <w:sz w:val="28"/>
          <w:lang w:val="ru-RU"/>
        </w:rPr>
        <w:t>и программирование;</w:t>
      </w:r>
    </w:p>
    <w:p w14:paraId="68277386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14:paraId="4C87BE06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9c77c369-253a-42d0-9f35-54c4c9eeb23c"/>
      <w:r w:rsidRPr="00084B5E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2"/>
      <w:r w:rsidRPr="00084B5E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0E91C25A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​</w:t>
      </w:r>
    </w:p>
    <w:p w14:paraId="08D9A5D4" w14:textId="77777777" w:rsidR="006B77DE" w:rsidRPr="00084B5E" w:rsidRDefault="006B77DE">
      <w:pPr>
        <w:rPr>
          <w:lang w:val="ru-RU"/>
        </w:rPr>
        <w:sectPr w:rsidR="006B77DE" w:rsidRPr="00084B5E" w:rsidSect="000961E1">
          <w:pgSz w:w="11906" w:h="16383"/>
          <w:pgMar w:top="1134" w:right="850" w:bottom="1134" w:left="851" w:header="720" w:footer="720" w:gutter="0"/>
          <w:cols w:space="720"/>
        </w:sectPr>
      </w:pPr>
    </w:p>
    <w:p w14:paraId="20BB7329" w14:textId="77777777" w:rsidR="006B77DE" w:rsidRPr="00084B5E" w:rsidRDefault="00711450">
      <w:pPr>
        <w:spacing w:after="0" w:line="264" w:lineRule="auto"/>
        <w:ind w:left="120"/>
        <w:jc w:val="both"/>
        <w:rPr>
          <w:lang w:val="ru-RU"/>
        </w:rPr>
      </w:pPr>
      <w:bookmarkStart w:id="3" w:name="block-4199738"/>
      <w:bookmarkEnd w:id="0"/>
      <w:r w:rsidRPr="00084B5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</w:t>
      </w:r>
      <w:r w:rsidRPr="00084B5E">
        <w:rPr>
          <w:rFonts w:ascii="Times New Roman" w:hAnsi="Times New Roman"/>
          <w:b/>
          <w:color w:val="000000"/>
          <w:sz w:val="28"/>
          <w:lang w:val="ru-RU"/>
        </w:rPr>
        <w:t>ЧЕНИЯ</w:t>
      </w:r>
    </w:p>
    <w:p w14:paraId="523DA7C3" w14:textId="77777777" w:rsidR="006B77DE" w:rsidRPr="00084B5E" w:rsidRDefault="006B77DE">
      <w:pPr>
        <w:spacing w:after="0" w:line="264" w:lineRule="auto"/>
        <w:ind w:left="120"/>
        <w:jc w:val="both"/>
        <w:rPr>
          <w:lang w:val="ru-RU"/>
        </w:rPr>
      </w:pPr>
    </w:p>
    <w:p w14:paraId="2259C2B4" w14:textId="77777777" w:rsidR="006B77DE" w:rsidRPr="00084B5E" w:rsidRDefault="00711450">
      <w:pPr>
        <w:spacing w:after="0" w:line="264" w:lineRule="auto"/>
        <w:ind w:left="12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688F2537" w14:textId="77777777" w:rsidR="006B77DE" w:rsidRPr="00084B5E" w:rsidRDefault="006B77DE">
      <w:pPr>
        <w:spacing w:after="0" w:line="264" w:lineRule="auto"/>
        <w:ind w:left="120"/>
        <w:jc w:val="both"/>
        <w:rPr>
          <w:lang w:val="ru-RU"/>
        </w:rPr>
      </w:pPr>
    </w:p>
    <w:p w14:paraId="5693A72A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14:paraId="7980DD95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14:paraId="5FC18979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 xml:space="preserve"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</w:t>
      </w:r>
      <w:r w:rsidRPr="00084B5E">
        <w:rPr>
          <w:rFonts w:ascii="Times New Roman" w:hAnsi="Times New Roman"/>
          <w:color w:val="000000"/>
          <w:sz w:val="28"/>
          <w:lang w:val="ru-RU"/>
        </w:rPr>
        <w:t>Мобильные устройства.</w:t>
      </w:r>
    </w:p>
    <w:p w14:paraId="1EC3D9F9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14:paraId="5A8DF854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История развития компьютер</w:t>
      </w:r>
      <w:r w:rsidRPr="00084B5E">
        <w:rPr>
          <w:rFonts w:ascii="Times New Roman" w:hAnsi="Times New Roman"/>
          <w:color w:val="000000"/>
          <w:sz w:val="28"/>
          <w:lang w:val="ru-RU"/>
        </w:rPr>
        <w:t>ов и программного обеспечения. Поколения компьютеров. Современные тенденции развития компьютеров. Суперкомпьютеры.</w:t>
      </w:r>
    </w:p>
    <w:p w14:paraId="137C8450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Параллельные вычисления.</w:t>
      </w:r>
    </w:p>
    <w:p w14:paraId="2AECA3B7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</w:t>
      </w:r>
      <w:r w:rsidRPr="00084B5E">
        <w:rPr>
          <w:rFonts w:ascii="Times New Roman" w:hAnsi="Times New Roman"/>
          <w:color w:val="000000"/>
          <w:sz w:val="28"/>
          <w:lang w:val="ru-RU"/>
        </w:rPr>
        <w:t>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14:paraId="5351753A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Техника безопасности и правила работы на компьютере</w:t>
      </w:r>
      <w:r w:rsidRPr="00084B5E">
        <w:rPr>
          <w:rFonts w:ascii="Times New Roman" w:hAnsi="Times New Roman"/>
          <w:color w:val="000000"/>
          <w:sz w:val="28"/>
          <w:lang w:val="ru-RU"/>
        </w:rPr>
        <w:t>.</w:t>
      </w:r>
    </w:p>
    <w:p w14:paraId="770B126D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14:paraId="7ECED010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</w:t>
      </w:r>
      <w:r w:rsidRPr="00084B5E">
        <w:rPr>
          <w:rFonts w:ascii="Times New Roman" w:hAnsi="Times New Roman"/>
          <w:color w:val="000000"/>
          <w:sz w:val="28"/>
          <w:lang w:val="ru-RU"/>
        </w:rPr>
        <w:t>еспечение.</w:t>
      </w:r>
    </w:p>
    <w:p w14:paraId="5F10E860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 xml:space="preserve"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</w:t>
      </w:r>
      <w:r w:rsidRPr="00084B5E">
        <w:rPr>
          <w:rFonts w:ascii="Times New Roman" w:hAnsi="Times New Roman"/>
          <w:color w:val="000000"/>
          <w:sz w:val="28"/>
          <w:lang w:val="ru-RU"/>
        </w:rPr>
        <w:t>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</w:t>
      </w:r>
      <w:r w:rsidRPr="00084B5E">
        <w:rPr>
          <w:rFonts w:ascii="Times New Roman" w:hAnsi="Times New Roman"/>
          <w:color w:val="000000"/>
          <w:sz w:val="28"/>
          <w:lang w:val="ru-RU"/>
        </w:rPr>
        <w:t>джер. Поиск файлов средствами операционной системы.</w:t>
      </w:r>
    </w:p>
    <w:p w14:paraId="26AFA0BD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защиты от вирусов.</w:t>
      </w:r>
    </w:p>
    <w:p w14:paraId="3AB641C9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Компьютерные сети</w:t>
      </w:r>
    </w:p>
    <w:p w14:paraId="7D068EA9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Объединение компьютеров в сеть. Сеть Интернет. Веб-страница, веб-сайт. Структура адресов </w:t>
      </w:r>
      <w:r w:rsidRPr="00084B5E">
        <w:rPr>
          <w:rFonts w:ascii="Times New Roman" w:hAnsi="Times New Roman"/>
          <w:color w:val="000000"/>
          <w:sz w:val="28"/>
          <w:lang w:val="ru-RU"/>
        </w:rPr>
        <w:t>веб-ресурсов. Браузер. Поисковые системы. Поиск информации по ключевым словам и по изображению. Достоверность информации, полученной из Интернета.</w:t>
      </w:r>
    </w:p>
    <w:p w14:paraId="7F9BF701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Современные сервисы интернет-коммуникаций.</w:t>
      </w:r>
    </w:p>
    <w:p w14:paraId="1D5FED42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Сетевой этикет, базовые нормы информационной этики и права при раб</w:t>
      </w:r>
      <w:r w:rsidRPr="00084B5E">
        <w:rPr>
          <w:rFonts w:ascii="Times New Roman" w:hAnsi="Times New Roman"/>
          <w:color w:val="000000"/>
          <w:sz w:val="28"/>
          <w:lang w:val="ru-RU"/>
        </w:rPr>
        <w:t>оте в Интернете. Стратегии безопасного поведения в Интернете.</w:t>
      </w:r>
    </w:p>
    <w:p w14:paraId="041DB540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14:paraId="02BF1B8A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14:paraId="789034F4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14:paraId="4F4C5AD8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 xml:space="preserve">Информация как сведения, предназначенные для восприятия человеком, </w:t>
      </w:r>
      <w:r w:rsidRPr="00084B5E">
        <w:rPr>
          <w:rFonts w:ascii="Times New Roman" w:hAnsi="Times New Roman"/>
          <w:color w:val="000000"/>
          <w:sz w:val="28"/>
          <w:lang w:val="ru-RU"/>
        </w:rPr>
        <w:t>и информация как данные, которые могут быть обработаны автоматизированной системой.</w:t>
      </w:r>
    </w:p>
    <w:p w14:paraId="3F45F818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14:paraId="7A4B9292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хранением, преобразо</w:t>
      </w:r>
      <w:r w:rsidRPr="00084B5E">
        <w:rPr>
          <w:rFonts w:ascii="Times New Roman" w:hAnsi="Times New Roman"/>
          <w:color w:val="000000"/>
          <w:sz w:val="28"/>
          <w:lang w:val="ru-RU"/>
        </w:rPr>
        <w:t>ванием и передачей данных.</w:t>
      </w:r>
    </w:p>
    <w:p w14:paraId="4042F3C9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14:paraId="638F2C86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 xml:space="preserve"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</w:t>
      </w:r>
      <w:r w:rsidRPr="00084B5E">
        <w:rPr>
          <w:rFonts w:ascii="Times New Roman" w:hAnsi="Times New Roman"/>
          <w:color w:val="000000"/>
          <w:sz w:val="28"/>
          <w:lang w:val="ru-RU"/>
        </w:rPr>
        <w:t>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14:paraId="06AC0DF7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Кодирование символов одного алфавита с помощью кодовых слов в другом алфавите, кодовая табл</w:t>
      </w:r>
      <w:r w:rsidRPr="00084B5E">
        <w:rPr>
          <w:rFonts w:ascii="Times New Roman" w:hAnsi="Times New Roman"/>
          <w:color w:val="000000"/>
          <w:sz w:val="28"/>
          <w:lang w:val="ru-RU"/>
        </w:rPr>
        <w:t>ица, декодирование.</w:t>
      </w:r>
    </w:p>
    <w:p w14:paraId="11A064D2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14:paraId="51488695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килобайт, мегабайт, гигабайт.</w:t>
      </w:r>
    </w:p>
    <w:p w14:paraId="665FE81B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14:paraId="085835D2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. Восьмибитные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084B5E">
        <w:rPr>
          <w:rFonts w:ascii="Times New Roman" w:hAnsi="Times New Roman"/>
          <w:color w:val="000000"/>
          <w:sz w:val="28"/>
          <w:lang w:val="ru-RU"/>
        </w:rPr>
        <w:t>. Декодирование сообщений с использован</w:t>
      </w:r>
      <w:r w:rsidRPr="00084B5E">
        <w:rPr>
          <w:rFonts w:ascii="Times New Roman" w:hAnsi="Times New Roman"/>
          <w:color w:val="000000"/>
          <w:sz w:val="28"/>
          <w:lang w:val="ru-RU"/>
        </w:rPr>
        <w:t>ием равномерного и неравномерного кода. Информационный объём текста.</w:t>
      </w:r>
    </w:p>
    <w:p w14:paraId="3B155CE1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14:paraId="3D99084B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Общее представление о цифровом представлении аудиовизуальных и других непрерывных данных.</w:t>
      </w:r>
    </w:p>
    <w:p w14:paraId="32DFF5F2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084B5E">
        <w:rPr>
          <w:rFonts w:ascii="Times New Roman" w:hAnsi="Times New Roman"/>
          <w:color w:val="000000"/>
          <w:sz w:val="28"/>
          <w:lang w:val="ru-RU"/>
        </w:rPr>
        <w:t>. Глубина кодиро</w:t>
      </w:r>
      <w:r w:rsidRPr="00084B5E">
        <w:rPr>
          <w:rFonts w:ascii="Times New Roman" w:hAnsi="Times New Roman"/>
          <w:color w:val="000000"/>
          <w:sz w:val="28"/>
          <w:lang w:val="ru-RU"/>
        </w:rPr>
        <w:t>вания. Палитра.</w:t>
      </w:r>
    </w:p>
    <w:p w14:paraId="54EB1071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14:paraId="58E29C7C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частота записи. Количество каналов записи.</w:t>
      </w:r>
    </w:p>
    <w:p w14:paraId="089A2E4C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Оценка количественных парамет</w:t>
      </w:r>
      <w:r w:rsidRPr="00084B5E">
        <w:rPr>
          <w:rFonts w:ascii="Times New Roman" w:hAnsi="Times New Roman"/>
          <w:color w:val="000000"/>
          <w:sz w:val="28"/>
          <w:lang w:val="ru-RU"/>
        </w:rPr>
        <w:t>ров, связанных с представлением и хранением звуковых файлов.</w:t>
      </w:r>
    </w:p>
    <w:p w14:paraId="1DEEC6A5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14:paraId="6C4761C9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14:paraId="097F3E8E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Текстовые документы и их структурные элементы (страница, абзац, строка, слово, символ).</w:t>
      </w:r>
    </w:p>
    <w:p w14:paraId="718F7BAA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 – инструмент создания, редактирования и </w:t>
      </w:r>
      <w:r w:rsidRPr="00084B5E">
        <w:rPr>
          <w:rFonts w:ascii="Times New Roman" w:hAnsi="Times New Roman"/>
          <w:color w:val="000000"/>
          <w:sz w:val="28"/>
          <w:lang w:val="ru-RU"/>
        </w:rPr>
        <w:t>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</w:t>
      </w:r>
      <w:r w:rsidRPr="00084B5E">
        <w:rPr>
          <w:rFonts w:ascii="Times New Roman" w:hAnsi="Times New Roman"/>
          <w:color w:val="000000"/>
          <w:sz w:val="28"/>
          <w:lang w:val="ru-RU"/>
        </w:rPr>
        <w:t>етры страницы. Стилевое форматирование.</w:t>
      </w:r>
    </w:p>
    <w:p w14:paraId="28881DCC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14:paraId="08EBEA76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 xml:space="preserve">Вставка изображений в текстовые документы. Обтекание изображений текстом. Включение в текстовый </w:t>
      </w:r>
      <w:r w:rsidRPr="00084B5E">
        <w:rPr>
          <w:rFonts w:ascii="Times New Roman" w:hAnsi="Times New Roman"/>
          <w:color w:val="000000"/>
          <w:sz w:val="28"/>
          <w:lang w:val="ru-RU"/>
        </w:rPr>
        <w:t>документ диаграмм, формул, нумерации страниц, колонтитулов, ссылок и других элементов.</w:t>
      </w:r>
    </w:p>
    <w:p w14:paraId="5D8E720E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</w:t>
      </w:r>
      <w:r w:rsidRPr="00084B5E">
        <w:rPr>
          <w:rFonts w:ascii="Times New Roman" w:hAnsi="Times New Roman"/>
          <w:color w:val="000000"/>
          <w:sz w:val="28"/>
          <w:lang w:val="ru-RU"/>
        </w:rPr>
        <w:t>и текста.</w:t>
      </w:r>
    </w:p>
    <w:p w14:paraId="3CBA5DF9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14:paraId="54B3FFF5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14:paraId="186F466E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</w:t>
      </w:r>
      <w:r w:rsidRPr="00084B5E">
        <w:rPr>
          <w:rFonts w:ascii="Times New Roman" w:hAnsi="Times New Roman"/>
          <w:color w:val="000000"/>
          <w:sz w:val="28"/>
          <w:lang w:val="ru-RU"/>
        </w:rPr>
        <w:t>бота с областями (выделение, копирование, заливка цветом), коррекция цвета, яркости и контрастности.</w:t>
      </w:r>
    </w:p>
    <w:p w14:paraId="7FED9710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в документы.</w:t>
      </w:r>
    </w:p>
    <w:p w14:paraId="58C94E5A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Мультимедийные презентации</w:t>
      </w:r>
    </w:p>
    <w:p w14:paraId="3DCFB12E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14:paraId="63CD0D6C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lastRenderedPageBreak/>
        <w:t>Добавление на слайд аудиовизуальных данных. Анимация. Гиперссылки.</w:t>
      </w:r>
    </w:p>
    <w:p w14:paraId="4C88CEA9" w14:textId="77777777" w:rsidR="006B77DE" w:rsidRPr="00084B5E" w:rsidRDefault="006B77DE">
      <w:pPr>
        <w:spacing w:after="0" w:line="264" w:lineRule="auto"/>
        <w:ind w:left="120"/>
        <w:jc w:val="both"/>
        <w:rPr>
          <w:lang w:val="ru-RU"/>
        </w:rPr>
      </w:pPr>
    </w:p>
    <w:p w14:paraId="376D0ED9" w14:textId="77777777" w:rsidR="006B77DE" w:rsidRPr="00084B5E" w:rsidRDefault="00711450">
      <w:pPr>
        <w:spacing w:after="0" w:line="264" w:lineRule="auto"/>
        <w:ind w:left="12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6DDF726C" w14:textId="77777777" w:rsidR="006B77DE" w:rsidRPr="00084B5E" w:rsidRDefault="006B77DE">
      <w:pPr>
        <w:spacing w:after="0" w:line="264" w:lineRule="auto"/>
        <w:ind w:left="120"/>
        <w:jc w:val="both"/>
        <w:rPr>
          <w:lang w:val="ru-RU"/>
        </w:rPr>
      </w:pPr>
    </w:p>
    <w:p w14:paraId="3035800A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Теоретические основ</w:t>
      </w:r>
      <w:r w:rsidRPr="00084B5E">
        <w:rPr>
          <w:rFonts w:ascii="Times New Roman" w:hAnsi="Times New Roman"/>
          <w:b/>
          <w:color w:val="000000"/>
          <w:sz w:val="28"/>
          <w:lang w:val="ru-RU"/>
        </w:rPr>
        <w:t>ы информатики</w:t>
      </w:r>
    </w:p>
    <w:p w14:paraId="0F7DBB34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14:paraId="65837CE0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14:paraId="005A860E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14:paraId="2BD5710C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Двоичная система счисл</w:t>
      </w:r>
      <w:r w:rsidRPr="00084B5E">
        <w:rPr>
          <w:rFonts w:ascii="Times New Roman" w:hAnsi="Times New Roman"/>
          <w:color w:val="000000"/>
          <w:sz w:val="28"/>
          <w:lang w:val="ru-RU"/>
        </w:rPr>
        <w:t>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</w:t>
      </w:r>
      <w:r w:rsidRPr="00084B5E">
        <w:rPr>
          <w:rFonts w:ascii="Times New Roman" w:hAnsi="Times New Roman"/>
          <w:color w:val="000000"/>
          <w:sz w:val="28"/>
          <w:lang w:val="ru-RU"/>
        </w:rPr>
        <w:t>теричной системы в двоичную, восьмеричную и десятичную системы и обратно.</w:t>
      </w:r>
    </w:p>
    <w:p w14:paraId="365EA869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14:paraId="686F9E35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14:paraId="1D153DD5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Логические высказывания. Логические значения высказываний. Элементарные и составные высказывания.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</w:t>
      </w:r>
      <w:r w:rsidRPr="00084B5E">
        <w:rPr>
          <w:rFonts w:ascii="Times New Roman" w:hAnsi="Times New Roman"/>
          <w:color w:val="000000"/>
          <w:sz w:val="28"/>
          <w:lang w:val="ru-RU"/>
        </w:rPr>
        <w:t>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14:paraId="52F1E168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14:paraId="24612222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14:paraId="3D67338A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Исполнители и алго</w:t>
      </w:r>
      <w:r w:rsidRPr="00084B5E">
        <w:rPr>
          <w:rFonts w:ascii="Times New Roman" w:hAnsi="Times New Roman"/>
          <w:b/>
          <w:color w:val="000000"/>
          <w:sz w:val="28"/>
          <w:lang w:val="ru-RU"/>
        </w:rPr>
        <w:t>ритмы. Алгоритмические конструкции</w:t>
      </w:r>
    </w:p>
    <w:p w14:paraId="3B311005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14:paraId="64407651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(словесный, в виде блок-схемы, программа).</w:t>
      </w:r>
    </w:p>
    <w:p w14:paraId="1807EDDA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 xml:space="preserve">Алгоритмические конструкции. Конструкция </w:t>
      </w:r>
      <w:r w:rsidRPr="00084B5E">
        <w:rPr>
          <w:rFonts w:ascii="Times New Roman" w:hAnsi="Times New Roman"/>
          <w:color w:val="000000"/>
          <w:sz w:val="28"/>
          <w:lang w:val="ru-RU"/>
        </w:rPr>
        <w:t>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14:paraId="033C714E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lastRenderedPageBreak/>
        <w:t>Конструкция «ветвление»: полная и неполная формы. Выполнение и невыполнение условия (ис</w:t>
      </w:r>
      <w:r w:rsidRPr="00084B5E">
        <w:rPr>
          <w:rFonts w:ascii="Times New Roman" w:hAnsi="Times New Roman"/>
          <w:color w:val="000000"/>
          <w:sz w:val="28"/>
          <w:lang w:val="ru-RU"/>
        </w:rPr>
        <w:t>тинность и ложность высказывания). Простые и составные условия.</w:t>
      </w:r>
    </w:p>
    <w:p w14:paraId="40D37E26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Конструкция «повторения»: циклы с заданным числом повторений, с условием выполнения, с переменной цикла.</w:t>
      </w:r>
    </w:p>
    <w:p w14:paraId="0C9B5638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Разработка для формального исполнителя алгоритма, приводящего к требуемому результату п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</w:t>
      </w:r>
      <w:r w:rsidRPr="00084B5E">
        <w:rPr>
          <w:rFonts w:ascii="Times New Roman" w:hAnsi="Times New Roman"/>
          <w:color w:val="000000"/>
          <w:sz w:val="28"/>
          <w:lang w:val="ru-RU"/>
        </w:rPr>
        <w:t>ошибки. Отказы.</w:t>
      </w:r>
    </w:p>
    <w:p w14:paraId="3E4767BA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14:paraId="54632C0D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084B5E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14:paraId="7B9DD49F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отладчик.</w:t>
      </w:r>
    </w:p>
    <w:p w14:paraId="70F2D929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</w:t>
      </w:r>
      <w:r w:rsidRPr="00084B5E">
        <w:rPr>
          <w:rFonts w:ascii="Times New Roman" w:hAnsi="Times New Roman"/>
          <w:color w:val="000000"/>
          <w:sz w:val="28"/>
          <w:lang w:val="ru-RU"/>
        </w:rPr>
        <w:t>вольные переменные.</w:t>
      </w:r>
    </w:p>
    <w:p w14:paraId="2F81EE69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14:paraId="26A3F701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 языке программирования</w:t>
      </w:r>
      <w:r w:rsidRPr="00084B5E">
        <w:rPr>
          <w:rFonts w:ascii="Times New Roman" w:hAnsi="Times New Roman"/>
          <w:color w:val="000000"/>
          <w:sz w:val="28"/>
          <w:lang w:val="ru-RU"/>
        </w:rPr>
        <w:t>). Нахождение минимума и максимума из двух, трёх и четырёх чисел. Решение квадратного уравнения, имеющего вещественные корни.</w:t>
      </w:r>
    </w:p>
    <w:p w14:paraId="7B47B86D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14:paraId="097B305A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14:paraId="55FA9ED2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</w:t>
      </w:r>
      <w:r w:rsidRPr="00084B5E">
        <w:rPr>
          <w:rFonts w:ascii="Times New Roman" w:hAnsi="Times New Roman"/>
          <w:color w:val="000000"/>
          <w:sz w:val="28"/>
          <w:lang w:val="ru-RU"/>
        </w:rPr>
        <w:t>елимости одного целого числа на другое, проверки натурального числа на простоту.</w:t>
      </w:r>
    </w:p>
    <w:p w14:paraId="0AABCBFD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</w:t>
      </w:r>
      <w:r w:rsidRPr="00084B5E">
        <w:rPr>
          <w:rFonts w:ascii="Times New Roman" w:hAnsi="Times New Roman"/>
          <w:color w:val="000000"/>
          <w:sz w:val="28"/>
          <w:lang w:val="ru-RU"/>
        </w:rPr>
        <w:t>к.</w:t>
      </w:r>
    </w:p>
    <w:p w14:paraId="7BBD5963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14:paraId="2A1B18D0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14:paraId="6C93A220" w14:textId="77777777" w:rsidR="006B77DE" w:rsidRPr="00084B5E" w:rsidRDefault="006B77DE">
      <w:pPr>
        <w:spacing w:after="0" w:line="264" w:lineRule="auto"/>
        <w:ind w:left="120"/>
        <w:jc w:val="both"/>
        <w:rPr>
          <w:lang w:val="ru-RU"/>
        </w:rPr>
      </w:pPr>
    </w:p>
    <w:p w14:paraId="76BF9929" w14:textId="77777777" w:rsidR="006B77DE" w:rsidRPr="00084B5E" w:rsidRDefault="00711450">
      <w:pPr>
        <w:spacing w:after="0" w:line="264" w:lineRule="auto"/>
        <w:ind w:left="12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2F63BDB2" w14:textId="77777777" w:rsidR="006B77DE" w:rsidRPr="00084B5E" w:rsidRDefault="006B77DE">
      <w:pPr>
        <w:spacing w:after="0" w:line="264" w:lineRule="auto"/>
        <w:ind w:left="120"/>
        <w:jc w:val="both"/>
        <w:rPr>
          <w:lang w:val="ru-RU"/>
        </w:rPr>
      </w:pPr>
    </w:p>
    <w:p w14:paraId="20711CA0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14:paraId="2E63DA20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</w:t>
      </w:r>
      <w:r w:rsidRPr="00084B5E">
        <w:rPr>
          <w:rFonts w:ascii="Times New Roman" w:hAnsi="Times New Roman"/>
          <w:b/>
          <w:color w:val="000000"/>
          <w:sz w:val="28"/>
          <w:lang w:val="ru-RU"/>
        </w:rPr>
        <w:t>ого поведения в ней</w:t>
      </w:r>
    </w:p>
    <w:p w14:paraId="47B3D9B6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8"/>
        </w:rPr>
        <w:t>IP</w:t>
      </w:r>
      <w:r w:rsidRPr="00084B5E">
        <w:rPr>
          <w:rFonts w:ascii="Times New Roman" w:hAnsi="Times New Roman"/>
          <w:color w:val="000000"/>
          <w:sz w:val="28"/>
          <w:lang w:val="ru-RU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14:paraId="59B3FE05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Понятие об информ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ационной безопасности. Угрозы информационной безопасности при работе в глобальной сети и методы противодействия им. </w:t>
      </w:r>
      <w:r w:rsidRPr="000961E1">
        <w:rPr>
          <w:rFonts w:ascii="Times New Roman" w:hAnsi="Times New Roman"/>
          <w:color w:val="000000"/>
          <w:sz w:val="28"/>
          <w:lang w:val="ru-RU"/>
        </w:rPr>
        <w:t xml:space="preserve">Правила безопасной аутентификации. </w:t>
      </w:r>
      <w:r w:rsidRPr="00084B5E">
        <w:rPr>
          <w:rFonts w:ascii="Times New Roman" w:hAnsi="Times New Roman"/>
          <w:color w:val="000000"/>
          <w:sz w:val="28"/>
          <w:lang w:val="ru-RU"/>
        </w:rPr>
        <w:t>Защита личной информации в Интернете. Безопасные стратегии поведения в Интернете. Предупреждение вовлечен</w:t>
      </w:r>
      <w:r w:rsidRPr="00084B5E">
        <w:rPr>
          <w:rFonts w:ascii="Times New Roman" w:hAnsi="Times New Roman"/>
          <w:color w:val="000000"/>
          <w:sz w:val="28"/>
          <w:lang w:val="ru-RU"/>
        </w:rPr>
        <w:t>ия в деструктивные и криминальные формы сетевой активности (кибербуллинг, фишинг и другие формы).</w:t>
      </w:r>
    </w:p>
    <w:p w14:paraId="6924FD06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14:paraId="4B0BCF02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Виды деятельности в Интернете, интернет-сервисы: коммуникационные сервисы (почтовая служба, видео-конференц-связь и други</w:t>
      </w:r>
      <w:r w:rsidRPr="00084B5E">
        <w:rPr>
          <w:rFonts w:ascii="Times New Roman" w:hAnsi="Times New Roman"/>
          <w:color w:val="000000"/>
          <w:sz w:val="28"/>
          <w:lang w:val="ru-RU"/>
        </w:rPr>
        <w:t>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</w:t>
      </w:r>
      <w:r w:rsidRPr="00084B5E">
        <w:rPr>
          <w:rFonts w:ascii="Times New Roman" w:hAnsi="Times New Roman"/>
          <w:color w:val="000000"/>
          <w:sz w:val="28"/>
          <w:lang w:val="ru-RU"/>
        </w:rPr>
        <w:t>е обеспечение как веб-сервис: онлайновые текстовые и графические редакторы, среды разработки программ.</w:t>
      </w:r>
    </w:p>
    <w:p w14:paraId="1F1154EC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14:paraId="76F3A95D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14:paraId="7CB5477F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ования. </w:t>
      </w:r>
    </w:p>
    <w:p w14:paraId="5184D6EF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Табличные модели. Таблица как представление отношения.</w:t>
      </w:r>
    </w:p>
    <w:p w14:paraId="70367C24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14:paraId="754571CD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Граф. Вершина, ребро, путь. Ориентированные и неориентированные графы. Длина (вес) ребра. Весовая матрица графа. Длина пу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ти между вершинами графа. Поиск оптимального пути в графе. Начальная вершина </w:t>
      </w:r>
      <w:r w:rsidRPr="00084B5E">
        <w:rPr>
          <w:rFonts w:ascii="Times New Roman" w:hAnsi="Times New Roman"/>
          <w:color w:val="000000"/>
          <w:sz w:val="28"/>
          <w:lang w:val="ru-RU"/>
        </w:rPr>
        <w:lastRenderedPageBreak/>
        <w:t>(источник) и конечная вершина (сток) в ориентированном графе. Вычисление количества путей в направленном ациклическом графе.</w:t>
      </w:r>
    </w:p>
    <w:p w14:paraId="042BC814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Дерево. Корень, вершина (узел), лист, ребро (дуга) дер</w:t>
      </w:r>
      <w:r w:rsidRPr="00084B5E">
        <w:rPr>
          <w:rFonts w:ascii="Times New Roman" w:hAnsi="Times New Roman"/>
          <w:color w:val="000000"/>
          <w:sz w:val="28"/>
          <w:lang w:val="ru-RU"/>
        </w:rPr>
        <w:t>ева. Высота дерева. Поддерево. Примеры использования деревьев. Перебор вариантов с помощью дерева.</w:t>
      </w:r>
    </w:p>
    <w:p w14:paraId="1EA74B75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</w:t>
      </w:r>
      <w:r w:rsidRPr="00084B5E">
        <w:rPr>
          <w:rFonts w:ascii="Times New Roman" w:hAnsi="Times New Roman"/>
          <w:color w:val="000000"/>
          <w:sz w:val="28"/>
          <w:lang w:val="ru-RU"/>
        </w:rPr>
        <w:t>т словесного (литературного) описания объекта.</w:t>
      </w:r>
    </w:p>
    <w:p w14:paraId="13069715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14:paraId="7EDEB05B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Ал</w:t>
      </w:r>
      <w:r w:rsidRPr="00084B5E">
        <w:rPr>
          <w:rFonts w:ascii="Times New Roman" w:hAnsi="Times New Roman"/>
          <w:b/>
          <w:color w:val="000000"/>
          <w:sz w:val="28"/>
          <w:lang w:val="ru-RU"/>
        </w:rPr>
        <w:t>горитмы и программирование</w:t>
      </w:r>
    </w:p>
    <w:p w14:paraId="402087F2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14:paraId="3B0C368A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как Черепашка, Чертёжник и другими.</w:t>
      </w:r>
    </w:p>
    <w:p w14:paraId="5E952DFD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084B5E">
        <w:rPr>
          <w:rFonts w:ascii="Times New Roman" w:hAnsi="Times New Roman"/>
          <w:color w:val="000000"/>
          <w:sz w:val="28"/>
          <w:lang w:val="ru-RU"/>
        </w:rPr>
        <w:t>#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</w:t>
      </w:r>
      <w:r w:rsidRPr="00084B5E">
        <w:rPr>
          <w:rFonts w:ascii="Times New Roman" w:hAnsi="Times New Roman"/>
          <w:color w:val="000000"/>
          <w:sz w:val="28"/>
          <w:lang w:val="ru-RU"/>
        </w:rPr>
        <w:t>заданному условию, нахождение минимального (максимального) элемента массива. Сортировка массива.</w:t>
      </w:r>
    </w:p>
    <w:p w14:paraId="1C12254B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</w:t>
      </w:r>
      <w:r w:rsidRPr="00084B5E">
        <w:rPr>
          <w:rFonts w:ascii="Times New Roman" w:hAnsi="Times New Roman"/>
          <w:color w:val="000000"/>
          <w:sz w:val="28"/>
          <w:lang w:val="ru-RU"/>
        </w:rPr>
        <w:t>яющих заданному условию.</w:t>
      </w:r>
    </w:p>
    <w:p w14:paraId="7F2D74AD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Управление</w:t>
      </w:r>
    </w:p>
    <w:p w14:paraId="0DE2072A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</w:t>
      </w:r>
      <w:r w:rsidRPr="00084B5E">
        <w:rPr>
          <w:rFonts w:ascii="Times New Roman" w:hAnsi="Times New Roman"/>
          <w:color w:val="000000"/>
          <w:sz w:val="28"/>
          <w:lang w:val="ru-RU"/>
        </w:rPr>
        <w:t>омощью датчиков, в том числе в робототехнике.</w:t>
      </w:r>
    </w:p>
    <w:p w14:paraId="3339828B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 xml:space="preserve">Примеры роботизированных систем (система управления движением в транспортной системе, сварочная линия автозавода, автоматизированное </w:t>
      </w:r>
      <w:r w:rsidRPr="00084B5E">
        <w:rPr>
          <w:rFonts w:ascii="Times New Roman" w:hAnsi="Times New Roman"/>
          <w:color w:val="000000"/>
          <w:sz w:val="28"/>
          <w:lang w:val="ru-RU"/>
        </w:rPr>
        <w:lastRenderedPageBreak/>
        <w:t>управление отоплением дома, автономная система управления транспортным средст</w:t>
      </w:r>
      <w:r w:rsidRPr="00084B5E">
        <w:rPr>
          <w:rFonts w:ascii="Times New Roman" w:hAnsi="Times New Roman"/>
          <w:color w:val="000000"/>
          <w:sz w:val="28"/>
          <w:lang w:val="ru-RU"/>
        </w:rPr>
        <w:t>вом и другие системы).</w:t>
      </w:r>
    </w:p>
    <w:p w14:paraId="4051CF62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14:paraId="1D8DC7FB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Электронные таблицы</w:t>
      </w:r>
    </w:p>
    <w:p w14:paraId="633DB8CE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 xml:space="preserve"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</w:t>
      </w:r>
      <w:r w:rsidRPr="00084B5E">
        <w:rPr>
          <w:rFonts w:ascii="Times New Roman" w:hAnsi="Times New Roman"/>
          <w:color w:val="000000"/>
          <w:sz w:val="28"/>
          <w:lang w:val="ru-RU"/>
        </w:rPr>
        <w:t>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14:paraId="51E7A1C2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14:paraId="3E357109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Условные выч</w:t>
      </w:r>
      <w:r w:rsidRPr="00084B5E">
        <w:rPr>
          <w:rFonts w:ascii="Times New Roman" w:hAnsi="Times New Roman"/>
          <w:color w:val="000000"/>
          <w:sz w:val="28"/>
          <w:lang w:val="ru-RU"/>
        </w:rPr>
        <w:t>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14:paraId="233E2CC7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14:paraId="2348A536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в развитии экономики мира, страны, региона. Открытые образовательные ресурсы.</w:t>
      </w:r>
    </w:p>
    <w:p w14:paraId="34F6D711" w14:textId="77777777" w:rsidR="006B77DE" w:rsidRPr="00084B5E" w:rsidRDefault="00711450">
      <w:pPr>
        <w:spacing w:after="0" w:line="264" w:lineRule="auto"/>
        <w:ind w:left="12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</w:t>
      </w:r>
      <w:r w:rsidRPr="00084B5E">
        <w:rPr>
          <w:rFonts w:ascii="Times New Roman" w:hAnsi="Times New Roman"/>
          <w:color w:val="000000"/>
          <w:sz w:val="28"/>
          <w:lang w:val="ru-RU"/>
        </w:rPr>
        <w:t>, специалист по анализу данных, системный администратор.</w:t>
      </w:r>
    </w:p>
    <w:p w14:paraId="7CA587D4" w14:textId="77777777" w:rsidR="006B77DE" w:rsidRPr="00084B5E" w:rsidRDefault="006B77DE">
      <w:pPr>
        <w:rPr>
          <w:lang w:val="ru-RU"/>
        </w:rPr>
        <w:sectPr w:rsidR="006B77DE" w:rsidRPr="00084B5E">
          <w:pgSz w:w="11906" w:h="16383"/>
          <w:pgMar w:top="1134" w:right="850" w:bottom="1134" w:left="1701" w:header="720" w:footer="720" w:gutter="0"/>
          <w:cols w:space="720"/>
        </w:sectPr>
      </w:pPr>
    </w:p>
    <w:p w14:paraId="7558DC5A" w14:textId="77777777" w:rsidR="006B77DE" w:rsidRPr="00084B5E" w:rsidRDefault="00711450">
      <w:pPr>
        <w:spacing w:after="0" w:line="264" w:lineRule="auto"/>
        <w:ind w:left="120"/>
        <w:jc w:val="both"/>
        <w:rPr>
          <w:lang w:val="ru-RU"/>
        </w:rPr>
      </w:pPr>
      <w:bookmarkStart w:id="4" w:name="block-4199739"/>
      <w:bookmarkEnd w:id="3"/>
      <w:r w:rsidRPr="00084B5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14:paraId="6D0A7123" w14:textId="77777777" w:rsidR="006B77DE" w:rsidRPr="00084B5E" w:rsidRDefault="006B77DE">
      <w:pPr>
        <w:spacing w:after="0" w:line="264" w:lineRule="auto"/>
        <w:ind w:left="120"/>
        <w:jc w:val="both"/>
        <w:rPr>
          <w:lang w:val="ru-RU"/>
        </w:rPr>
      </w:pPr>
    </w:p>
    <w:p w14:paraId="44A34313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 xml:space="preserve">Изучение информатики на уровне основного общего образования направлено на достижение </w:t>
      </w:r>
      <w:r w:rsidRPr="00084B5E">
        <w:rPr>
          <w:rFonts w:ascii="Times New Roman" w:hAnsi="Times New Roman"/>
          <w:color w:val="000000"/>
          <w:sz w:val="28"/>
          <w:lang w:val="ru-RU"/>
        </w:rPr>
        <w:t>обучающимися личностных, метапредметных и предметных результатов освоения содержания учебного предмета.</w:t>
      </w:r>
    </w:p>
    <w:p w14:paraId="46511761" w14:textId="77777777" w:rsidR="006B77DE" w:rsidRPr="00084B5E" w:rsidRDefault="00711450">
      <w:pPr>
        <w:spacing w:after="0" w:line="264" w:lineRule="auto"/>
        <w:ind w:left="12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2FFAB829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Личностные результаты имеют направленность на решение задач воспитания, развития и социализации обучающихся средствами учебного пр</w:t>
      </w:r>
      <w:r w:rsidRPr="00084B5E">
        <w:rPr>
          <w:rFonts w:ascii="Times New Roman" w:hAnsi="Times New Roman"/>
          <w:color w:val="000000"/>
          <w:sz w:val="28"/>
          <w:lang w:val="ru-RU"/>
        </w:rPr>
        <w:t>едмета.</w:t>
      </w:r>
    </w:p>
    <w:p w14:paraId="4077C128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14:paraId="4D39E137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14:paraId="4081D1F9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</w:t>
      </w:r>
      <w:r w:rsidRPr="00084B5E">
        <w:rPr>
          <w:rFonts w:ascii="Times New Roman" w:hAnsi="Times New Roman"/>
          <w:color w:val="000000"/>
          <w:sz w:val="28"/>
          <w:lang w:val="ru-RU"/>
        </w:rPr>
        <w:t>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</w:t>
      </w:r>
      <w:r w:rsidRPr="00084B5E">
        <w:rPr>
          <w:rFonts w:ascii="Times New Roman" w:hAnsi="Times New Roman"/>
          <w:color w:val="000000"/>
          <w:sz w:val="28"/>
          <w:lang w:val="ru-RU"/>
        </w:rPr>
        <w:t>х о цифровой трансформации современного общества;</w:t>
      </w:r>
    </w:p>
    <w:p w14:paraId="4F6112E0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14:paraId="5A1DF7E9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14:paraId="4ABC8BFF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14:paraId="3E53941F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 xml:space="preserve">представление о социальных нормах и правилах межличностных отношений в коллективе, </w:t>
      </w:r>
      <w:r w:rsidRPr="00084B5E">
        <w:rPr>
          <w:rFonts w:ascii="Times New Roman" w:hAnsi="Times New Roman"/>
          <w:color w:val="000000"/>
          <w:sz w:val="28"/>
          <w:lang w:val="ru-RU"/>
        </w:rPr>
        <w:t>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</w:t>
      </w:r>
      <w:r w:rsidRPr="00084B5E">
        <w:rPr>
          <w:rFonts w:ascii="Times New Roman" w:hAnsi="Times New Roman"/>
          <w:color w:val="000000"/>
          <w:sz w:val="28"/>
          <w:lang w:val="ru-RU"/>
        </w:rPr>
        <w:t>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14:paraId="276644FA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14:paraId="1970EAE3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 xml:space="preserve">сформированность мировоззренческих представлений об информации, информационных процессах и информационных технологиях, </w:t>
      </w:r>
      <w:r w:rsidRPr="00084B5E">
        <w:rPr>
          <w:rFonts w:ascii="Times New Roman" w:hAnsi="Times New Roman"/>
          <w:color w:val="000000"/>
          <w:sz w:val="28"/>
          <w:lang w:val="ru-RU"/>
        </w:rPr>
        <w:lastRenderedPageBreak/>
        <w:t>соответствующих современному уровню развития науки и общественной практики и составляющих базовую основу для понимания сущности научной к</w:t>
      </w:r>
      <w:r w:rsidRPr="00084B5E">
        <w:rPr>
          <w:rFonts w:ascii="Times New Roman" w:hAnsi="Times New Roman"/>
          <w:color w:val="000000"/>
          <w:sz w:val="28"/>
          <w:lang w:val="ru-RU"/>
        </w:rPr>
        <w:t>артины мира;</w:t>
      </w:r>
    </w:p>
    <w:p w14:paraId="1BEFC58F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14:paraId="587AB02D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опыта, наблюдений, поступков и стремление совершенствовать пути достижения индивидуального и коллективного благополучия;</w:t>
      </w:r>
    </w:p>
    <w:p w14:paraId="75C59525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</w:t>
      </w:r>
      <w:r w:rsidRPr="00084B5E">
        <w:rPr>
          <w:rFonts w:ascii="Times New Roman" w:hAnsi="Times New Roman"/>
          <w:color w:val="000000"/>
          <w:sz w:val="28"/>
          <w:lang w:val="ru-RU"/>
        </w:rPr>
        <w:t>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</w:t>
      </w:r>
      <w:r w:rsidRPr="00084B5E">
        <w:rPr>
          <w:rFonts w:ascii="Times New Roman" w:hAnsi="Times New Roman"/>
          <w:color w:val="000000"/>
          <w:sz w:val="28"/>
          <w:lang w:val="ru-RU"/>
        </w:rPr>
        <w:t>ти;</w:t>
      </w:r>
    </w:p>
    <w:p w14:paraId="37F7B4BD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14:paraId="34DD79B9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</w:t>
      </w:r>
      <w:r w:rsidRPr="00084B5E">
        <w:rPr>
          <w:rFonts w:ascii="Times New Roman" w:hAnsi="Times New Roman"/>
          <w:color w:val="000000"/>
          <w:sz w:val="28"/>
          <w:lang w:val="ru-RU"/>
        </w:rPr>
        <w:t>ционных технологий;</w:t>
      </w:r>
    </w:p>
    <w:p w14:paraId="2F93777D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14:paraId="475BC29D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и научно-технического прогресса;</w:t>
      </w:r>
    </w:p>
    <w:p w14:paraId="2645D076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5F5B0706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14:paraId="422947F2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</w:t>
      </w:r>
      <w:r w:rsidRPr="00084B5E">
        <w:rPr>
          <w:rFonts w:ascii="Times New Roman" w:hAnsi="Times New Roman"/>
          <w:color w:val="000000"/>
          <w:sz w:val="28"/>
          <w:lang w:val="ru-RU"/>
        </w:rPr>
        <w:t>облем и путей их решения, в том числе с учётом возможностей информационных и коммуникационных технологий;</w:t>
      </w:r>
    </w:p>
    <w:p w14:paraId="44B9F5CA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8) адаптации обучающегося к изменяющимся условиям социальной и природной среды:</w:t>
      </w:r>
    </w:p>
    <w:p w14:paraId="2D172F49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</w:t>
      </w:r>
      <w:r w:rsidRPr="00084B5E">
        <w:rPr>
          <w:rFonts w:ascii="Times New Roman" w:hAnsi="Times New Roman"/>
          <w:color w:val="000000"/>
          <w:sz w:val="28"/>
          <w:lang w:val="ru-RU"/>
        </w:rPr>
        <w:t>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14:paraId="6D7DC262" w14:textId="77777777" w:rsidR="006B77DE" w:rsidRPr="00084B5E" w:rsidRDefault="00711450">
      <w:pPr>
        <w:spacing w:after="0" w:line="264" w:lineRule="auto"/>
        <w:ind w:left="12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14:paraId="0C9712A8" w14:textId="77777777" w:rsidR="006B77DE" w:rsidRPr="00084B5E" w:rsidRDefault="006B77DE">
      <w:pPr>
        <w:spacing w:after="0" w:line="264" w:lineRule="auto"/>
        <w:ind w:left="120"/>
        <w:jc w:val="both"/>
        <w:rPr>
          <w:lang w:val="ru-RU"/>
        </w:rPr>
      </w:pPr>
    </w:p>
    <w:p w14:paraId="1AB35D9F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программы </w:t>
      </w:r>
      <w:r w:rsidRPr="00084B5E">
        <w:rPr>
          <w:rFonts w:ascii="Times New Roman" w:hAnsi="Times New Roman"/>
          <w:color w:val="000000"/>
          <w:sz w:val="28"/>
          <w:lang w:val="ru-RU"/>
        </w:rPr>
        <w:t>по информатике отражают овладение универсальными учебными действиями – познавательными, коммуникативными, регулятивными.</w:t>
      </w:r>
    </w:p>
    <w:p w14:paraId="6E1B6524" w14:textId="77777777" w:rsidR="006B77DE" w:rsidRPr="00084B5E" w:rsidRDefault="006B77DE">
      <w:pPr>
        <w:spacing w:after="0" w:line="264" w:lineRule="auto"/>
        <w:ind w:left="120"/>
        <w:jc w:val="both"/>
        <w:rPr>
          <w:lang w:val="ru-RU"/>
        </w:rPr>
      </w:pPr>
    </w:p>
    <w:p w14:paraId="2C0401C0" w14:textId="77777777" w:rsidR="006B77DE" w:rsidRPr="00084B5E" w:rsidRDefault="00711450">
      <w:pPr>
        <w:spacing w:after="0" w:line="264" w:lineRule="auto"/>
        <w:ind w:left="12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30C3FD57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69DABD3B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умение определять понятия, создавать обобщения, устанавлива</w:t>
      </w:r>
      <w:r w:rsidRPr="00084B5E">
        <w:rPr>
          <w:rFonts w:ascii="Times New Roman" w:hAnsi="Times New Roman"/>
          <w:color w:val="000000"/>
          <w:sz w:val="28"/>
          <w:lang w:val="ru-RU"/>
        </w:rPr>
        <w:t>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14:paraId="079A7D58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умение создава</w:t>
      </w:r>
      <w:r w:rsidRPr="00084B5E">
        <w:rPr>
          <w:rFonts w:ascii="Times New Roman" w:hAnsi="Times New Roman"/>
          <w:color w:val="000000"/>
          <w:sz w:val="28"/>
          <w:lang w:val="ru-RU"/>
        </w:rPr>
        <w:t>ть, применять и преобразовывать знаки и символы, модели и схемы для решения учебных и познавательных задач;</w:t>
      </w:r>
    </w:p>
    <w:p w14:paraId="4CC74494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способ решения учебной задачи (сравнивать несколько вариантов решения, выбирать наиболее подходящий с учётом самостоятельно </w:t>
      </w:r>
      <w:r w:rsidRPr="00084B5E">
        <w:rPr>
          <w:rFonts w:ascii="Times New Roman" w:hAnsi="Times New Roman"/>
          <w:color w:val="000000"/>
          <w:sz w:val="28"/>
          <w:lang w:val="ru-RU"/>
        </w:rPr>
        <w:t>выделенных критериев).</w:t>
      </w:r>
    </w:p>
    <w:p w14:paraId="139EB0AB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14:paraId="49EC4DDD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0973E48A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 xml:space="preserve">оценивать на применимость и достоверность </w:t>
      </w:r>
      <w:r w:rsidRPr="00084B5E">
        <w:rPr>
          <w:rFonts w:ascii="Times New Roman" w:hAnsi="Times New Roman"/>
          <w:color w:val="000000"/>
          <w:sz w:val="28"/>
          <w:lang w:val="ru-RU"/>
        </w:rPr>
        <w:t>информацию, полученную в ходе исследования;</w:t>
      </w:r>
    </w:p>
    <w:p w14:paraId="3E134006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038C015F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Работа с информа</w:t>
      </w:r>
      <w:r w:rsidRPr="00084B5E">
        <w:rPr>
          <w:rFonts w:ascii="Times New Roman" w:hAnsi="Times New Roman"/>
          <w:b/>
          <w:color w:val="000000"/>
          <w:sz w:val="28"/>
          <w:lang w:val="ru-RU"/>
        </w:rPr>
        <w:t>цией:</w:t>
      </w:r>
    </w:p>
    <w:p w14:paraId="2D1D4F29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14:paraId="5872B3D5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14:paraId="4369C759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выб</w:t>
      </w:r>
      <w:r w:rsidRPr="00084B5E">
        <w:rPr>
          <w:rFonts w:ascii="Times New Roman" w:hAnsi="Times New Roman"/>
          <w:color w:val="000000"/>
          <w:sz w:val="28"/>
          <w:lang w:val="ru-RU"/>
        </w:rPr>
        <w:t>ирать, анализировать, систематизировать и интерпретировать информацию различных видов и форм представления;</w:t>
      </w:r>
    </w:p>
    <w:p w14:paraId="4C117A6C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их комбинациями;</w:t>
      </w:r>
    </w:p>
    <w:p w14:paraId="559259F3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6A919B83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lastRenderedPageBreak/>
        <w:t>эффективно запоминать и систематизировать информацию.</w:t>
      </w:r>
    </w:p>
    <w:p w14:paraId="6F07E16E" w14:textId="77777777" w:rsidR="006B77DE" w:rsidRPr="00084B5E" w:rsidRDefault="006B77DE">
      <w:pPr>
        <w:spacing w:after="0" w:line="264" w:lineRule="auto"/>
        <w:ind w:left="120"/>
        <w:jc w:val="both"/>
        <w:rPr>
          <w:lang w:val="ru-RU"/>
        </w:rPr>
      </w:pPr>
    </w:p>
    <w:p w14:paraId="1C6027EF" w14:textId="77777777" w:rsidR="006B77DE" w:rsidRPr="00084B5E" w:rsidRDefault="00711450">
      <w:pPr>
        <w:spacing w:after="0" w:line="264" w:lineRule="auto"/>
        <w:ind w:left="12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2FE8AFC0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0CAB2DDF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сопоставлять свои сужд</w:t>
      </w:r>
      <w:r w:rsidRPr="00084B5E">
        <w:rPr>
          <w:rFonts w:ascii="Times New Roman" w:hAnsi="Times New Roman"/>
          <w:color w:val="000000"/>
          <w:sz w:val="28"/>
          <w:lang w:val="ru-RU"/>
        </w:rPr>
        <w:t>ения с суждениями других участников диалога, обнаруживать различие и сходство позиций;</w:t>
      </w:r>
    </w:p>
    <w:p w14:paraId="1E0B84AD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14:paraId="3AEDB152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</w:t>
      </w:r>
      <w:r w:rsidRPr="00084B5E">
        <w:rPr>
          <w:rFonts w:ascii="Times New Roman" w:hAnsi="Times New Roman"/>
          <w:color w:val="000000"/>
          <w:sz w:val="28"/>
          <w:lang w:val="ru-RU"/>
        </w:rPr>
        <w:t>ностей аудитории и в соответствии с ним составлять устные и письменные тексты с использованием иллюстративных материалов.</w:t>
      </w:r>
    </w:p>
    <w:p w14:paraId="4BB873C6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14:paraId="7E3E5CBA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</w:t>
      </w:r>
      <w:r w:rsidRPr="00084B5E">
        <w:rPr>
          <w:rFonts w:ascii="Times New Roman" w:hAnsi="Times New Roman"/>
          <w:color w:val="000000"/>
          <w:sz w:val="28"/>
          <w:lang w:val="ru-RU"/>
        </w:rPr>
        <w:t>конкретной проблемы, в том числе при создании информационного продукта;</w:t>
      </w:r>
    </w:p>
    <w:p w14:paraId="397837B1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</w:t>
      </w:r>
      <w:r w:rsidRPr="00084B5E">
        <w:rPr>
          <w:rFonts w:ascii="Times New Roman" w:hAnsi="Times New Roman"/>
          <w:color w:val="000000"/>
          <w:sz w:val="28"/>
          <w:lang w:val="ru-RU"/>
        </w:rPr>
        <w:t>ваться, обсуждать процесс и результат совместной работы;</w:t>
      </w:r>
    </w:p>
    <w:p w14:paraId="53FD5F56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14:paraId="3A3F3E82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оценивать качест</w:t>
      </w:r>
      <w:r w:rsidRPr="00084B5E">
        <w:rPr>
          <w:rFonts w:ascii="Times New Roman" w:hAnsi="Times New Roman"/>
          <w:color w:val="000000"/>
          <w:sz w:val="28"/>
          <w:lang w:val="ru-RU"/>
        </w:rPr>
        <w:t>во своего вклада в общий информационный продукт по критериям, самостоятельно сформулированным участниками взаимодействия;</w:t>
      </w:r>
    </w:p>
    <w:p w14:paraId="274DDA05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</w:t>
      </w:r>
      <w:r w:rsidRPr="00084B5E">
        <w:rPr>
          <w:rFonts w:ascii="Times New Roman" w:hAnsi="Times New Roman"/>
          <w:color w:val="000000"/>
          <w:sz w:val="28"/>
          <w:lang w:val="ru-RU"/>
        </w:rPr>
        <w:t>являть готовность к предоставлению отчёта перед группой.</w:t>
      </w:r>
    </w:p>
    <w:p w14:paraId="70B1AEA8" w14:textId="77777777" w:rsidR="006B77DE" w:rsidRPr="00084B5E" w:rsidRDefault="006B77DE">
      <w:pPr>
        <w:spacing w:after="0" w:line="264" w:lineRule="auto"/>
        <w:ind w:left="120"/>
        <w:jc w:val="both"/>
        <w:rPr>
          <w:lang w:val="ru-RU"/>
        </w:rPr>
      </w:pPr>
    </w:p>
    <w:p w14:paraId="6B864FC0" w14:textId="77777777" w:rsidR="006B77DE" w:rsidRPr="00084B5E" w:rsidRDefault="00711450">
      <w:pPr>
        <w:spacing w:after="0" w:line="264" w:lineRule="auto"/>
        <w:ind w:left="12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1AAE682C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2FDF175C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14:paraId="1C8FE0D1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</w:t>
      </w:r>
      <w:r w:rsidRPr="00084B5E">
        <w:rPr>
          <w:rFonts w:ascii="Times New Roman" w:hAnsi="Times New Roman"/>
          <w:color w:val="000000"/>
          <w:sz w:val="28"/>
          <w:lang w:val="ru-RU"/>
        </w:rPr>
        <w:t>ьное принятие решений, принятие решений в группе);</w:t>
      </w:r>
    </w:p>
    <w:p w14:paraId="56B074D6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</w:t>
      </w:r>
      <w:r w:rsidRPr="00084B5E">
        <w:rPr>
          <w:rFonts w:ascii="Times New Roman" w:hAnsi="Times New Roman"/>
          <w:color w:val="000000"/>
          <w:sz w:val="28"/>
          <w:lang w:val="ru-RU"/>
        </w:rPr>
        <w:t>ий;</w:t>
      </w:r>
    </w:p>
    <w:p w14:paraId="4A7F1773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lastRenderedPageBreak/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14:paraId="08B36B3A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делать выбор в условиях противоречивой информации и брать ответственность за решение.</w:t>
      </w:r>
    </w:p>
    <w:p w14:paraId="66253861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084B5E">
        <w:rPr>
          <w:rFonts w:ascii="Times New Roman" w:hAnsi="Times New Roman"/>
          <w:b/>
          <w:color w:val="000000"/>
          <w:sz w:val="28"/>
          <w:lang w:val="ru-RU"/>
        </w:rPr>
        <w:t>амоконтроль (рефлексия):</w:t>
      </w:r>
    </w:p>
    <w:p w14:paraId="3CF0D6CD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14:paraId="7E6D5015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14:paraId="42A63F1F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 xml:space="preserve">учитывать контекст и предвидеть трудности, которые могут возникнуть при решении учебной задачи, адаптировать решение </w:t>
      </w:r>
      <w:r w:rsidRPr="00084B5E">
        <w:rPr>
          <w:rFonts w:ascii="Times New Roman" w:hAnsi="Times New Roman"/>
          <w:color w:val="000000"/>
          <w:sz w:val="28"/>
          <w:lang w:val="ru-RU"/>
        </w:rPr>
        <w:t>к меняющимся обстоятельствам;</w:t>
      </w:r>
    </w:p>
    <w:p w14:paraId="7ED06E16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14:paraId="1D1C3C6D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</w:t>
      </w:r>
      <w:r w:rsidRPr="00084B5E">
        <w:rPr>
          <w:rFonts w:ascii="Times New Roman" w:hAnsi="Times New Roman"/>
          <w:color w:val="000000"/>
          <w:sz w:val="28"/>
          <w:lang w:val="ru-RU"/>
        </w:rPr>
        <w:t>оятельств, изменившихся ситуаций, установленных ошибок, возникших трудностей;</w:t>
      </w:r>
    </w:p>
    <w:p w14:paraId="5F46F3F1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14:paraId="4009564B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14:paraId="41404ABF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14:paraId="5A805082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14:paraId="079D843D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о</w:t>
      </w:r>
      <w:r w:rsidRPr="00084B5E">
        <w:rPr>
          <w:rFonts w:ascii="Times New Roman" w:hAnsi="Times New Roman"/>
          <w:color w:val="000000"/>
          <w:sz w:val="28"/>
          <w:lang w:val="ru-RU"/>
        </w:rPr>
        <w:t>сознавать невозможность контролировать всё вокруг даже в условиях открытого доступа к любым объёмам информации.</w:t>
      </w:r>
    </w:p>
    <w:p w14:paraId="40E6D90C" w14:textId="77777777" w:rsidR="006B77DE" w:rsidRPr="00084B5E" w:rsidRDefault="006B77DE">
      <w:pPr>
        <w:spacing w:after="0" w:line="264" w:lineRule="auto"/>
        <w:ind w:left="120"/>
        <w:jc w:val="both"/>
        <w:rPr>
          <w:lang w:val="ru-RU"/>
        </w:rPr>
      </w:pPr>
    </w:p>
    <w:p w14:paraId="732186BC" w14:textId="77777777" w:rsidR="006B77DE" w:rsidRPr="00084B5E" w:rsidRDefault="00711450">
      <w:pPr>
        <w:spacing w:after="0" w:line="264" w:lineRule="auto"/>
        <w:ind w:left="120"/>
        <w:jc w:val="both"/>
        <w:rPr>
          <w:lang w:val="ru-RU"/>
        </w:rPr>
      </w:pPr>
      <w:r w:rsidRPr="00084B5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683AD148" w14:textId="77777777" w:rsidR="006B77DE" w:rsidRPr="00084B5E" w:rsidRDefault="006B77DE">
      <w:pPr>
        <w:spacing w:after="0" w:line="264" w:lineRule="auto"/>
        <w:ind w:left="120"/>
        <w:jc w:val="both"/>
        <w:rPr>
          <w:lang w:val="ru-RU"/>
        </w:rPr>
      </w:pPr>
    </w:p>
    <w:p w14:paraId="337BA214" w14:textId="77777777" w:rsidR="006B77DE" w:rsidRPr="00084B5E" w:rsidRDefault="00711450">
      <w:pPr>
        <w:spacing w:after="0" w:line="264" w:lineRule="auto"/>
        <w:ind w:left="12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84B5E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14:paraId="2905BAD3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 xml:space="preserve">пояснять на примерах смысл понятий </w:t>
      </w:r>
      <w:r w:rsidRPr="00084B5E">
        <w:rPr>
          <w:rFonts w:ascii="Times New Roman" w:hAnsi="Times New Roman"/>
          <w:color w:val="000000"/>
          <w:sz w:val="28"/>
          <w:lang w:val="ru-RU"/>
        </w:rPr>
        <w:t>«информация», «информационный процесс», «обработка информации», «хранение информации», «передача информации»;</w:t>
      </w:r>
    </w:p>
    <w:p w14:paraId="5BDCF729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</w:t>
      </w:r>
      <w:r w:rsidRPr="00084B5E">
        <w:rPr>
          <w:rFonts w:ascii="Times New Roman" w:hAnsi="Times New Roman"/>
          <w:color w:val="000000"/>
          <w:sz w:val="28"/>
          <w:lang w:val="ru-RU"/>
        </w:rPr>
        <w:t>екстовой, графической, аудио);</w:t>
      </w:r>
    </w:p>
    <w:p w14:paraId="4702B6D0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14:paraId="4E2C1803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оценивать и сравнивать размеры текстовых, графических, звуковых файлов и видеофа</w:t>
      </w:r>
      <w:r w:rsidRPr="00084B5E">
        <w:rPr>
          <w:rFonts w:ascii="Times New Roman" w:hAnsi="Times New Roman"/>
          <w:color w:val="000000"/>
          <w:sz w:val="28"/>
          <w:lang w:val="ru-RU"/>
        </w:rPr>
        <w:t>йлов;</w:t>
      </w:r>
    </w:p>
    <w:p w14:paraId="0CA20BC0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современных устройств хранения и передачи информации, сравнивать их количественные характеристики;</w:t>
      </w:r>
    </w:p>
    <w:p w14:paraId="3FA9845D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14:paraId="6547C5CA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получать и использовать инфор</w:t>
      </w:r>
      <w:r w:rsidRPr="00084B5E">
        <w:rPr>
          <w:rFonts w:ascii="Times New Roman" w:hAnsi="Times New Roman"/>
          <w:color w:val="000000"/>
          <w:sz w:val="28"/>
          <w:lang w:val="ru-RU"/>
        </w:rPr>
        <w:t>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14:paraId="0D7BC6B4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14:paraId="6082A594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ориентироваться в иерархиче</w:t>
      </w:r>
      <w:r w:rsidRPr="00084B5E">
        <w:rPr>
          <w:rFonts w:ascii="Times New Roman" w:hAnsi="Times New Roman"/>
          <w:color w:val="000000"/>
          <w:sz w:val="28"/>
          <w:lang w:val="ru-RU"/>
        </w:rPr>
        <w:t>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14:paraId="0F1715D4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работать с файловой системой персонального компьютера с использованием графичес</w:t>
      </w:r>
      <w:r w:rsidRPr="00084B5E">
        <w:rPr>
          <w:rFonts w:ascii="Times New Roman" w:hAnsi="Times New Roman"/>
          <w:color w:val="000000"/>
          <w:sz w:val="28"/>
          <w:lang w:val="ru-RU"/>
        </w:rPr>
        <w:t>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14:paraId="03AD318C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виде структурированных иллюстрированных документов, му</w:t>
      </w:r>
      <w:r w:rsidRPr="00084B5E">
        <w:rPr>
          <w:rFonts w:ascii="Times New Roman" w:hAnsi="Times New Roman"/>
          <w:color w:val="000000"/>
          <w:sz w:val="28"/>
          <w:lang w:val="ru-RU"/>
        </w:rPr>
        <w:t>льтимедийных презентаций;</w:t>
      </w:r>
    </w:p>
    <w:p w14:paraId="26527EEF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</w:t>
      </w:r>
      <w:r w:rsidRPr="00084B5E">
        <w:rPr>
          <w:rFonts w:ascii="Times New Roman" w:hAnsi="Times New Roman"/>
          <w:color w:val="000000"/>
          <w:sz w:val="28"/>
          <w:lang w:val="ru-RU"/>
        </w:rPr>
        <w:t>истского и террористического характера;</w:t>
      </w:r>
    </w:p>
    <w:p w14:paraId="45DC5DB5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понимать структуру адресов веб-ресурсов;</w:t>
      </w:r>
    </w:p>
    <w:p w14:paraId="3203BC26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использовать современные сервисы интернет-коммуникаций;</w:t>
      </w:r>
    </w:p>
    <w:p w14:paraId="5455DE03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</w:t>
      </w:r>
      <w:r w:rsidRPr="00084B5E">
        <w:rPr>
          <w:rFonts w:ascii="Times New Roman" w:hAnsi="Times New Roman"/>
          <w:color w:val="000000"/>
          <w:sz w:val="28"/>
          <w:lang w:val="ru-RU"/>
        </w:rPr>
        <w:t>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14:paraId="7D32FB9E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</w:t>
      </w:r>
      <w:r w:rsidRPr="00084B5E">
        <w:rPr>
          <w:rFonts w:ascii="Times New Roman" w:hAnsi="Times New Roman"/>
          <w:color w:val="000000"/>
          <w:sz w:val="28"/>
          <w:lang w:val="ru-RU"/>
        </w:rPr>
        <w:t>ионных технологий на здоровье пользователя.</w:t>
      </w:r>
    </w:p>
    <w:p w14:paraId="27EBD722" w14:textId="77777777" w:rsidR="006B77DE" w:rsidRPr="00084B5E" w:rsidRDefault="006B77DE">
      <w:pPr>
        <w:spacing w:after="0" w:line="264" w:lineRule="auto"/>
        <w:ind w:left="120"/>
        <w:jc w:val="both"/>
        <w:rPr>
          <w:lang w:val="ru-RU"/>
        </w:rPr>
      </w:pPr>
    </w:p>
    <w:p w14:paraId="1DA8FB36" w14:textId="77777777" w:rsidR="006B77DE" w:rsidRPr="00084B5E" w:rsidRDefault="00711450">
      <w:pPr>
        <w:spacing w:after="0" w:line="264" w:lineRule="auto"/>
        <w:ind w:left="12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84B5E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14:paraId="76BA0182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14:paraId="58D8CF96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записывать и сравнивать целые числа от 0 до </w:t>
      </w:r>
      <w:r w:rsidRPr="00084B5E">
        <w:rPr>
          <w:rFonts w:ascii="Times New Roman" w:hAnsi="Times New Roman"/>
          <w:color w:val="000000"/>
          <w:sz w:val="28"/>
          <w:lang w:val="ru-RU"/>
        </w:rPr>
        <w:t>1024 в различных позиционных системах счисления (с основаниями 2, 8, 16), выполнять арифметические операции над ними;</w:t>
      </w:r>
    </w:p>
    <w:p w14:paraId="10A094F9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14:paraId="7B7FC203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записывать логические выражения с использованием д</w:t>
      </w:r>
      <w:r w:rsidRPr="00084B5E">
        <w:rPr>
          <w:rFonts w:ascii="Times New Roman" w:hAnsi="Times New Roman"/>
          <w:color w:val="000000"/>
          <w:sz w:val="28"/>
          <w:lang w:val="ru-RU"/>
        </w:rPr>
        <w:t>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14:paraId="6F42D7B6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</w:t>
      </w:r>
      <w:r w:rsidRPr="00084B5E">
        <w:rPr>
          <w:rFonts w:ascii="Times New Roman" w:hAnsi="Times New Roman"/>
          <w:color w:val="000000"/>
          <w:sz w:val="28"/>
          <w:lang w:val="ru-RU"/>
        </w:rPr>
        <w:t>», понимая разницу между употреблением этих терминов в обыденной речи и в информатике;</w:t>
      </w:r>
    </w:p>
    <w:p w14:paraId="725A4D3C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описывать алгоритм решения задачи различными способами, в том числе в виде блок-схемы;</w:t>
      </w:r>
    </w:p>
    <w:p w14:paraId="0D51FB33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ветвлений и циклов для управления исполнителями, такими как Робот, Черепашка, Чертёжник;</w:t>
      </w:r>
    </w:p>
    <w:p w14:paraId="1D1E8582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14:paraId="36F4859F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использов</w:t>
      </w:r>
      <w:r w:rsidRPr="00084B5E">
        <w:rPr>
          <w:rFonts w:ascii="Times New Roman" w:hAnsi="Times New Roman"/>
          <w:color w:val="000000"/>
          <w:sz w:val="28"/>
          <w:lang w:val="ru-RU"/>
        </w:rPr>
        <w:t>ать при разработке программ логические значения, операции и выражения с ними;</w:t>
      </w:r>
    </w:p>
    <w:p w14:paraId="5DB703D8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14:paraId="511B6290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</w:t>
      </w:r>
      <w:r w:rsidRPr="00084B5E">
        <w:rPr>
          <w:rFonts w:ascii="Times New Roman" w:hAnsi="Times New Roman"/>
          <w:color w:val="000000"/>
          <w:sz w:val="28"/>
          <w:lang w:val="ru-RU"/>
        </w:rPr>
        <w:t>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084B5E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</w:t>
      </w:r>
      <w:r w:rsidRPr="00084B5E">
        <w:rPr>
          <w:rFonts w:ascii="Times New Roman" w:hAnsi="Times New Roman"/>
          <w:color w:val="000000"/>
          <w:sz w:val="28"/>
          <w:lang w:val="ru-RU"/>
        </w:rPr>
        <w:t>роверку натурального числа на простоту, выделения цифр из натурального числа.</w:t>
      </w:r>
    </w:p>
    <w:p w14:paraId="22A11A23" w14:textId="77777777" w:rsidR="006B77DE" w:rsidRPr="00084B5E" w:rsidRDefault="006B77DE">
      <w:pPr>
        <w:spacing w:after="0" w:line="264" w:lineRule="auto"/>
        <w:ind w:left="120"/>
        <w:jc w:val="both"/>
        <w:rPr>
          <w:lang w:val="ru-RU"/>
        </w:rPr>
      </w:pPr>
    </w:p>
    <w:p w14:paraId="197472CE" w14:textId="77777777" w:rsidR="006B77DE" w:rsidRPr="00084B5E" w:rsidRDefault="00711450">
      <w:pPr>
        <w:spacing w:after="0" w:line="264" w:lineRule="auto"/>
        <w:ind w:left="12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84B5E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14:paraId="23650442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 xml:space="preserve">разбивать задачи на подзадачи, составлять, выполнять вручную и на компьютере несложные алгоритмы </w:t>
      </w:r>
      <w:r w:rsidRPr="00084B5E">
        <w:rPr>
          <w:rFonts w:ascii="Times New Roman" w:hAnsi="Times New Roman"/>
          <w:color w:val="000000"/>
          <w:sz w:val="28"/>
          <w:lang w:val="ru-RU"/>
        </w:rPr>
        <w:t>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14:paraId="75610D06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составлять и отлаживать программы, реализующие типовые алгоритмы обработки числовых последовательностей или одномерных чис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ловых массивов (поиск максимумов, минимумов, суммы или количества элементов </w:t>
      </w:r>
      <w:r w:rsidRPr="00084B5E">
        <w:rPr>
          <w:rFonts w:ascii="Times New Roman" w:hAnsi="Times New Roman"/>
          <w:color w:val="000000"/>
          <w:sz w:val="28"/>
          <w:lang w:val="ru-RU"/>
        </w:rPr>
        <w:lastRenderedPageBreak/>
        <w:t>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084B5E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14:paraId="273D9019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 xml:space="preserve">раскрывать смысл понятий «модель», «моделирование», </w:t>
      </w:r>
      <w:r w:rsidRPr="00084B5E">
        <w:rPr>
          <w:rFonts w:ascii="Times New Roman" w:hAnsi="Times New Roman"/>
          <w:color w:val="000000"/>
          <w:sz w:val="28"/>
          <w:lang w:val="ru-RU"/>
        </w:rPr>
        <w:t>определять виды моделей, оценивать адекватность модели моделируемому объекту и целям моделирования;</w:t>
      </w:r>
    </w:p>
    <w:p w14:paraId="7FCDDEBA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14:paraId="17E688FF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выбирать способ представления дан</w:t>
      </w:r>
      <w:r w:rsidRPr="00084B5E">
        <w:rPr>
          <w:rFonts w:ascii="Times New Roman" w:hAnsi="Times New Roman"/>
          <w:color w:val="000000"/>
          <w:sz w:val="28"/>
          <w:lang w:val="ru-RU"/>
        </w:rPr>
        <w:t>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14:paraId="02226932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обработки, анализа и визуализации числовых данных, в том числе с выде</w:t>
      </w:r>
      <w:r w:rsidRPr="00084B5E">
        <w:rPr>
          <w:rFonts w:ascii="Times New Roman" w:hAnsi="Times New Roman"/>
          <w:color w:val="000000"/>
          <w:sz w:val="28"/>
          <w:lang w:val="ru-RU"/>
        </w:rPr>
        <w:t>лением диапазона таблицы и упорядочиванием (сортировкой) его элементов;</w:t>
      </w:r>
    </w:p>
    <w:p w14:paraId="7D2A4C5F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</w:t>
      </w:r>
      <w:r w:rsidRPr="00084B5E">
        <w:rPr>
          <w:rFonts w:ascii="Times New Roman" w:hAnsi="Times New Roman"/>
          <w:color w:val="000000"/>
          <w:sz w:val="28"/>
          <w:lang w:val="ru-RU"/>
        </w:rPr>
        <w:t>днее арифметическое, поиск максимального и минимального значения), абсолютной, относительной, смешанной адресации;</w:t>
      </w:r>
    </w:p>
    <w:p w14:paraId="5AC0D4F8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14:paraId="32B7139F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использовать современные интер</w:t>
      </w:r>
      <w:r w:rsidRPr="00084B5E">
        <w:rPr>
          <w:rFonts w:ascii="Times New Roman" w:hAnsi="Times New Roman"/>
          <w:color w:val="000000"/>
          <w:sz w:val="28"/>
          <w:lang w:val="ru-RU"/>
        </w:rPr>
        <w:t>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14:paraId="34789952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геоинформационных сервисов, сервисо</w:t>
      </w:r>
      <w:r w:rsidRPr="00084B5E">
        <w:rPr>
          <w:rFonts w:ascii="Times New Roman" w:hAnsi="Times New Roman"/>
          <w:color w:val="000000"/>
          <w:sz w:val="28"/>
          <w:lang w:val="ru-RU"/>
        </w:rPr>
        <w:t>в государственных услуг, образовательных сервисов Интернета в учебной и повседневной деятельности;</w:t>
      </w:r>
    </w:p>
    <w:p w14:paraId="119EC179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</w:t>
      </w:r>
      <w:r w:rsidRPr="00084B5E">
        <w:rPr>
          <w:rFonts w:ascii="Times New Roman" w:hAnsi="Times New Roman"/>
          <w:color w:val="000000"/>
          <w:sz w:val="28"/>
          <w:lang w:val="ru-RU"/>
        </w:rPr>
        <w:t>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14:paraId="1270FAE7" w14:textId="77777777" w:rsidR="006B77DE" w:rsidRPr="00084B5E" w:rsidRDefault="00711450">
      <w:pPr>
        <w:spacing w:after="0" w:line="264" w:lineRule="auto"/>
        <w:ind w:firstLine="600"/>
        <w:jc w:val="both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распознав</w:t>
      </w:r>
      <w:r w:rsidRPr="00084B5E">
        <w:rPr>
          <w:rFonts w:ascii="Times New Roman" w:hAnsi="Times New Roman"/>
          <w:color w:val="000000"/>
          <w:sz w:val="28"/>
          <w:lang w:val="ru-RU"/>
        </w:rPr>
        <w:t>ать попытки и предупреждать вовлечение себя и окружающих в деструктивные и криминальные формы сетевой активности (в том числе кибербуллинг, фишинг).</w:t>
      </w:r>
    </w:p>
    <w:p w14:paraId="13562F63" w14:textId="77777777" w:rsidR="006B77DE" w:rsidRPr="00084B5E" w:rsidRDefault="006B77DE">
      <w:pPr>
        <w:rPr>
          <w:lang w:val="ru-RU"/>
        </w:rPr>
        <w:sectPr w:rsidR="006B77DE" w:rsidRPr="00084B5E">
          <w:pgSz w:w="11906" w:h="16383"/>
          <w:pgMar w:top="1134" w:right="850" w:bottom="1134" w:left="1701" w:header="720" w:footer="720" w:gutter="0"/>
          <w:cols w:space="720"/>
        </w:sectPr>
      </w:pPr>
    </w:p>
    <w:p w14:paraId="6C6496AB" w14:textId="77777777" w:rsidR="006B77DE" w:rsidRDefault="00711450">
      <w:pPr>
        <w:spacing w:after="0"/>
        <w:ind w:left="120"/>
      </w:pPr>
      <w:bookmarkStart w:id="5" w:name="block-4199741"/>
      <w:bookmarkEnd w:id="4"/>
      <w:r w:rsidRPr="00084B5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69F516AE" w14:textId="77777777" w:rsidR="006B77DE" w:rsidRDefault="0071145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6B77DE" w14:paraId="10AFFC2C" w14:textId="777777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73F516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D8E5210" w14:textId="77777777" w:rsidR="006B77DE" w:rsidRDefault="006B77D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EF206D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BBBF606" w14:textId="77777777" w:rsidR="006B77DE" w:rsidRDefault="006B77D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4DA2AC1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A72181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6BD2137" w14:textId="77777777" w:rsidR="006B77DE" w:rsidRDefault="006B77DE">
            <w:pPr>
              <w:spacing w:after="0"/>
              <w:ind w:left="135"/>
            </w:pPr>
          </w:p>
        </w:tc>
      </w:tr>
      <w:tr w:rsidR="006B77DE" w14:paraId="031E4DC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69D882" w14:textId="77777777" w:rsidR="006B77DE" w:rsidRDefault="006B77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9A3D9BA" w14:textId="77777777" w:rsidR="006B77DE" w:rsidRDefault="006B77DE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DE4A0FD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70103BE" w14:textId="77777777" w:rsidR="006B77DE" w:rsidRDefault="006B77DE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CF9775A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9647DAD" w14:textId="77777777" w:rsidR="006B77DE" w:rsidRDefault="006B77DE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F3648B6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090596A" w14:textId="77777777" w:rsidR="006B77DE" w:rsidRDefault="006B77D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C3158C" w14:textId="77777777" w:rsidR="006B77DE" w:rsidRDefault="006B77DE"/>
        </w:tc>
      </w:tr>
      <w:tr w:rsidR="006B77DE" w14:paraId="7C96A5B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C9A0AA1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6B77DE" w:rsidRPr="000961E1" w14:paraId="0277F153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A5F7B07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BFF7B9A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335CEC4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249E696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81FB081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2C31E8E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77DE" w:rsidRPr="000961E1" w14:paraId="37656E50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E71B86C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BBCD4B6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Программы и данные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63933EB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B898422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59EC3F3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6D01293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77DE" w:rsidRPr="000961E1" w14:paraId="43DCCD57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945D5E5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72B7C13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A439C1F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EC94C72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B867C91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165A7A2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77DE" w14:paraId="55FD535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8BE5422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8AE4172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0116285" w14:textId="77777777" w:rsidR="006B77DE" w:rsidRDefault="006B77DE"/>
        </w:tc>
      </w:tr>
      <w:tr w:rsidR="006B77DE" w14:paraId="24A03FE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27243CF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6B77DE" w:rsidRPr="000961E1" w14:paraId="19EB9C3C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2C15E4F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F4BD62A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B63DE73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159CFC6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D84AB49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5ABC685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77DE" w:rsidRPr="000961E1" w14:paraId="46ED96AA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7ED55AF2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A0EFC1C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BEAA44D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3ADE78D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198F44D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3E0ECE9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77DE" w14:paraId="27010C2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B9CBE8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9D03616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3B7A350" w14:textId="77777777" w:rsidR="006B77DE" w:rsidRDefault="006B77DE"/>
        </w:tc>
      </w:tr>
      <w:tr w:rsidR="006B77DE" w14:paraId="36F17EC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E3D0B90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6B77DE" w:rsidRPr="000961E1" w14:paraId="0C7A67D9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998C499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4BAFF8B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4EA48CB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AF770A9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1A9BFDD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8324B2B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77DE" w:rsidRPr="000961E1" w14:paraId="5B6DE09C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EEE9E49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33B4809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447623B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190268F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2240D78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C25A669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77DE" w:rsidRPr="000961E1" w14:paraId="6B901F7B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214EB20A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310FCA7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Мультимедийные презентации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DB97666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6EFFF7D3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CD35282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21144FC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77DE" w14:paraId="160CB01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314AAC6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AE82681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719DBA8" w14:textId="77777777" w:rsidR="006B77DE" w:rsidRDefault="006B77DE"/>
        </w:tc>
      </w:tr>
      <w:tr w:rsidR="006B77DE" w14:paraId="6758E14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FCC706A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101A1B2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6A50800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430B5C6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BBA5B99" w14:textId="77777777" w:rsidR="006B77DE" w:rsidRDefault="006B77DE">
            <w:pPr>
              <w:spacing w:after="0"/>
              <w:ind w:left="135"/>
            </w:pPr>
          </w:p>
        </w:tc>
      </w:tr>
      <w:tr w:rsidR="006B77DE" w14:paraId="1E948F3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7C78C27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D589DD2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6BAB391C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2BACD60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365AC6C" w14:textId="77777777" w:rsidR="006B77DE" w:rsidRDefault="006B77DE"/>
        </w:tc>
      </w:tr>
    </w:tbl>
    <w:p w14:paraId="44460A44" w14:textId="77777777" w:rsidR="006B77DE" w:rsidRDefault="006B77DE">
      <w:pPr>
        <w:sectPr w:rsidR="006B77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E04A6C6" w14:textId="77777777" w:rsidR="006B77DE" w:rsidRDefault="0071145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37"/>
      </w:tblGrid>
      <w:tr w:rsidR="006B77DE" w14:paraId="6DF2717B" w14:textId="77777777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7ECC21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269CB6E" w14:textId="77777777" w:rsidR="006B77DE" w:rsidRDefault="006B77DE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AE12B4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41051C5" w14:textId="77777777" w:rsidR="006B77DE" w:rsidRDefault="006B77D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11DA5E4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97205EC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65A36BB" w14:textId="77777777" w:rsidR="006B77DE" w:rsidRDefault="006B77DE">
            <w:pPr>
              <w:spacing w:after="0"/>
              <w:ind w:left="135"/>
            </w:pPr>
          </w:p>
        </w:tc>
      </w:tr>
      <w:tr w:rsidR="006B77DE" w14:paraId="6DE099A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F87BD1" w14:textId="77777777" w:rsidR="006B77DE" w:rsidRDefault="006B77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B2A56B" w14:textId="77777777" w:rsidR="006B77DE" w:rsidRDefault="006B77DE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380BEF5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D2A829D" w14:textId="77777777" w:rsidR="006B77DE" w:rsidRDefault="006B77DE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22E19110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286C5FD" w14:textId="77777777" w:rsidR="006B77DE" w:rsidRDefault="006B77DE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47665712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C27376A" w14:textId="77777777" w:rsidR="006B77DE" w:rsidRDefault="006B77D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85AA3C" w14:textId="77777777" w:rsidR="006B77DE" w:rsidRDefault="006B77DE"/>
        </w:tc>
      </w:tr>
      <w:tr w:rsidR="006B77DE" w14:paraId="3C37850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C72D3E3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6B77DE" w:rsidRPr="000961E1" w14:paraId="65627B1C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38F65387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CEF258D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D808550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268727E7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2A129A97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26C16C3F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6B77DE" w:rsidRPr="000961E1" w14:paraId="471AED95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0E19D34B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FCB89DD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E749DCF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2AD6BC5B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0B04C4B5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50FAF878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6B77DE" w14:paraId="5D7C5DE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F194CBC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38A1BFCF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0483740" w14:textId="77777777" w:rsidR="006B77DE" w:rsidRDefault="006B77DE"/>
        </w:tc>
      </w:tr>
      <w:tr w:rsidR="006B77DE" w14:paraId="467F389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72C3879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Алгоритмы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</w:p>
        </w:tc>
      </w:tr>
      <w:tr w:rsidR="006B77DE" w:rsidRPr="000961E1" w14:paraId="1003E50F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19AB19BB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406CDBC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40F84FB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026D694E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3A6D79D4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14E77F1B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6B77DE" w:rsidRPr="000961E1" w14:paraId="0B1491B9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00773769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8956B24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73C4688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7E6A978F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5A454614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2E9E544B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6B77DE" w:rsidRPr="000961E1" w14:paraId="08D540D4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2F271CD5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A89DAD1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59C49AF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37C39C89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66590511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00243A17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6B77DE" w14:paraId="3F6AF49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24A888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3162555F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471DE54" w14:textId="77777777" w:rsidR="006B77DE" w:rsidRDefault="006B77DE"/>
        </w:tc>
      </w:tr>
      <w:tr w:rsidR="006B77DE" w14:paraId="2B2AA17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5350D0F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5F42BCA2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1E4B77EF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5044C093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789C9C71" w14:textId="77777777" w:rsidR="006B77DE" w:rsidRDefault="006B77DE">
            <w:pPr>
              <w:spacing w:after="0"/>
              <w:ind w:left="135"/>
            </w:pPr>
          </w:p>
        </w:tc>
      </w:tr>
      <w:tr w:rsidR="006B77DE" w14:paraId="6E6CD43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D8173B4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0A408494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682AE07A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4FF2A9CC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2B68CC28" w14:textId="77777777" w:rsidR="006B77DE" w:rsidRDefault="006B77DE"/>
        </w:tc>
      </w:tr>
    </w:tbl>
    <w:p w14:paraId="601689AA" w14:textId="77777777" w:rsidR="006B77DE" w:rsidRDefault="006B77DE">
      <w:pPr>
        <w:sectPr w:rsidR="006B77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BAC1B71" w14:textId="77777777" w:rsidR="006B77DE" w:rsidRDefault="0071145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6B77DE" w14:paraId="02D9B075" w14:textId="777777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A5B256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3B789DA" w14:textId="77777777" w:rsidR="006B77DE" w:rsidRDefault="006B77D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30265F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93CCA80" w14:textId="77777777" w:rsidR="006B77DE" w:rsidRDefault="006B77D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C316EFC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F7BAC42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68C63B3" w14:textId="77777777" w:rsidR="006B77DE" w:rsidRDefault="006B77DE">
            <w:pPr>
              <w:spacing w:after="0"/>
              <w:ind w:left="135"/>
            </w:pPr>
          </w:p>
        </w:tc>
      </w:tr>
      <w:tr w:rsidR="006B77DE" w14:paraId="48AD7CB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5337AA" w14:textId="77777777" w:rsidR="006B77DE" w:rsidRDefault="006B77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8B79AF" w14:textId="77777777" w:rsidR="006B77DE" w:rsidRDefault="006B77DE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CC801F7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000674E" w14:textId="77777777" w:rsidR="006B77DE" w:rsidRDefault="006B77DE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A87D781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863443B" w14:textId="77777777" w:rsidR="006B77DE" w:rsidRDefault="006B77DE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33D7980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86B1D30" w14:textId="77777777" w:rsidR="006B77DE" w:rsidRDefault="006B77D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4B6D50" w14:textId="77777777" w:rsidR="006B77DE" w:rsidRDefault="006B77DE"/>
        </w:tc>
      </w:tr>
      <w:tr w:rsidR="006B77DE" w14:paraId="1B00AF8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2964C7A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Цифровая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</w:p>
        </w:tc>
      </w:tr>
      <w:tr w:rsidR="006B77DE" w:rsidRPr="000961E1" w14:paraId="443DB5EA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45B75CA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3C27763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66AE2DD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D8E0038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BAB2634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FE58C22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77DE" w:rsidRPr="000961E1" w14:paraId="774C5B56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E78A961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60699C6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в информационном пространстве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64608DD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7CEC826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2E126AE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295C8FC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77DE" w14:paraId="5FC0B28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58F2BE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A6550A5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BD399D0" w14:textId="77777777" w:rsidR="006B77DE" w:rsidRDefault="006B77DE"/>
        </w:tc>
      </w:tr>
      <w:tr w:rsidR="006B77DE" w14:paraId="2076038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E8DC972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6B77DE" w:rsidRPr="000961E1" w14:paraId="3F0FD235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A7298FA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963927A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как метод познания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BF71C21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1FECE3F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73AF977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C811502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77DE" w14:paraId="7559097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0004FB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4CC0732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23CE63B" w14:textId="77777777" w:rsidR="006B77DE" w:rsidRDefault="006B77DE"/>
        </w:tc>
      </w:tr>
      <w:tr w:rsidR="006B77DE" w14:paraId="265B026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3CD4EF5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6B77DE" w:rsidRPr="000961E1" w14:paraId="723F1921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C788EA1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8045C1B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алгоритмов и программ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A4E3254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4ED950A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97B4FE9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AB58F17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77DE" w:rsidRPr="000961E1" w14:paraId="7CF302C0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79B3F488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7B8F4D4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D952063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D0858B9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440741F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7B3849B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77DE" w14:paraId="121580F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1BD74CB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C3638BC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72B457C" w14:textId="77777777" w:rsidR="006B77DE" w:rsidRDefault="006B77DE"/>
        </w:tc>
      </w:tr>
      <w:tr w:rsidR="006B77DE" w14:paraId="4957579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E003753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6B77DE" w:rsidRPr="000961E1" w14:paraId="30987CEA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6C775E0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D01D331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A0FB6D8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7E67793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F862CF3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9774B82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77DE" w:rsidRPr="000961E1" w14:paraId="13B9D891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4FCE9CF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5A28B01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 в </w:t>
            </w: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7BB9947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2F4128E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878C2A6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BD05E2E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77DE" w14:paraId="71A605C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BB5DB96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AB5EA13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FE1B9E9" w14:textId="77777777" w:rsidR="006B77DE" w:rsidRDefault="006B77DE"/>
        </w:tc>
      </w:tr>
      <w:tr w:rsidR="006B77DE" w14:paraId="73B5ED6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384683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EF5D174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7711C04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94CAD3A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D9E79DC" w14:textId="77777777" w:rsidR="006B77DE" w:rsidRDefault="006B77DE">
            <w:pPr>
              <w:spacing w:after="0"/>
              <w:ind w:left="135"/>
            </w:pPr>
          </w:p>
        </w:tc>
      </w:tr>
      <w:tr w:rsidR="006B77DE" w14:paraId="363B4B4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6235DB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3B8E282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6D667CD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A58DD65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E322ED5" w14:textId="77777777" w:rsidR="006B77DE" w:rsidRDefault="006B77DE"/>
        </w:tc>
      </w:tr>
    </w:tbl>
    <w:p w14:paraId="1BC337C9" w14:textId="77777777" w:rsidR="006B77DE" w:rsidRDefault="006B77DE">
      <w:pPr>
        <w:sectPr w:rsidR="006B77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DF9E1EC" w14:textId="77777777" w:rsidR="006B77DE" w:rsidRDefault="00711450">
      <w:pPr>
        <w:spacing w:after="0"/>
        <w:ind w:left="120"/>
      </w:pPr>
      <w:bookmarkStart w:id="6" w:name="block-4199742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065D0343" w14:textId="77777777" w:rsidR="006B77DE" w:rsidRDefault="0071145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8"/>
        <w:gridCol w:w="3918"/>
        <w:gridCol w:w="1215"/>
        <w:gridCol w:w="1841"/>
        <w:gridCol w:w="1910"/>
        <w:gridCol w:w="1347"/>
        <w:gridCol w:w="2861"/>
      </w:tblGrid>
      <w:tr w:rsidR="006B77DE" w14:paraId="5035F481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952E3BA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BF72DDD" w14:textId="77777777" w:rsidR="006B77DE" w:rsidRDefault="006B77D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A74237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FA40408" w14:textId="77777777" w:rsidR="006B77DE" w:rsidRDefault="006B77D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23B8EC3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E07906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B8FBF23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A47809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49DAE57" w14:textId="77777777" w:rsidR="006B77DE" w:rsidRDefault="006B77DE">
            <w:pPr>
              <w:spacing w:after="0"/>
              <w:ind w:left="135"/>
            </w:pPr>
          </w:p>
        </w:tc>
      </w:tr>
      <w:tr w:rsidR="006B77DE" w14:paraId="03784DB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F1DBD8" w14:textId="77777777" w:rsidR="006B77DE" w:rsidRDefault="006B77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8BC54A" w14:textId="77777777" w:rsidR="006B77DE" w:rsidRDefault="006B77DE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21C56DD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43D31DB" w14:textId="77777777" w:rsidR="006B77DE" w:rsidRDefault="006B77DE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AAE62AC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F0C183A" w14:textId="77777777" w:rsidR="006B77DE" w:rsidRDefault="006B77DE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E0A6EAC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1446ADE" w14:textId="77777777" w:rsidR="006B77DE" w:rsidRDefault="006B77D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C48AD4" w14:textId="77777777" w:rsidR="006B77DE" w:rsidRDefault="006B77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0EF276" w14:textId="77777777" w:rsidR="006B77DE" w:rsidRDefault="006B77DE"/>
        </w:tc>
      </w:tr>
      <w:tr w:rsidR="006B77DE" w:rsidRPr="000961E1" w14:paraId="063D302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9495B50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E40E800" w14:textId="77777777" w:rsidR="006B77DE" w:rsidRDefault="00711450">
            <w:pPr>
              <w:spacing w:after="0"/>
              <w:ind w:left="135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безопасности и правила работы на компьютере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B111CF8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A912F2F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ECBF6CA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1C77F9F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D77C13D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77DE" w:rsidRPr="000961E1" w14:paraId="4E29D09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46C3C33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4E650A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и современные </w:t>
            </w: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тенденции развития компьютеров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871BDC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B4477B2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CB0F163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B29110B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17FC808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B77DE" w:rsidRPr="000961E1" w14:paraId="7040F21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5352506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DA3909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8CAF0A7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C7EFD1A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EC09E64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E895B43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67EF9C6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152826</w:t>
              </w:r>
            </w:hyperlink>
          </w:p>
        </w:tc>
      </w:tr>
      <w:tr w:rsidR="006B77DE" w:rsidRPr="000961E1" w14:paraId="39DB949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693B83E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0FE761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92C71AB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91189A8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0DAD862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6AC063C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0781573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B77DE" w:rsidRPr="000961E1" w14:paraId="1D7C659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7E097C9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E2BCA91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Архивация данных. </w:t>
            </w: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программ-архиваторов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10700A2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4B0062A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FE965C2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7F1778D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5843F47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</w:hyperlink>
          </w:p>
        </w:tc>
      </w:tr>
      <w:tr w:rsidR="006B77DE" w:rsidRPr="000961E1" w14:paraId="2357DFE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851AFFD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D952DB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C4C5C26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877E750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AF1AE4E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4B8DE69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3392BF2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B77DE" w:rsidRPr="000961E1" w14:paraId="43BF81F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D352D21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113C20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C3CA29E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D375F23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049B674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6E959FB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12DC3DB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153244</w:t>
              </w:r>
            </w:hyperlink>
          </w:p>
        </w:tc>
      </w:tr>
      <w:tr w:rsidR="006B77DE" w:rsidRPr="000961E1" w14:paraId="4016C3F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4E91581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EAC19E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Сервисы интернет-коммуникаций. Сетевой этикет. Стратегии </w:t>
            </w: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безопасного поведения</w:t>
            </w: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Интернете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512965F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51FC1C1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E590413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7FE0327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6CBB620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153460</w:t>
              </w:r>
            </w:hyperlink>
          </w:p>
        </w:tc>
      </w:tr>
      <w:tr w:rsidR="006B77DE" w:rsidRPr="000961E1" w14:paraId="793162D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4699CFF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B8C58B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57F3658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C54A770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6A82284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B410FF3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A0DA9A0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161966</w:t>
              </w:r>
            </w:hyperlink>
          </w:p>
        </w:tc>
      </w:tr>
      <w:tr w:rsidR="006B77DE" w:rsidRPr="000961E1" w14:paraId="7803FD0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6AA0542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989A80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Информационные </w:t>
            </w:r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06C257F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FE762DD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AC87713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78CF5FC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5C59578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77DE" w:rsidRPr="000961E1" w14:paraId="416A755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C0EC69D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E6638D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A86155B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4EE04B9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A37FDAD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10BD932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E983D0A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</w:hyperlink>
          </w:p>
        </w:tc>
      </w:tr>
      <w:tr w:rsidR="006B77DE" w:rsidRPr="000961E1" w14:paraId="4BACD3E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C252443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7ECF003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Двоичный алфавит. Преобразование любого алфавита к двоичному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7C07C7B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E7448E9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E1DDE67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AE9BB09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3B902C9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162186</w:t>
              </w:r>
            </w:hyperlink>
          </w:p>
        </w:tc>
      </w:tr>
      <w:tr w:rsidR="006B77DE" w:rsidRPr="000961E1" w14:paraId="0DB5950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04A1A90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5E9D163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612C352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8DBDA1C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54B3C49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254ADBD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599F0BE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162316</w:t>
              </w:r>
            </w:hyperlink>
          </w:p>
        </w:tc>
      </w:tr>
      <w:tr w:rsidR="006B77DE" w:rsidRPr="000961E1" w14:paraId="7D42C4A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A21CAAA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688EEF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F4042FD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F56A76C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A61A6F6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F4F0534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58793ED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77DE" w:rsidRPr="000961E1" w14:paraId="2AA558A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57E7D61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9CB5E6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6FB1337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91D1CF2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CEC1C0D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8FCD1AC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604A11A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77DE" w14:paraId="257F8CC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447FD54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CE4B7D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D3301A8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8D35EA0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FE1FCBC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BA9A59E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64378D6" w14:textId="77777777" w:rsidR="006B77DE" w:rsidRDefault="006B77DE">
            <w:pPr>
              <w:spacing w:after="0"/>
              <w:ind w:left="135"/>
            </w:pPr>
          </w:p>
        </w:tc>
      </w:tr>
      <w:tr w:rsidR="006B77DE" w:rsidRPr="000961E1" w14:paraId="7BDF516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9494CE5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17BE69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Цифровое представление </w:t>
            </w:r>
            <w:r>
              <w:rPr>
                <w:rFonts w:ascii="Times New Roman" w:hAnsi="Times New Roman"/>
                <w:color w:val="000000"/>
                <w:sz w:val="24"/>
              </w:rPr>
              <w:t>непрерывных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5F0BE74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FC728CD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675374F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9D7AED6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25B191E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162848</w:t>
              </w:r>
            </w:hyperlink>
          </w:p>
        </w:tc>
      </w:tr>
      <w:tr w:rsidR="006B77DE" w:rsidRPr="000961E1" w14:paraId="7FA7204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1432E38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950FBAD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2D3F3D0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83D55D7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4130CCB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9DEB2F8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F84AB29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6B77DE" w:rsidRPr="000961E1" w14:paraId="1B2F4B8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98E4292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19CC1C3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5C2572B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B96D3E1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44B2E9C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34808A3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D80399E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B77DE" w:rsidRPr="000961E1" w14:paraId="37735C9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0712774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034378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«Контрольная работа по теме "Представление </w:t>
            </w: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информации"»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83FFA28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96CB246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A001293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FD58803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DCFC989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6B77DE" w:rsidRPr="000961E1" w14:paraId="090F525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FB311AC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B9DC02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C3A217A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D231CC4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7133DB4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8330C90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975D8EB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77DE" w:rsidRPr="000961E1" w14:paraId="50BA8B6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BD78CF5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475E50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Форматирование текстовых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7F9C53B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4103BAE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DCE547C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F8BDD76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3BBA521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77DE" w:rsidRPr="000961E1" w14:paraId="218EC6F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F81B80B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E7E537D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F55C5EA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896843C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15BF705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0205329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3230549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77DE" w:rsidRPr="000961E1" w14:paraId="7CCFE5C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D73ED49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362F783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6BE4F4E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DF540B3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4BFD2F1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E0C3F11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6DC4F02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77DE" w14:paraId="13185BA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EAEEC6B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7B098B8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Интеллектуальные </w:t>
            </w: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возможности современных систем обработки текстов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CDF8823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6767084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8C774EE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6DDCDC4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62BA2FB" w14:textId="77777777" w:rsidR="006B77DE" w:rsidRDefault="006B77DE">
            <w:pPr>
              <w:spacing w:after="0"/>
              <w:ind w:left="135"/>
            </w:pPr>
          </w:p>
        </w:tc>
      </w:tr>
      <w:tr w:rsidR="006B77DE" w:rsidRPr="000961E1" w14:paraId="5D5040A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881527D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4465510" w14:textId="77777777" w:rsidR="006B77DE" w:rsidRDefault="00711450">
            <w:pPr>
              <w:spacing w:after="0"/>
              <w:ind w:left="135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«Текстовые документы».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939FD83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0BF54FE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72C7C47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0A867C3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7A197FC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77DE" w:rsidRPr="000961E1" w14:paraId="4355D5E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ACC9FDA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1D6AF3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редактор. Растровые рисунки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E9CD6C0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1E761DB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4A21428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8EC1746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445C2FA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163874</w:t>
              </w:r>
            </w:hyperlink>
          </w:p>
        </w:tc>
      </w:tr>
      <w:tr w:rsidR="006B77DE" w:rsidRPr="000961E1" w14:paraId="5F9FEEA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EFBB3AB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287C2B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редактирования графических объектов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1303752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1C6F306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865E36D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7D2B9ED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A335DBD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77DE" w:rsidRPr="000961E1" w14:paraId="3FE6319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5946CF2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A242A52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87884A6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285ADB2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D6553E3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3501D95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38BA92F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6B77DE" w:rsidRPr="000961E1" w14:paraId="06A6F44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D0831B5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E67E923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«Компьютерная </w:t>
            </w: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графика»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367AB46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B2261D1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10F4A0B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2986DE7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CBCEB98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77DE" w:rsidRPr="000961E1" w14:paraId="6A5C879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DF6C56D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00BAD2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мультимедийных презентаций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A0BC40F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06D4F04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C7CFE95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23F6177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48AC2B5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77DE" w:rsidRPr="000961E1" w14:paraId="20A6055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ACAF45C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0D7052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Добавление на слайд аудиовизуальных </w:t>
            </w: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данных, анимации и гиперссылок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99AE037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5988370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6F710EA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F50C7D0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90E3222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164472</w:t>
              </w:r>
            </w:hyperlink>
          </w:p>
        </w:tc>
      </w:tr>
      <w:tr w:rsidR="006B77DE" w:rsidRPr="000961E1" w14:paraId="41F058A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C279CEB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6BBB3B2" w14:textId="77777777" w:rsidR="006B77DE" w:rsidRDefault="00711450">
            <w:pPr>
              <w:spacing w:after="0"/>
              <w:ind w:left="135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«Мультимедийные презентации».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9E982B6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E487228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C5053E7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0AFA9FF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E1976D3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164652</w:t>
              </w:r>
            </w:hyperlink>
          </w:p>
        </w:tc>
      </w:tr>
      <w:tr w:rsidR="006B77DE" w:rsidRPr="000961E1" w14:paraId="457F81C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C864DB2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5F7AA3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4F071F0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7500344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39A23F0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B619F08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B1EBE83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164828</w:t>
              </w:r>
            </w:hyperlink>
          </w:p>
        </w:tc>
      </w:tr>
      <w:tr w:rsidR="006B77DE" w14:paraId="5BFDCCC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A389FC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67F173B1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4F043C3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064705A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36DE60" w14:textId="77777777" w:rsidR="006B77DE" w:rsidRDefault="006B77DE"/>
        </w:tc>
      </w:tr>
    </w:tbl>
    <w:p w14:paraId="32A52C6F" w14:textId="77777777" w:rsidR="006B77DE" w:rsidRDefault="006B77DE">
      <w:pPr>
        <w:sectPr w:rsidR="006B77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5A65EC4" w14:textId="77777777" w:rsidR="006B77DE" w:rsidRDefault="0071145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3976"/>
        <w:gridCol w:w="1192"/>
        <w:gridCol w:w="1841"/>
        <w:gridCol w:w="1910"/>
        <w:gridCol w:w="1347"/>
        <w:gridCol w:w="2861"/>
      </w:tblGrid>
      <w:tr w:rsidR="006B77DE" w14:paraId="2E8C6C5A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8E40C5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E57AEEB" w14:textId="77777777" w:rsidR="006B77DE" w:rsidRDefault="006B77D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DE2FAF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AD81CE5" w14:textId="77777777" w:rsidR="006B77DE" w:rsidRDefault="006B77D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FD9729A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0E700F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8EDE1CB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FBE343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24A7C38" w14:textId="77777777" w:rsidR="006B77DE" w:rsidRDefault="006B77DE">
            <w:pPr>
              <w:spacing w:after="0"/>
              <w:ind w:left="135"/>
            </w:pPr>
          </w:p>
        </w:tc>
      </w:tr>
      <w:tr w:rsidR="006B77DE" w14:paraId="3F2C4AF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2583D9" w14:textId="77777777" w:rsidR="006B77DE" w:rsidRDefault="006B77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3FFCCB" w14:textId="77777777" w:rsidR="006B77DE" w:rsidRDefault="006B77DE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FD1ACDE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9E1B889" w14:textId="77777777" w:rsidR="006B77DE" w:rsidRDefault="006B77DE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3712B39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794002D" w14:textId="77777777" w:rsidR="006B77DE" w:rsidRDefault="006B77DE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3D7895A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EBD14B7" w14:textId="77777777" w:rsidR="006B77DE" w:rsidRDefault="006B77D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D09435" w14:textId="77777777" w:rsidR="006B77DE" w:rsidRDefault="006B77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D2AC64" w14:textId="77777777" w:rsidR="006B77DE" w:rsidRDefault="006B77DE"/>
        </w:tc>
      </w:tr>
      <w:tr w:rsidR="006B77DE" w:rsidRPr="000961E1" w14:paraId="0DE860A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14519B6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F81A21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30F5AFA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F21ED61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39C83CD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678EFC5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893170F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77DE" w:rsidRPr="000961E1" w14:paraId="440127E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6D0EE71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581D9F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Развернутая форма записи числа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7753BEC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7889A6F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E997C07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137DB01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6D9939F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77DE" w:rsidRPr="000961E1" w14:paraId="41AA840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B65C83F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C02395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Двоичная система счисления. </w:t>
            </w: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двоичной системе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821C700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2DC0380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D7EF754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AE32357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6CF8191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6B77DE" w:rsidRPr="000961E1" w14:paraId="7E89409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597A6AE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E24C82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Восьмеричная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59DF543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7D6E39C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9E68A19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C4CC449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813113E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165296</w:t>
              </w:r>
            </w:hyperlink>
          </w:p>
        </w:tc>
      </w:tr>
      <w:tr w:rsidR="006B77DE" w:rsidRPr="000961E1" w14:paraId="58A9186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27F4B6C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7D708A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Шестнадцатеричная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F530CD1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01F679F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FD7135B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90E66AB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8859B72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77DE" w:rsidRPr="000961E1" w14:paraId="7159736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A1A7698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448821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427047A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7E36F6D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B36576E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EC4DE98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19C3992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77DE" w:rsidRPr="000961E1" w14:paraId="460EC98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FACF656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72F278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9CCCC65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0CA209F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5525D1C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3CAE3D8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993CC3B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6B77DE" w:rsidRPr="000961E1" w14:paraId="0FBE0BB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0560E91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79B84D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«и», «или», «не»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8A043D5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756FE65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F6A557D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D5E6C5B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A6FD7FE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6B77DE" w:rsidRPr="000961E1" w14:paraId="52E071D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8D3EFD4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5A46006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истинности составного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E048F02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FEF2ED9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5E4FC9F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CBC25AC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8FDFD05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77DE" w14:paraId="6E999D5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77D55AD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4C8345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Таблицы </w:t>
            </w:r>
            <w:r>
              <w:rPr>
                <w:rFonts w:ascii="Times New Roman" w:hAnsi="Times New Roman"/>
                <w:color w:val="000000"/>
                <w:sz w:val="24"/>
              </w:rPr>
              <w:t>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854DB77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A741F33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3DDBF7F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D08280E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CF56E69" w14:textId="77777777" w:rsidR="006B77DE" w:rsidRDefault="006B77DE">
            <w:pPr>
              <w:spacing w:after="0"/>
              <w:ind w:left="135"/>
            </w:pPr>
          </w:p>
        </w:tc>
      </w:tr>
      <w:tr w:rsidR="006B77DE" w:rsidRPr="000961E1" w14:paraId="13A91C1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636F64B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5935850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0AFD054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3D7E322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C31672B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E4FB1F8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26B264C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6B77DE" w:rsidRPr="000961E1" w14:paraId="4741AB1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9A72FD0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E224C3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7A943C0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39900C7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FBFBEEF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A0CE58F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BCFA033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6B77DE" w:rsidRPr="000961E1" w14:paraId="478EF5E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D4DF7D6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3299C17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алгоритма. Исполнители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E5605E9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52D7051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B3AC7DE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9124D77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E32A274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77DE" w:rsidRPr="000961E1" w14:paraId="77862DC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27CC735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F314BF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алгоритма. Способы записи </w:t>
            </w: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36FAAB7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DF52BAF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199C66B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35DDBA7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2C054E9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179606</w:t>
              </w:r>
            </w:hyperlink>
          </w:p>
        </w:tc>
      </w:tr>
      <w:tr w:rsidR="006B77DE" w14:paraId="01C404F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1983CC2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5FC14E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C87BDA8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E83944C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8DCFF47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13A0E33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B3F9856" w14:textId="77777777" w:rsidR="006B77DE" w:rsidRDefault="006B77DE">
            <w:pPr>
              <w:spacing w:after="0"/>
              <w:ind w:left="135"/>
            </w:pPr>
          </w:p>
        </w:tc>
      </w:tr>
      <w:tr w:rsidR="006B77DE" w14:paraId="6AFED4F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7FF5CF5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9E0C0D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C4158E5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1FBFA93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AC8816B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9199932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616FD42" w14:textId="77777777" w:rsidR="006B77DE" w:rsidRDefault="006B77DE">
            <w:pPr>
              <w:spacing w:after="0"/>
              <w:ind w:left="135"/>
            </w:pPr>
          </w:p>
        </w:tc>
      </w:tr>
      <w:tr w:rsidR="006B77DE" w:rsidRPr="000961E1" w14:paraId="4848666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D3D2202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4E8091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«повторение»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7A70C5A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E918BB9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0AA066F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5C59C14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901773D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77DE" w:rsidRPr="000961E1" w14:paraId="2229FB1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C8D7861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4FD77C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Формальное исполнение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40A9D5E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643F997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8CAD28B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7FC23A5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EF0423D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</w:hyperlink>
          </w:p>
        </w:tc>
      </w:tr>
      <w:tr w:rsidR="006B77DE" w:rsidRPr="000961E1" w14:paraId="60D9D3E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F91C45F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273A64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9F7EBEA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72244D3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8B7442A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9BF06A8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06F1733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77DE" w:rsidRPr="000961E1" w14:paraId="27A4414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FA2E643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686BA9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</w:t>
            </w: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использованием циклов и ветвлений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BF70BA3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F862C81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96624DB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EA0D726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B6AB4BB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77DE" w:rsidRPr="000961E1" w14:paraId="6205ABF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369F8DE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37D4AF1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8B0E7C7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5B88A3F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39C5B45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0662B61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A9ADC64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77DE" w:rsidRPr="000961E1" w14:paraId="7D53C58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EA3E394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5E5000" w14:textId="77777777" w:rsidR="006B77DE" w:rsidRDefault="00711450">
            <w:pPr>
              <w:spacing w:after="0"/>
              <w:ind w:left="135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Контрольная работа по </w:t>
            </w: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теме «Исполнители и алгоритмы. </w:t>
            </w:r>
            <w:r>
              <w:rPr>
                <w:rFonts w:ascii="Times New Roman" w:hAnsi="Times New Roman"/>
                <w:color w:val="000000"/>
                <w:sz w:val="24"/>
              </w:rPr>
              <w:t>Алгоритмические конструкции»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D2FE26B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10E1B95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544EE96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081A099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7FAD896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77DE" w14:paraId="1E0E5EA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1CD1653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DE18A4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программирования. Система программирования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A63FEAD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92E2E67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BB7137D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97375BB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D78602C" w14:textId="77777777" w:rsidR="006B77DE" w:rsidRDefault="006B77DE">
            <w:pPr>
              <w:spacing w:after="0"/>
              <w:ind w:left="135"/>
            </w:pPr>
          </w:p>
        </w:tc>
      </w:tr>
      <w:tr w:rsidR="006B77DE" w14:paraId="2F7EC18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8516736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5F14DD8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Оператор присваивания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5443F65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640DD0F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16D5A59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B2FD044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4558291" w14:textId="77777777" w:rsidR="006B77DE" w:rsidRDefault="006B77DE">
            <w:pPr>
              <w:spacing w:after="0"/>
              <w:ind w:left="135"/>
            </w:pPr>
          </w:p>
        </w:tc>
      </w:tr>
      <w:tr w:rsidR="006B77DE" w14:paraId="043C03B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CD42600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C2976E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линейных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138311B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3C079A0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A06DE64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48EA3E2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F31CAC1" w14:textId="77777777" w:rsidR="006B77DE" w:rsidRDefault="006B77DE">
            <w:pPr>
              <w:spacing w:after="0"/>
              <w:ind w:left="135"/>
            </w:pPr>
          </w:p>
        </w:tc>
      </w:tr>
      <w:tr w:rsidR="006B77DE" w14:paraId="39C74EB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D664BE9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87ADC5F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Разработка программ, </w:t>
            </w: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содержащих оператор ветвления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C65013B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9ECEA4F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0E5A32E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4B1E450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790D1A3" w14:textId="77777777" w:rsidR="006B77DE" w:rsidRDefault="006B77DE">
            <w:pPr>
              <w:spacing w:after="0"/>
              <w:ind w:left="135"/>
            </w:pPr>
          </w:p>
        </w:tc>
      </w:tr>
      <w:tr w:rsidR="006B77DE" w14:paraId="07BE598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E2420B8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B0802F1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Диалоговая отладка программ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D65B80F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252EF7E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2BA78A9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6B3B49B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724542F" w14:textId="77777777" w:rsidR="006B77DE" w:rsidRDefault="006B77DE">
            <w:pPr>
              <w:spacing w:after="0"/>
              <w:ind w:left="135"/>
            </w:pPr>
          </w:p>
        </w:tc>
      </w:tr>
      <w:tr w:rsidR="006B77DE" w14:paraId="42462B0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C7E6531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FCE305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условием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B9DDE9B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271A518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CD759D2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C9D8770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261855E" w14:textId="77777777" w:rsidR="006B77DE" w:rsidRDefault="006B77DE">
            <w:pPr>
              <w:spacing w:after="0"/>
              <w:ind w:left="135"/>
            </w:pPr>
          </w:p>
        </w:tc>
      </w:tr>
      <w:tr w:rsidR="006B77DE" w:rsidRPr="000961E1" w14:paraId="4251F02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8EDC17A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242A8D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переменной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A815D22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FDEA935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C0E3782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8746D97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59CFAE5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77DE" w:rsidRPr="000961E1" w14:paraId="6277413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C7683D2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ABFAF6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5C789E1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30166C3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7D02180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6A22375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5373849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77DE" w:rsidRPr="000961E1" w14:paraId="6B06B02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40E3FE4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B5BDF0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«Язык программирования» Контрольная работа.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44444D4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A114C0A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49EF001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06A1E12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2106BDD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77DE" w:rsidRPr="000961E1" w14:paraId="6ED80BE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AA0FB8B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CDEFE02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1C3459A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B520B9A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593C094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04FB8FF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D78D034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77DE" w14:paraId="5B2F210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14D3074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48C382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7812553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081A57C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8B67910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B4F2DC2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79B483D" w14:textId="77777777" w:rsidR="006B77DE" w:rsidRDefault="006B77DE">
            <w:pPr>
              <w:spacing w:after="0"/>
              <w:ind w:left="135"/>
            </w:pPr>
          </w:p>
        </w:tc>
      </w:tr>
      <w:tr w:rsidR="006B77DE" w:rsidRPr="000961E1" w14:paraId="001ABBF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A13E835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8C01618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</w:t>
            </w: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 и умений по курсу информатики 8 класса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C1C4C37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4A4CE59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18CE342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4F713EC" w14:textId="77777777" w:rsidR="006B77DE" w:rsidRDefault="006B77D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5C4205E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</w:t>
              </w:r>
            </w:hyperlink>
          </w:p>
        </w:tc>
      </w:tr>
      <w:tr w:rsidR="006B77DE" w14:paraId="7076EF5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AA02D2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413AF115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D3F7CBD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7A1046C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733920D" w14:textId="77777777" w:rsidR="006B77DE" w:rsidRDefault="006B77DE"/>
        </w:tc>
      </w:tr>
    </w:tbl>
    <w:p w14:paraId="1DC9992E" w14:textId="77777777" w:rsidR="006B77DE" w:rsidRDefault="006B77DE">
      <w:pPr>
        <w:sectPr w:rsidR="006B77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A063DD2" w14:textId="77777777" w:rsidR="006B77DE" w:rsidRDefault="0071145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3917"/>
        <w:gridCol w:w="1215"/>
        <w:gridCol w:w="1841"/>
        <w:gridCol w:w="1910"/>
        <w:gridCol w:w="1347"/>
        <w:gridCol w:w="2861"/>
      </w:tblGrid>
      <w:tr w:rsidR="006B77DE" w14:paraId="3AAA4CFB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7E7F66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BEA4B4A" w14:textId="77777777" w:rsidR="006B77DE" w:rsidRDefault="006B77D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6572A8D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90846CE" w14:textId="77777777" w:rsidR="006B77DE" w:rsidRDefault="006B77D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D910FAB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131438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3FBA75A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4FD6AC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9EB806A" w14:textId="77777777" w:rsidR="006B77DE" w:rsidRDefault="006B77DE">
            <w:pPr>
              <w:spacing w:after="0"/>
              <w:ind w:left="135"/>
            </w:pPr>
          </w:p>
        </w:tc>
      </w:tr>
      <w:tr w:rsidR="006B77DE" w14:paraId="02EFF57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58174B" w14:textId="77777777" w:rsidR="006B77DE" w:rsidRDefault="006B77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82777A" w14:textId="77777777" w:rsidR="006B77DE" w:rsidRDefault="006B77DE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02E7E5A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2B2266D" w14:textId="77777777" w:rsidR="006B77DE" w:rsidRDefault="006B77DE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778F460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643B303" w14:textId="77777777" w:rsidR="006B77DE" w:rsidRDefault="006B77DE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E372D0B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5C7C640" w14:textId="77777777" w:rsidR="006B77DE" w:rsidRDefault="006B77D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0D7B7D" w14:textId="77777777" w:rsidR="006B77DE" w:rsidRDefault="006B77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473603" w14:textId="77777777" w:rsidR="006B77DE" w:rsidRDefault="006B77DE"/>
        </w:tc>
      </w:tr>
      <w:tr w:rsidR="006B77DE" w:rsidRPr="000961E1" w14:paraId="74FD7D8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AA9CBE6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000A53" w14:textId="77777777" w:rsidR="006B77DE" w:rsidRDefault="00711450">
            <w:pPr>
              <w:spacing w:after="0"/>
              <w:ind w:left="135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-адреса узлов. </w:t>
            </w:r>
            <w:r>
              <w:rPr>
                <w:rFonts w:ascii="Times New Roman" w:hAnsi="Times New Roman"/>
                <w:color w:val="000000"/>
                <w:sz w:val="24"/>
              </w:rPr>
              <w:t>Большие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F9905D7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C81F454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08711A9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8BD3D63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EE8D342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6B77DE" w:rsidRPr="000961E1" w14:paraId="58052A3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BC60CFF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7ED61D6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8CF285C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E4C0E31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6C92D31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ED77DE7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C05DD3D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</w:hyperlink>
          </w:p>
        </w:tc>
      </w:tr>
      <w:tr w:rsidR="006B77DE" w:rsidRPr="000961E1" w14:paraId="60EBB90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931CE55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6C575DB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04750BD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AF13802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2FE53EE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1E6BBEF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BC49DF0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6B77DE" w:rsidRPr="000961E1" w14:paraId="2818D3C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E27491E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42CE77A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9B91C85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D87F50E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3D0F2A6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1F9BEF9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52002D1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77DE" w:rsidRPr="000961E1" w14:paraId="6D9D353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B8180E9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23B6202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Облачные технологии. Использование </w:t>
            </w: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онлайн-офиса для разработки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B2BA7C5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4CFD728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47DE1E9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C509350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A3064F1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77DE" w:rsidRPr="000961E1" w14:paraId="32175A7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30F3348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2F22E7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темам «Глобальная сеть Интернет и стратегии безопасного поведения в ней», </w:t>
            </w: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«Работа в информационном пространстве»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05AD846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827E5E6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DAB74AE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5A82608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EC7CD2F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B77DE" w:rsidRPr="000961E1" w14:paraId="41A2F9E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4F671A1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D7204A1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A2877D8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D8A6DC3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2A1B8F1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140CCFE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E050524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6B77DE" w:rsidRPr="000961E1" w14:paraId="4E0926A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4596211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413EF89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модели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BD90793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0048412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84B6F12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0F0D8C9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2B9694A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77DE" w14:paraId="741CC83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01CCEBA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338B49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07367ED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666EB67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561B55E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077C704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E1AC5A2" w14:textId="77777777" w:rsidR="006B77DE" w:rsidRDefault="006B77DE">
            <w:pPr>
              <w:spacing w:after="0"/>
              <w:ind w:left="135"/>
            </w:pPr>
          </w:p>
        </w:tc>
      </w:tr>
      <w:tr w:rsidR="006B77DE" w14:paraId="7FDBCE3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F3ADE0D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653F02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Граф. Весовая </w:t>
            </w: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72F28F6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7433B29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9416CE9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DFBF864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674F4AF" w14:textId="77777777" w:rsidR="006B77DE" w:rsidRDefault="006B77DE">
            <w:pPr>
              <w:spacing w:after="0"/>
              <w:ind w:left="135"/>
            </w:pPr>
          </w:p>
        </w:tc>
      </w:tr>
      <w:tr w:rsidR="006B77DE" w14:paraId="0B962DE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E8207F1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776FCF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A092812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C532C81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DDF3558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70E3AB2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7EEB4AE" w14:textId="77777777" w:rsidR="006B77DE" w:rsidRDefault="006B77DE">
            <w:pPr>
              <w:spacing w:after="0"/>
              <w:ind w:left="135"/>
            </w:pPr>
          </w:p>
        </w:tc>
      </w:tr>
      <w:tr w:rsidR="006B77DE" w:rsidRPr="000961E1" w14:paraId="2A4AB66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B6C0E0D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B63CA5D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моделирование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E5709C1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C1E2540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B87F6EB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A187A13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8100989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6B77DE" w:rsidRPr="000961E1" w14:paraId="685E93E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F45050F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DFD049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компьютерного моделирования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646776E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8609AEA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D23E8AF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5A26E12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36582FB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6B77DE" w:rsidRPr="000961E1" w14:paraId="36E1F9D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F5BD72A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5A111E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</w:t>
            </w: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«Моделирование как метод познания»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74F81D8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034FC0F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BB694F4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67D35C0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C83C9D0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77DE" w:rsidRPr="000961E1" w14:paraId="3996D5F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63A9FAC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0C58E8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Разбиение задачи на подзадачи. Составление алгоритмов и программ с использованием </w:t>
            </w: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ветвлений, циклов и вспомогательных алгоритмов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EBBAACE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094513D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4FD7809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AF2DA2B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1A888DA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B77DE" w:rsidRPr="000961E1" w14:paraId="3CB8CCF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A9AEBC6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453F314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Одномерные массивы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3A1328A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A1C9DAA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6D9722D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EFE0603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2395684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77DE" w:rsidRPr="000961E1" w14:paraId="08E6E5B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89CC0E2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A04FB4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Типовые алгоритмы обработки массивов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11E8FAC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C7A86CF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3929E6D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AD46C61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24E823B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B77DE" w14:paraId="18463E4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D07F7AD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5B558ED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92154F7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EC54B89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1EFD5BB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8E756A8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DF417E9" w14:textId="77777777" w:rsidR="006B77DE" w:rsidRDefault="006B77DE">
            <w:pPr>
              <w:spacing w:after="0"/>
              <w:ind w:left="135"/>
            </w:pPr>
          </w:p>
        </w:tc>
      </w:tr>
      <w:tr w:rsidR="006B77DE" w:rsidRPr="000961E1" w14:paraId="061585A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9D014B7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B7920A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потока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36A5025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0914BFF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11D4417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AC9E0A6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DBC2649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77DE" w:rsidRPr="000961E1" w14:paraId="3E53131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2B4336E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625B071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EEEC2B4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8B07A90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55AB3DE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3B2FF0C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4EF606E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B77DE" w:rsidRPr="000961E1" w14:paraId="4D05F5F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410E706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77BA074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Управление. Сигнал. Обратная связь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CC762BA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8233237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94A4E1B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2A351C1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E841AD4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77DE" w:rsidRPr="000961E1" w14:paraId="4B5E41E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8B981A8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AFF912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Роботизированные системы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CF32F3D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867E8D7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55C43FF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FA9307B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8B5A3EB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6B77DE" w:rsidRPr="000961E1" w14:paraId="4FF49A4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A139C26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D5A5E75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EE683B2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C5731A9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818ECBF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F3F38BF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770DDAA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710</w:t>
              </w:r>
            </w:hyperlink>
          </w:p>
        </w:tc>
      </w:tr>
      <w:tr w:rsidR="006B77DE" w:rsidRPr="000961E1" w14:paraId="30C00AB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5CF4F43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20A365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и форматирование таблиц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8291C74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C3561E9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6FA0454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084FECE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92FFB15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6B77DE" w:rsidRPr="000961E1" w14:paraId="08BD105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26860F4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5C5340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5F2733A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13B3BA8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86C6FBA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307084B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FD5D0EE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6B77DE" w:rsidRPr="000961E1" w14:paraId="506B4CF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8285D80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F97E26D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0D62ACB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3347441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E5CB888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62007DB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5DA3D37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6B77DE" w:rsidRPr="000961E1" w14:paraId="33A3711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F743516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8255DEA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C90BA70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74D521F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C545DC8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B9E986C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E4A4E1C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77DE" w:rsidRPr="000961E1" w14:paraId="0848C8B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035A4C5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4FEDC41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054766B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34FA151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0EC6DFA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943F7F8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F8CD15D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77DE" w:rsidRPr="000961E1" w14:paraId="62561A8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B47AAA1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769C026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Условные </w:t>
            </w: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EFD4DBD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69C46FF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45C5784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596233E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BD2D584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B77DE" w:rsidRPr="000961E1" w14:paraId="7F5FC5E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C452E6D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12BC9A" w14:textId="77777777" w:rsidR="006B77DE" w:rsidRDefault="007114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ADA31D7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FB6F365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8A47848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8A72F1B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0C70D8D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77DE" w:rsidRPr="000961E1" w14:paraId="7916265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837BCB5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4F2F6A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1DAD02C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270F995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3239B8D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8134292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5EDA66B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6B77DE" w:rsidRPr="000961E1" w14:paraId="289766F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1CAD9A2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E0C14DC" w14:textId="77777777" w:rsidR="006B77DE" w:rsidRDefault="00711450">
            <w:pPr>
              <w:spacing w:after="0"/>
              <w:ind w:left="135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«Электронные таблицы».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 работа.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089232C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817345C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D40A47D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3F2F494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A9D88D7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77DE" w:rsidRPr="000961E1" w14:paraId="63858AC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356CB4E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C24F8B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0726A08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05A62EA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69172B6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4EAA9CD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980F6B6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6B77DE" w:rsidRPr="000961E1" w14:paraId="028CB45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5297BB7" w14:textId="77777777" w:rsidR="006B77DE" w:rsidRDefault="007114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7BCE47" w14:textId="77777777" w:rsidR="006B77DE" w:rsidRDefault="00711450">
            <w:pPr>
              <w:spacing w:after="0"/>
              <w:ind w:left="135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систематизация. </w:t>
            </w: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FA57FD6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B26334C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38ABC82" w14:textId="77777777" w:rsidR="006B77DE" w:rsidRDefault="006B77D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C6E8F29" w14:textId="77777777" w:rsidR="006B77DE" w:rsidRDefault="006B77D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876D9C1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84B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77DE" w14:paraId="1F4FE2B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AEFC89E" w14:textId="77777777" w:rsidR="006B77DE" w:rsidRPr="00084B5E" w:rsidRDefault="00711450">
            <w:pPr>
              <w:spacing w:after="0"/>
              <w:ind w:left="135"/>
              <w:rPr>
                <w:lang w:val="ru-RU"/>
              </w:rPr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0BF05322" w14:textId="77777777" w:rsidR="006B77DE" w:rsidRDefault="00711450">
            <w:pPr>
              <w:spacing w:after="0"/>
              <w:ind w:left="135"/>
              <w:jc w:val="center"/>
            </w:pPr>
            <w:r w:rsidRPr="00084B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DB201F7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1022690" w14:textId="77777777" w:rsidR="006B77DE" w:rsidRDefault="007114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A8E473D" w14:textId="77777777" w:rsidR="006B77DE" w:rsidRDefault="006B77DE"/>
        </w:tc>
      </w:tr>
    </w:tbl>
    <w:p w14:paraId="56B8CA50" w14:textId="77777777" w:rsidR="006B77DE" w:rsidRDefault="006B77DE">
      <w:pPr>
        <w:sectPr w:rsidR="006B77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E039E26" w14:textId="77777777" w:rsidR="006B77DE" w:rsidRPr="00084B5E" w:rsidRDefault="00711450">
      <w:pPr>
        <w:spacing w:after="0"/>
        <w:ind w:left="120"/>
        <w:rPr>
          <w:lang w:val="ru-RU"/>
        </w:rPr>
      </w:pPr>
      <w:bookmarkStart w:id="7" w:name="block-4199740"/>
      <w:bookmarkEnd w:id="6"/>
      <w:r w:rsidRPr="00084B5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УЧЕБНО-МЕТОДИЧЕСКОЕ </w:t>
      </w:r>
      <w:r w:rsidRPr="00084B5E">
        <w:rPr>
          <w:rFonts w:ascii="Times New Roman" w:hAnsi="Times New Roman"/>
          <w:b/>
          <w:color w:val="000000"/>
          <w:sz w:val="28"/>
          <w:lang w:val="ru-RU"/>
        </w:rPr>
        <w:t>ОБЕСПЕЧЕНИЕ ОБРАЗОВАТЕЛЬНОГО ПРОЦЕССА</w:t>
      </w:r>
    </w:p>
    <w:p w14:paraId="4BD6F743" w14:textId="77777777" w:rsidR="006B77DE" w:rsidRDefault="0071145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10D8AEEB" w14:textId="77777777" w:rsidR="006B77DE" w:rsidRPr="00084B5E" w:rsidRDefault="00711450">
      <w:pPr>
        <w:spacing w:after="0" w:line="480" w:lineRule="auto"/>
        <w:ind w:left="120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​‌•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Информатика, 7 класс/ Босова Л.Л., Босова А.Ю., Акционерное общество «Издательство «Просвещение»</w:t>
      </w:r>
      <w:r w:rsidRPr="00084B5E">
        <w:rPr>
          <w:sz w:val="28"/>
          <w:lang w:val="ru-RU"/>
        </w:rPr>
        <w:br/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• Информатика, 8 класс/ Босова Л.Л., Босова А.Ю., Акционерное общество «И</w:t>
      </w:r>
      <w:r w:rsidRPr="00084B5E">
        <w:rPr>
          <w:rFonts w:ascii="Times New Roman" w:hAnsi="Times New Roman"/>
          <w:color w:val="000000"/>
          <w:sz w:val="28"/>
          <w:lang w:val="ru-RU"/>
        </w:rPr>
        <w:t>здательство «Просвещение»</w:t>
      </w:r>
      <w:r w:rsidRPr="00084B5E">
        <w:rPr>
          <w:sz w:val="28"/>
          <w:lang w:val="ru-RU"/>
        </w:rPr>
        <w:br/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• Информатика (в 2 частях), 7 класс/ Поляков К.Ю., Еремин Е.А., Акционерное общество «Издательство «Просвещение»</w:t>
      </w:r>
      <w:r w:rsidRPr="00084B5E">
        <w:rPr>
          <w:sz w:val="28"/>
          <w:lang w:val="ru-RU"/>
        </w:rPr>
        <w:br/>
      </w:r>
      <w:bookmarkStart w:id="8" w:name="1fdd9878-aabe-49b3-a26b-db65386f5009"/>
      <w:r w:rsidRPr="00084B5E">
        <w:rPr>
          <w:rFonts w:ascii="Times New Roman" w:hAnsi="Times New Roman"/>
          <w:color w:val="000000"/>
          <w:sz w:val="28"/>
          <w:lang w:val="ru-RU"/>
        </w:rPr>
        <w:t xml:space="preserve"> • Информатика, 7 класс/ Семакин И.Г., Залогова Л.</w:t>
      </w:r>
      <w:r>
        <w:rPr>
          <w:rFonts w:ascii="Times New Roman" w:hAnsi="Times New Roman"/>
          <w:color w:val="000000"/>
          <w:sz w:val="28"/>
        </w:rPr>
        <w:t>A</w:t>
      </w:r>
      <w:r w:rsidRPr="00084B5E">
        <w:rPr>
          <w:rFonts w:ascii="Times New Roman" w:hAnsi="Times New Roman"/>
          <w:color w:val="000000"/>
          <w:sz w:val="28"/>
          <w:lang w:val="ru-RU"/>
        </w:rPr>
        <w:t>., Русаков С.В., Шестакова Л.В., Акционерное общество «Издательст</w:t>
      </w:r>
      <w:r w:rsidRPr="00084B5E">
        <w:rPr>
          <w:rFonts w:ascii="Times New Roman" w:hAnsi="Times New Roman"/>
          <w:color w:val="000000"/>
          <w:sz w:val="28"/>
          <w:lang w:val="ru-RU"/>
        </w:rPr>
        <w:t>во «Просвещение»</w:t>
      </w:r>
      <w:bookmarkEnd w:id="8"/>
      <w:r w:rsidRPr="00084B5E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63BB1E39" w14:textId="77777777" w:rsidR="006B77DE" w:rsidRPr="00084B5E" w:rsidRDefault="00711450">
      <w:pPr>
        <w:spacing w:after="0" w:line="480" w:lineRule="auto"/>
        <w:ind w:left="120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​‌</w:t>
      </w:r>
      <w:bookmarkStart w:id="9" w:name="9189cf7f-a98c-4278-875e-bd585c01429c"/>
      <w:r w:rsidRPr="00084B5E">
        <w:rPr>
          <w:rFonts w:ascii="Times New Roman" w:hAnsi="Times New Roman"/>
          <w:color w:val="000000"/>
          <w:sz w:val="28"/>
          <w:lang w:val="ru-RU"/>
        </w:rPr>
        <w:t>Информатика, 9 класс,Босова Л.Л., Босова А.Ю., Акционерное общество Издательство "Просвещение"</w:t>
      </w:r>
      <w:bookmarkEnd w:id="9"/>
      <w:r w:rsidRPr="00084B5E">
        <w:rPr>
          <w:rFonts w:ascii="Times New Roman" w:hAnsi="Times New Roman"/>
          <w:color w:val="000000"/>
          <w:sz w:val="28"/>
          <w:lang w:val="ru-RU"/>
        </w:rPr>
        <w:t>‌</w:t>
      </w:r>
    </w:p>
    <w:p w14:paraId="76481214" w14:textId="18033C95" w:rsidR="006B77DE" w:rsidRPr="00084B5E" w:rsidRDefault="00711450" w:rsidP="00084B5E">
      <w:pPr>
        <w:spacing w:after="0"/>
        <w:ind w:left="120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​</w:t>
      </w:r>
      <w:r w:rsidRPr="00084B5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243E740C" w14:textId="47B57982" w:rsidR="006B77DE" w:rsidRPr="00084B5E" w:rsidRDefault="00711450">
      <w:pPr>
        <w:spacing w:after="0" w:line="480" w:lineRule="auto"/>
        <w:ind w:left="120"/>
        <w:rPr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​‌</w:t>
      </w:r>
      <w:r w:rsidRPr="00084B5E">
        <w:rPr>
          <w:rFonts w:ascii="Times New Roman" w:hAnsi="Times New Roman"/>
          <w:color w:val="000000"/>
          <w:sz w:val="28"/>
          <w:lang w:val="ru-RU"/>
        </w:rPr>
        <w:t>Задачник-практикум (в 2 томах) под редакцией И.Г.Семакина, Е.К.Хеннера. Издательство БИНОМ. Лаборатор</w:t>
      </w:r>
      <w:r w:rsidRPr="00084B5E">
        <w:rPr>
          <w:rFonts w:ascii="Times New Roman" w:hAnsi="Times New Roman"/>
          <w:color w:val="000000"/>
          <w:sz w:val="28"/>
          <w:lang w:val="ru-RU"/>
        </w:rPr>
        <w:t>ия знаний. 2018</w:t>
      </w:r>
      <w:r w:rsidRPr="00084B5E">
        <w:rPr>
          <w:sz w:val="28"/>
          <w:lang w:val="ru-RU"/>
        </w:rPr>
        <w:br/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5. Методическое пособие для учителя (авторы: Семакин И.Г., Шеина Т.Ю.). Издательство БИНОМ. Лаборатория знаний, 2018</w:t>
      </w:r>
      <w:r w:rsidRPr="00084B5E">
        <w:rPr>
          <w:sz w:val="28"/>
          <w:lang w:val="ru-RU"/>
        </w:rPr>
        <w:br/>
      </w:r>
      <w:bookmarkStart w:id="10" w:name="5a8af3fe-6634-4595-ad67-2c1d899ea773"/>
      <w:bookmarkEnd w:id="10"/>
      <w:r w:rsidRPr="00084B5E">
        <w:rPr>
          <w:rFonts w:ascii="Times New Roman" w:hAnsi="Times New Roman"/>
          <w:color w:val="000000"/>
          <w:sz w:val="28"/>
          <w:lang w:val="ru-RU"/>
        </w:rPr>
        <w:t>‌​</w:t>
      </w:r>
      <w:r w:rsidRPr="00084B5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17F8BBBC" w14:textId="77777777" w:rsidR="00084B5E" w:rsidRDefault="00711450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084B5E">
        <w:rPr>
          <w:rFonts w:ascii="Times New Roman" w:hAnsi="Times New Roman"/>
          <w:color w:val="000000"/>
          <w:sz w:val="28"/>
          <w:lang w:val="ru-RU"/>
        </w:rPr>
        <w:t>​</w:t>
      </w:r>
      <w:r w:rsidRPr="00084B5E">
        <w:rPr>
          <w:rFonts w:ascii="Times New Roman" w:hAnsi="Times New Roman"/>
          <w:color w:val="333333"/>
          <w:sz w:val="28"/>
          <w:lang w:val="ru-RU"/>
        </w:rPr>
        <w:t>​‌</w:t>
      </w:r>
      <w:r w:rsidRPr="00084B5E">
        <w:rPr>
          <w:rFonts w:ascii="Times New Roman" w:hAnsi="Times New Roman"/>
          <w:color w:val="000000"/>
          <w:sz w:val="28"/>
          <w:lang w:val="ru-RU"/>
        </w:rPr>
        <w:t>Электронное приложение к учебникам «Информатика» для 8-9 кла</w:t>
      </w:r>
      <w:r w:rsidRPr="00084B5E">
        <w:rPr>
          <w:rFonts w:ascii="Times New Roman" w:hAnsi="Times New Roman"/>
          <w:color w:val="000000"/>
          <w:sz w:val="28"/>
          <w:lang w:val="ru-RU"/>
        </w:rPr>
        <w:t>сса (</w:t>
      </w:r>
      <w:r>
        <w:rPr>
          <w:rFonts w:ascii="Times New Roman" w:hAnsi="Times New Roman"/>
          <w:color w:val="000000"/>
          <w:sz w:val="28"/>
        </w:rPr>
        <w:t>http</w:t>
      </w:r>
      <w:r w:rsidRPr="00084B5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metodist</w:t>
      </w:r>
      <w:r w:rsidRPr="00084B5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lbz</w:t>
      </w:r>
      <w:r w:rsidRPr="00084B5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84B5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authors</w:t>
      </w:r>
      <w:r w:rsidRPr="00084B5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informatika</w:t>
      </w:r>
      <w:r w:rsidRPr="00084B5E">
        <w:rPr>
          <w:rFonts w:ascii="Times New Roman" w:hAnsi="Times New Roman"/>
          <w:color w:val="000000"/>
          <w:sz w:val="28"/>
          <w:lang w:val="ru-RU"/>
        </w:rPr>
        <w:t>/3/</w:t>
      </w:r>
      <w:r>
        <w:rPr>
          <w:rFonts w:ascii="Times New Roman" w:hAnsi="Times New Roman"/>
          <w:color w:val="000000"/>
          <w:sz w:val="28"/>
        </w:rPr>
        <w:t>eor</w:t>
      </w:r>
      <w:r w:rsidRPr="00084B5E">
        <w:rPr>
          <w:rFonts w:ascii="Times New Roman" w:hAnsi="Times New Roman"/>
          <w:color w:val="000000"/>
          <w:sz w:val="28"/>
          <w:lang w:val="ru-RU"/>
        </w:rPr>
        <w:t>6.</w:t>
      </w:r>
      <w:r>
        <w:rPr>
          <w:rFonts w:ascii="Times New Roman" w:hAnsi="Times New Roman"/>
          <w:color w:val="000000"/>
          <w:sz w:val="28"/>
        </w:rPr>
        <w:t>php</w:t>
      </w:r>
      <w:r w:rsidRPr="00084B5E">
        <w:rPr>
          <w:rFonts w:ascii="Times New Roman" w:hAnsi="Times New Roman"/>
          <w:color w:val="000000"/>
          <w:sz w:val="28"/>
          <w:lang w:val="ru-RU"/>
        </w:rPr>
        <w:t>)</w:t>
      </w:r>
      <w:r w:rsidRPr="00084B5E">
        <w:rPr>
          <w:sz w:val="28"/>
          <w:lang w:val="ru-RU"/>
        </w:rPr>
        <w:br/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84B5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84B5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084B5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– Образовательный портал «Российской образование»</w:t>
      </w:r>
      <w:r w:rsidRPr="00084B5E">
        <w:rPr>
          <w:sz w:val="28"/>
          <w:lang w:val="ru-RU"/>
        </w:rPr>
        <w:br/>
      </w:r>
      <w:r w:rsidRPr="00084B5E">
        <w:rPr>
          <w:rFonts w:ascii="Times New Roman" w:hAnsi="Times New Roman"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84B5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84B5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school</w:t>
      </w:r>
      <w:r w:rsidRPr="00084B5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084B5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– Национальный портал «Российский общеобразовательный портал»</w:t>
      </w:r>
      <w:r w:rsidRPr="00084B5E">
        <w:rPr>
          <w:sz w:val="28"/>
          <w:lang w:val="ru-RU"/>
        </w:rPr>
        <w:br/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84B5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84B5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ict</w:t>
      </w:r>
      <w:r w:rsidRPr="00084B5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084B5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– специализированный портал «Информационно-коммуникационные технологии в образовании</w:t>
      </w:r>
      <w:r w:rsidRPr="00084B5E">
        <w:rPr>
          <w:sz w:val="28"/>
          <w:lang w:val="ru-RU"/>
        </w:rPr>
        <w:br/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84B5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84B5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valeo</w:t>
      </w:r>
      <w:r w:rsidRPr="00084B5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084B5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84B5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data</w:t>
      </w:r>
      <w:r w:rsidRPr="00084B5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index</w:t>
      </w:r>
      <w:r w:rsidRPr="00084B5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php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- Специализированный портал «Здоровье и образование»</w:t>
      </w:r>
      <w:r w:rsidRPr="00084B5E">
        <w:rPr>
          <w:sz w:val="28"/>
          <w:lang w:val="ru-RU"/>
        </w:rPr>
        <w:br/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84B5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84B5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ucheba</w:t>
      </w:r>
      <w:r w:rsidRPr="00084B5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- Образовательный портал «УЧЕБА» </w:t>
      </w:r>
      <w:r w:rsidRPr="00084B5E">
        <w:rPr>
          <w:sz w:val="28"/>
          <w:lang w:val="ru-RU"/>
        </w:rPr>
        <w:br/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84B5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84B5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alledu</w:t>
      </w:r>
      <w:r w:rsidRPr="00084B5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– “Все образование в интернет”. Образовательный информационный портал.</w:t>
      </w:r>
      <w:r w:rsidRPr="00084B5E">
        <w:rPr>
          <w:sz w:val="28"/>
          <w:lang w:val="ru-RU"/>
        </w:rPr>
        <w:br/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84B5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84B5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college</w:t>
      </w:r>
      <w:r w:rsidRPr="00084B5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84B5E">
        <w:rPr>
          <w:rFonts w:ascii="Times New Roman" w:hAnsi="Times New Roman"/>
          <w:color w:val="000000"/>
          <w:sz w:val="28"/>
          <w:lang w:val="ru-RU"/>
        </w:rPr>
        <w:t xml:space="preserve"> – первый в России образовательный интернет-портал, включающий обучение школьников.</w:t>
      </w:r>
    </w:p>
    <w:p w14:paraId="02CDBB3C" w14:textId="77777777" w:rsidR="00084B5E" w:rsidRDefault="00084B5E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14:paraId="0AF6B1ED" w14:textId="3C46CA5A" w:rsidR="006B77DE" w:rsidRDefault="00711450">
      <w:pPr>
        <w:spacing w:after="0" w:line="480" w:lineRule="auto"/>
        <w:ind w:left="120"/>
      </w:pPr>
      <w:r w:rsidRPr="00084B5E">
        <w:rPr>
          <w:sz w:val="28"/>
          <w:lang w:val="ru-RU"/>
        </w:rPr>
        <w:br/>
      </w:r>
      <w:r w:rsidRPr="00084B5E">
        <w:rPr>
          <w:sz w:val="28"/>
          <w:lang w:val="ru-RU"/>
        </w:rPr>
        <w:br/>
      </w:r>
      <w:r w:rsidRPr="00084B5E">
        <w:rPr>
          <w:sz w:val="28"/>
          <w:lang w:val="ru-RU"/>
        </w:rPr>
        <w:br/>
      </w:r>
      <w:bookmarkStart w:id="11" w:name="bbd0f172-0fc7-47ad-bd72-029d95fdc8ad"/>
      <w:bookmarkEnd w:id="11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14:paraId="3514821A" w14:textId="77777777" w:rsidR="006B77DE" w:rsidRDefault="006B77DE">
      <w:pPr>
        <w:sectPr w:rsidR="006B77DE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14:paraId="6ECFF157" w14:textId="77777777" w:rsidR="00857E3D" w:rsidRDefault="00857E3D"/>
    <w:sectPr w:rsidR="00857E3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6B77DE"/>
    <w:rsid w:val="00084B5E"/>
    <w:rsid w:val="000961E1"/>
    <w:rsid w:val="003E7B46"/>
    <w:rsid w:val="006B77DE"/>
    <w:rsid w:val="00711450"/>
    <w:rsid w:val="0085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953C8"/>
  <w15:docId w15:val="{0EFC4F1C-DF2D-4FA4-9C6F-81144D0CB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3ee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b72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7fa" TargetMode="External"/><Relationship Id="rId68" Type="http://schemas.openxmlformats.org/officeDocument/2006/relationships/hyperlink" Target="https://m.edsoo.ru/8a17949e" TargetMode="External"/><Relationship Id="rId84" Type="http://schemas.openxmlformats.org/officeDocument/2006/relationships/hyperlink" Target="https://m.edsoo.ru/8a17b8e8" TargetMode="External"/><Relationship Id="rId89" Type="http://schemas.openxmlformats.org/officeDocument/2006/relationships/hyperlink" Target="https://m.edsoo.ru/8a17c392" TargetMode="External"/><Relationship Id="rId1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m.edsoo.ru/7f418516" TargetMode="External"/><Relationship Id="rId29" Type="http://schemas.openxmlformats.org/officeDocument/2006/relationships/hyperlink" Target="https://m.edsoo.ru/8a152cfe" TargetMode="External"/><Relationship Id="rId107" Type="http://schemas.openxmlformats.org/officeDocument/2006/relationships/hyperlink" Target="https://m.edsoo.ru/8a17eaca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53460" TargetMode="External"/><Relationship Id="rId37" Type="http://schemas.openxmlformats.org/officeDocument/2006/relationships/hyperlink" Target="https://m.edsoo.ru/8a162316" TargetMode="External"/><Relationship Id="rId40" Type="http://schemas.openxmlformats.org/officeDocument/2006/relationships/hyperlink" Target="https://m.edsoo.ru/8a162848" TargetMode="External"/><Relationship Id="rId45" Type="http://schemas.openxmlformats.org/officeDocument/2006/relationships/hyperlink" Target="https://m.edsoo.ru/8a162fe6" TargetMode="External"/><Relationship Id="rId53" Type="http://schemas.openxmlformats.org/officeDocument/2006/relationships/hyperlink" Target="https://m.edsoo.ru/8a1642c4" TargetMode="External"/><Relationship Id="rId58" Type="http://schemas.openxmlformats.org/officeDocument/2006/relationships/hyperlink" Target="https://m.edsoo.ru/8a164ba2" TargetMode="External"/><Relationship Id="rId66" Type="http://schemas.openxmlformats.org/officeDocument/2006/relationships/hyperlink" Target="https://m.edsoo.ru/8a165e94" TargetMode="External"/><Relationship Id="rId74" Type="http://schemas.openxmlformats.org/officeDocument/2006/relationships/hyperlink" Target="https://m.edsoo.ru/8a17a06a" TargetMode="External"/><Relationship Id="rId79" Type="http://schemas.openxmlformats.org/officeDocument/2006/relationships/hyperlink" Target="https://m.edsoo.ru/8a17afa6" TargetMode="External"/><Relationship Id="rId87" Type="http://schemas.openxmlformats.org/officeDocument/2006/relationships/hyperlink" Target="https://m.edsoo.ru/8a17be06" TargetMode="External"/><Relationship Id="rId102" Type="http://schemas.openxmlformats.org/officeDocument/2006/relationships/hyperlink" Target="https://m.edsoo.ru/8a17db70" TargetMode="External"/><Relationship Id="rId110" Type="http://schemas.openxmlformats.org/officeDocument/2006/relationships/hyperlink" Target="https://m.edsoo.ru/8a17ee6c" TargetMode="External"/><Relationship Id="rId5" Type="http://schemas.openxmlformats.org/officeDocument/2006/relationships/hyperlink" Target="https://m.edsoo.ru/7f41646e" TargetMode="External"/><Relationship Id="rId61" Type="http://schemas.openxmlformats.org/officeDocument/2006/relationships/hyperlink" Target="https://m.edsoo.ru/8a16549e" TargetMode="External"/><Relationship Id="rId82" Type="http://schemas.openxmlformats.org/officeDocument/2006/relationships/hyperlink" Target="https://m.edsoo.ru/8a17b690" TargetMode="External"/><Relationship Id="rId90" Type="http://schemas.openxmlformats.org/officeDocument/2006/relationships/hyperlink" Target="https://m.edsoo.ru/8a17c4aa" TargetMode="External"/><Relationship Id="rId95" Type="http://schemas.openxmlformats.org/officeDocument/2006/relationships/hyperlink" Target="https://m.edsoo.ru/8a17d01c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826" TargetMode="External"/><Relationship Id="rId30" Type="http://schemas.openxmlformats.org/officeDocument/2006/relationships/hyperlink" Target="https://m.edsoo.ru/8a152f74" TargetMode="External"/><Relationship Id="rId35" Type="http://schemas.openxmlformats.org/officeDocument/2006/relationships/hyperlink" Target="https://m.edsoo.ru/8a161fec" TargetMode="External"/><Relationship Id="rId43" Type="http://schemas.openxmlformats.org/officeDocument/2006/relationships/hyperlink" Target="https://m.edsoo.ru/8a162d02" TargetMode="External"/><Relationship Id="rId48" Type="http://schemas.openxmlformats.org/officeDocument/2006/relationships/hyperlink" Target="https://m.edsoo.ru/8a1635c2" TargetMode="External"/><Relationship Id="rId56" Type="http://schemas.openxmlformats.org/officeDocument/2006/relationships/hyperlink" Target="https://m.edsoo.ru/8a164828" TargetMode="External"/><Relationship Id="rId64" Type="http://schemas.openxmlformats.org/officeDocument/2006/relationships/hyperlink" Target="https://m.edsoo.ru/8a165b56" TargetMode="External"/><Relationship Id="rId69" Type="http://schemas.openxmlformats.org/officeDocument/2006/relationships/hyperlink" Target="https://m.edsoo.ru/8a179606" TargetMode="External"/><Relationship Id="rId77" Type="http://schemas.openxmlformats.org/officeDocument/2006/relationships/hyperlink" Target="https://m.edsoo.ru/8a17ad6c" TargetMode="External"/><Relationship Id="rId100" Type="http://schemas.openxmlformats.org/officeDocument/2006/relationships/hyperlink" Target="https://m.edsoo.ru/8a17d832" TargetMode="External"/><Relationship Id="rId105" Type="http://schemas.openxmlformats.org/officeDocument/2006/relationships/hyperlink" Target="https://m.edsoo.ru/8a17e6ba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b30" TargetMode="External"/><Relationship Id="rId72" Type="http://schemas.openxmlformats.org/officeDocument/2006/relationships/hyperlink" Target="https://m.edsoo.ru/8a179e1c" TargetMode="External"/><Relationship Id="rId80" Type="http://schemas.openxmlformats.org/officeDocument/2006/relationships/hyperlink" Target="https://m.edsoo.ru/8a17b456" TargetMode="External"/><Relationship Id="rId85" Type="http://schemas.openxmlformats.org/officeDocument/2006/relationships/hyperlink" Target="https://m.edsoo.ru/8a17ba1e" TargetMode="External"/><Relationship Id="rId93" Type="http://schemas.openxmlformats.org/officeDocument/2006/relationships/hyperlink" Target="https://m.edsoo.ru/8a17cc3e" TargetMode="External"/><Relationship Id="rId98" Type="http://schemas.openxmlformats.org/officeDocument/2006/relationships/hyperlink" Target="https://m.edsoo.ru/8a17d602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8a1521d2" TargetMode="External"/><Relationship Id="rId33" Type="http://schemas.openxmlformats.org/officeDocument/2006/relationships/hyperlink" Target="https://m.edsoo.ru/8a161966" TargetMode="External"/><Relationship Id="rId38" Type="http://schemas.openxmlformats.org/officeDocument/2006/relationships/hyperlink" Target="https://m.edsoo.ru/8a16249c" TargetMode="External"/><Relationship Id="rId46" Type="http://schemas.openxmlformats.org/officeDocument/2006/relationships/hyperlink" Target="https://m.edsoo.ru/8a1632d4" TargetMode="External"/><Relationship Id="rId59" Type="http://schemas.openxmlformats.org/officeDocument/2006/relationships/hyperlink" Target="https://m.edsoo.ru/8a164d96" TargetMode="External"/><Relationship Id="rId67" Type="http://schemas.openxmlformats.org/officeDocument/2006/relationships/hyperlink" Target="https://m.edsoo.ru/8a178c38" TargetMode="External"/><Relationship Id="rId103" Type="http://schemas.openxmlformats.org/officeDocument/2006/relationships/hyperlink" Target="https://m.edsoo.ru/8a17e08e" TargetMode="External"/><Relationship Id="rId108" Type="http://schemas.openxmlformats.org/officeDocument/2006/relationships/hyperlink" Target="https://m.edsoo.ru/8a17ec3c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9ec" TargetMode="External"/><Relationship Id="rId54" Type="http://schemas.openxmlformats.org/officeDocument/2006/relationships/hyperlink" Target="https://m.edsoo.ru/8a164472" TargetMode="External"/><Relationship Id="rId62" Type="http://schemas.openxmlformats.org/officeDocument/2006/relationships/hyperlink" Target="https://m.edsoo.ru/8a16564c" TargetMode="External"/><Relationship Id="rId70" Type="http://schemas.openxmlformats.org/officeDocument/2006/relationships/hyperlink" Target="https://m.edsoo.ru/8a17998a" TargetMode="External"/><Relationship Id="rId75" Type="http://schemas.openxmlformats.org/officeDocument/2006/relationships/hyperlink" Target="https://m.edsoo.ru/8a17a18c" TargetMode="External"/><Relationship Id="rId83" Type="http://schemas.openxmlformats.org/officeDocument/2006/relationships/hyperlink" Target="https://m.edsoo.ru/8a17b7bc" TargetMode="External"/><Relationship Id="rId88" Type="http://schemas.openxmlformats.org/officeDocument/2006/relationships/hyperlink" Target="https://m.edsoo.ru/8a17c04a" TargetMode="External"/><Relationship Id="rId91" Type="http://schemas.openxmlformats.org/officeDocument/2006/relationships/hyperlink" Target="https://m.edsoo.ru/8a17c9c8" TargetMode="External"/><Relationship Id="rId96" Type="http://schemas.openxmlformats.org/officeDocument/2006/relationships/hyperlink" Target="https://m.edsoo.ru/8a17d1ca" TargetMode="External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a74" TargetMode="External"/><Relationship Id="rId36" Type="http://schemas.openxmlformats.org/officeDocument/2006/relationships/hyperlink" Target="https://m.edsoo.ru/8a162186" TargetMode="External"/><Relationship Id="rId49" Type="http://schemas.openxmlformats.org/officeDocument/2006/relationships/hyperlink" Target="https://m.edsoo.ru/8a163874" TargetMode="External"/><Relationship Id="rId57" Type="http://schemas.openxmlformats.org/officeDocument/2006/relationships/hyperlink" Target="https://m.edsoo.ru/8a1649e0" TargetMode="External"/><Relationship Id="rId106" Type="http://schemas.openxmlformats.org/officeDocument/2006/relationships/hyperlink" Target="https://m.edsoo.ru/8a17e87c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3244" TargetMode="External"/><Relationship Id="rId44" Type="http://schemas.openxmlformats.org/officeDocument/2006/relationships/hyperlink" Target="https://m.edsoo.ru/8a162e7e" TargetMode="External"/><Relationship Id="rId52" Type="http://schemas.openxmlformats.org/officeDocument/2006/relationships/hyperlink" Target="https://m.edsoo.ru/8a16404e" TargetMode="External"/><Relationship Id="rId60" Type="http://schemas.openxmlformats.org/officeDocument/2006/relationships/hyperlink" Target="https://m.edsoo.ru/8a165296" TargetMode="External"/><Relationship Id="rId65" Type="http://schemas.openxmlformats.org/officeDocument/2006/relationships/hyperlink" Target="https://m.edsoo.ru/8a165cf0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e8e" TargetMode="External"/><Relationship Id="rId81" Type="http://schemas.openxmlformats.org/officeDocument/2006/relationships/hyperlink" Target="https://m.edsoo.ru/8a17b578" TargetMode="External"/><Relationship Id="rId86" Type="http://schemas.openxmlformats.org/officeDocument/2006/relationships/hyperlink" Target="https://m.edsoo.ru/8a17bb36" TargetMode="External"/><Relationship Id="rId94" Type="http://schemas.openxmlformats.org/officeDocument/2006/relationships/hyperlink" Target="https://m.edsoo.ru/8a17cd60" TargetMode="External"/><Relationship Id="rId99" Type="http://schemas.openxmlformats.org/officeDocument/2006/relationships/hyperlink" Target="https://m.edsoo.ru/8a17d710" TargetMode="External"/><Relationship Id="rId101" Type="http://schemas.openxmlformats.org/officeDocument/2006/relationships/hyperlink" Target="https://m.edsoo.ru/8a17d99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8516" TargetMode="External"/><Relationship Id="rId18" Type="http://schemas.openxmlformats.org/officeDocument/2006/relationships/hyperlink" Target="https://m.edsoo.ru/7f41a7d0" TargetMode="External"/><Relationship Id="rId39" Type="http://schemas.openxmlformats.org/officeDocument/2006/relationships/hyperlink" Target="https://m.edsoo.ru/8a1625f0" TargetMode="External"/><Relationship Id="rId109" Type="http://schemas.openxmlformats.org/officeDocument/2006/relationships/hyperlink" Target="https://m.edsoo.ru/8a17ed54" TargetMode="External"/><Relationship Id="rId34" Type="http://schemas.openxmlformats.org/officeDocument/2006/relationships/hyperlink" Target="https://m.edsoo.ru/8a161e2a" TargetMode="External"/><Relationship Id="rId50" Type="http://schemas.openxmlformats.org/officeDocument/2006/relationships/hyperlink" Target="https://m.edsoo.ru/8a1639d2" TargetMode="External"/><Relationship Id="rId55" Type="http://schemas.openxmlformats.org/officeDocument/2006/relationships/hyperlink" Target="https://m.edsoo.ru/8a164652" TargetMode="External"/><Relationship Id="rId76" Type="http://schemas.openxmlformats.org/officeDocument/2006/relationships/hyperlink" Target="https://m.edsoo.ru/8a17ac4a" TargetMode="External"/><Relationship Id="rId97" Type="http://schemas.openxmlformats.org/officeDocument/2006/relationships/hyperlink" Target="https://m.edsoo.ru/8a17d4d6" TargetMode="External"/><Relationship Id="rId104" Type="http://schemas.openxmlformats.org/officeDocument/2006/relationships/hyperlink" Target="https://m.edsoo.ru/8a17e2b4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aac" TargetMode="External"/><Relationship Id="rId92" Type="http://schemas.openxmlformats.org/officeDocument/2006/relationships/hyperlink" Target="https://m.edsoo.ru/8a17cb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8596</Words>
  <Characters>48999</Characters>
  <Application>Microsoft Office Word</Application>
  <DocSecurity>0</DocSecurity>
  <Lines>408</Lines>
  <Paragraphs>114</Paragraphs>
  <ScaleCrop>false</ScaleCrop>
  <Company/>
  <LinksUpToDate>false</LinksUpToDate>
  <CharactersWithSpaces>57481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komp</cp:lastModifiedBy>
  <cp:revision>7</cp:revision>
  <dcterms:created xsi:type="dcterms:W3CDTF">2023-08-27T14:08:00Z</dcterms:created>
  <dcterms:modified xsi:type="dcterms:W3CDTF">2023-10-01T13:14:00Z</dcterms:modified>
</cp:coreProperties>
</file>