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AEF" w:rsidRPr="00625CEE" w:rsidRDefault="00C4399C" w:rsidP="00C4399C">
      <w:pPr>
        <w:spacing w:after="0"/>
        <w:rPr>
          <w:lang w:val="ru-RU"/>
        </w:rPr>
        <w:sectPr w:rsidR="006D7AEF" w:rsidRPr="00625CEE" w:rsidSect="00F92022">
          <w:pgSz w:w="11906" w:h="16383"/>
          <w:pgMar w:top="1134" w:right="386" w:bottom="1134" w:left="360" w:header="720" w:footer="720" w:gutter="0"/>
          <w:cols w:space="720"/>
        </w:sectPr>
      </w:pPr>
      <w:r w:rsidRPr="00C4399C"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7" type="#_x0000_t75" style="width:513.75pt;height:706.5pt;visibility:visible;mso-wrap-style:square">
            <v:imagedata r:id="rId5" o:title=""/>
          </v:shape>
        </w:pict>
      </w:r>
      <w:bookmarkStart w:id="0" w:name="_GoBack"/>
      <w:bookmarkEnd w:id="0"/>
    </w:p>
    <w:p w:rsidR="006D7AEF" w:rsidRPr="00625CEE" w:rsidRDefault="006D7AEF" w:rsidP="00C4399C">
      <w:pPr>
        <w:spacing w:after="0" w:line="264" w:lineRule="auto"/>
        <w:jc w:val="both"/>
        <w:rPr>
          <w:lang w:val="ru-RU"/>
        </w:rPr>
      </w:pPr>
      <w:bookmarkStart w:id="1" w:name="block-7251082"/>
      <w:bookmarkEnd w:id="1"/>
      <w:r w:rsidRPr="00625CE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6D7AEF" w:rsidRPr="00625CEE" w:rsidRDefault="006D7AEF">
      <w:pPr>
        <w:spacing w:after="0" w:line="264" w:lineRule="auto"/>
        <w:ind w:left="120"/>
        <w:jc w:val="both"/>
        <w:rPr>
          <w:lang w:val="ru-RU"/>
        </w:rPr>
      </w:pP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</w:t>
      </w:r>
      <w:proofErr w:type="spellStart"/>
      <w:r w:rsidRPr="00625CEE">
        <w:rPr>
          <w:rFonts w:ascii="Times New Roman" w:hAnsi="Times New Roman"/>
          <w:color w:val="000000"/>
          <w:sz w:val="28"/>
          <w:lang w:val="ru-RU"/>
        </w:rPr>
        <w:lastRenderedPageBreak/>
        <w:t>формируетсяпрежде</w:t>
      </w:r>
      <w:proofErr w:type="spellEnd"/>
      <w:r w:rsidRPr="00625CEE">
        <w:rPr>
          <w:rFonts w:ascii="Times New Roman" w:hAnsi="Times New Roman"/>
          <w:color w:val="000000"/>
          <w:sz w:val="28"/>
          <w:lang w:val="ru-RU"/>
        </w:rPr>
        <w:t xml:space="preserve"> всего в собственной художественной деятельности, в процессе практического решения художественно-творческих задач.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2de083b3-1f31-409f-b177-a515047f5be6"/>
      <w:bookmarkEnd w:id="2"/>
      <w:r w:rsidRPr="00625CEE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</w:t>
      </w:r>
      <w:proofErr w:type="gramStart"/>
      <w:r w:rsidRPr="00625CEE">
        <w:rPr>
          <w:rFonts w:ascii="Times New Roman" w:hAnsi="Times New Roman"/>
          <w:color w:val="000000"/>
          <w:sz w:val="28"/>
          <w:lang w:val="ru-RU"/>
        </w:rPr>
        <w:t>).‌</w:t>
      </w:r>
      <w:proofErr w:type="gramEnd"/>
      <w:r w:rsidRPr="00625CEE">
        <w:rPr>
          <w:rFonts w:ascii="Times New Roman" w:hAnsi="Times New Roman"/>
          <w:color w:val="000000"/>
          <w:sz w:val="28"/>
          <w:lang w:val="ru-RU"/>
        </w:rPr>
        <w:t>‌</w:t>
      </w:r>
    </w:p>
    <w:p w:rsidR="006D7AEF" w:rsidRPr="00625CEE" w:rsidRDefault="006D7AEF">
      <w:pPr>
        <w:spacing w:after="0" w:line="264" w:lineRule="auto"/>
        <w:ind w:left="120"/>
        <w:jc w:val="both"/>
        <w:rPr>
          <w:lang w:val="ru-RU"/>
        </w:rPr>
      </w:pPr>
    </w:p>
    <w:p w:rsidR="006D7AEF" w:rsidRPr="00625CEE" w:rsidRDefault="006D7AEF">
      <w:pPr>
        <w:rPr>
          <w:lang w:val="ru-RU"/>
        </w:rPr>
        <w:sectPr w:rsidR="006D7AEF" w:rsidRPr="00625CEE">
          <w:pgSz w:w="11906" w:h="16383"/>
          <w:pgMar w:top="1134" w:right="850" w:bottom="1134" w:left="1701" w:header="720" w:footer="720" w:gutter="0"/>
          <w:cols w:space="720"/>
        </w:sectPr>
      </w:pPr>
    </w:p>
    <w:p w:rsidR="006D7AEF" w:rsidRPr="00625CEE" w:rsidRDefault="006D7AEF">
      <w:pPr>
        <w:spacing w:after="0" w:line="264" w:lineRule="auto"/>
        <w:ind w:left="120"/>
        <w:jc w:val="both"/>
        <w:rPr>
          <w:lang w:val="ru-RU"/>
        </w:rPr>
      </w:pPr>
      <w:bookmarkStart w:id="3" w:name="block-7251086"/>
      <w:bookmarkEnd w:id="3"/>
      <w:r w:rsidRPr="00625CEE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6D7AEF" w:rsidRPr="00625CEE" w:rsidRDefault="006D7AEF">
      <w:pPr>
        <w:spacing w:after="0" w:line="264" w:lineRule="auto"/>
        <w:ind w:left="120"/>
        <w:jc w:val="both"/>
        <w:rPr>
          <w:lang w:val="ru-RU"/>
        </w:rPr>
      </w:pPr>
    </w:p>
    <w:p w:rsidR="006D7AEF" w:rsidRPr="00625CEE" w:rsidRDefault="006D7AEF">
      <w:pPr>
        <w:spacing w:after="0"/>
        <w:ind w:left="120"/>
        <w:rPr>
          <w:lang w:val="ru-RU"/>
        </w:rPr>
      </w:pPr>
    </w:p>
    <w:p w:rsidR="006D7AEF" w:rsidRPr="00625CEE" w:rsidRDefault="006D7AEF">
      <w:pPr>
        <w:spacing w:after="0"/>
        <w:ind w:left="120"/>
        <w:rPr>
          <w:lang w:val="ru-RU"/>
        </w:rPr>
      </w:pPr>
      <w:r w:rsidRPr="00625CEE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6D7AEF" w:rsidRPr="00625CEE" w:rsidRDefault="006D7AEF">
      <w:pPr>
        <w:spacing w:after="0"/>
        <w:ind w:left="120"/>
        <w:rPr>
          <w:lang w:val="ru-RU"/>
        </w:rPr>
      </w:pP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Цвет тёплый и холодный – цветовой контраст.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Цвет открытый – звонкий и приглушённый, тихий. Эмоциональная выразительность цвета.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Изображение сказочного персонажа с ярко выраженным характером (образ мужской или женский).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lastRenderedPageBreak/>
        <w:t>Лепка из пластилина или глины игрушки – сказочного животного по мотивам выбранного художественного народного промысла (</w:t>
      </w:r>
      <w:proofErr w:type="spellStart"/>
      <w:r w:rsidRPr="00625CEE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625CEE">
        <w:rPr>
          <w:rFonts w:ascii="Times New Roman" w:hAnsi="Times New Roman"/>
          <w:color w:val="000000"/>
          <w:sz w:val="28"/>
          <w:lang w:val="ru-RU"/>
        </w:rPr>
        <w:t xml:space="preserve"> игрушка, дымковский петух, </w:t>
      </w:r>
      <w:proofErr w:type="spellStart"/>
      <w:r w:rsidRPr="00625CEE">
        <w:rPr>
          <w:rFonts w:ascii="Times New Roman" w:hAnsi="Times New Roman"/>
          <w:color w:val="000000"/>
          <w:sz w:val="28"/>
          <w:lang w:val="ru-RU"/>
        </w:rPr>
        <w:t>каргопольскийПолкан</w:t>
      </w:r>
      <w:proofErr w:type="spellEnd"/>
      <w:r w:rsidRPr="00625CEE">
        <w:rPr>
          <w:rFonts w:ascii="Times New Roman" w:hAnsi="Times New Roman"/>
          <w:color w:val="000000"/>
          <w:sz w:val="28"/>
          <w:lang w:val="ru-RU"/>
        </w:rPr>
        <w:t xml:space="preserve"> и другие по выбору учителя с учётом местных промыслов). Способ лепки в соответствии с традициями промысла.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 xml:space="preserve">Поделки из подручных нехудожественных материалов. Декоративные изображения животных в игрушках народных промыслов; </w:t>
      </w:r>
      <w:proofErr w:type="spellStart"/>
      <w:r w:rsidRPr="00625CEE">
        <w:rPr>
          <w:rFonts w:ascii="Times New Roman" w:hAnsi="Times New Roman"/>
          <w:color w:val="000000"/>
          <w:sz w:val="28"/>
          <w:lang w:val="ru-RU"/>
        </w:rPr>
        <w:t>филимоновские</w:t>
      </w:r>
      <w:proofErr w:type="spellEnd"/>
      <w:r w:rsidRPr="00625CEE">
        <w:rPr>
          <w:rFonts w:ascii="Times New Roman" w:hAnsi="Times New Roman"/>
          <w:color w:val="000000"/>
          <w:sz w:val="28"/>
          <w:lang w:val="ru-RU"/>
        </w:rPr>
        <w:t xml:space="preserve">, дымковские, </w:t>
      </w:r>
      <w:proofErr w:type="spellStart"/>
      <w:r w:rsidRPr="00625CEE">
        <w:rPr>
          <w:rFonts w:ascii="Times New Roman" w:hAnsi="Times New Roman"/>
          <w:color w:val="000000"/>
          <w:sz w:val="28"/>
          <w:lang w:val="ru-RU"/>
        </w:rPr>
        <w:t>каргопольские</w:t>
      </w:r>
      <w:proofErr w:type="spellEnd"/>
      <w:r w:rsidRPr="00625CEE">
        <w:rPr>
          <w:rFonts w:ascii="Times New Roman" w:hAnsi="Times New Roman"/>
          <w:color w:val="000000"/>
          <w:sz w:val="28"/>
          <w:lang w:val="ru-RU"/>
        </w:rPr>
        <w:t xml:space="preserve"> игрушки (и другие по выбору учителя с учётом местных художественных промыслов).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lastRenderedPageBreak/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анималистического жанра в графике (например, произведений В. В. </w:t>
      </w:r>
      <w:proofErr w:type="spellStart"/>
      <w:r w:rsidRPr="00625CEE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625CEE">
        <w:rPr>
          <w:rFonts w:ascii="Times New Roman" w:hAnsi="Times New Roman"/>
          <w:color w:val="000000"/>
          <w:sz w:val="28"/>
          <w:lang w:val="ru-RU"/>
        </w:rPr>
        <w:t xml:space="preserve">, Е. И. </w:t>
      </w:r>
      <w:proofErr w:type="spellStart"/>
      <w:r w:rsidRPr="00625CEE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625CEE">
        <w:rPr>
          <w:rFonts w:ascii="Times New Roman" w:hAnsi="Times New Roman"/>
          <w:color w:val="000000"/>
          <w:sz w:val="28"/>
          <w:lang w:val="ru-RU"/>
        </w:rPr>
        <w:t xml:space="preserve">) и в скульптуре (произведения В. В. </w:t>
      </w:r>
      <w:proofErr w:type="spellStart"/>
      <w:r w:rsidRPr="00625CEE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625CEE">
        <w:rPr>
          <w:rFonts w:ascii="Times New Roman" w:hAnsi="Times New Roman"/>
          <w:color w:val="000000"/>
          <w:sz w:val="28"/>
          <w:lang w:val="ru-RU"/>
        </w:rPr>
        <w:t>). Наблюдение животных с точки зрения их пропорций, характера движения, пластики.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25CEE">
        <w:rPr>
          <w:rFonts w:ascii="Times New Roman" w:hAnsi="Times New Roman"/>
          <w:color w:val="000000"/>
          <w:sz w:val="28"/>
          <w:lang w:val="ru-RU"/>
        </w:rPr>
        <w:t xml:space="preserve"> или другом графическом редакторе).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25CEE">
        <w:rPr>
          <w:rFonts w:ascii="Times New Roman" w:hAnsi="Times New Roman"/>
          <w:color w:val="000000"/>
          <w:sz w:val="28"/>
          <w:lang w:val="ru-RU"/>
        </w:rPr>
        <w:t>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25CEE">
        <w:rPr>
          <w:rFonts w:ascii="Times New Roman" w:hAnsi="Times New Roman"/>
          <w:color w:val="000000"/>
          <w:sz w:val="28"/>
          <w:lang w:val="ru-RU"/>
        </w:rPr>
        <w:t xml:space="preserve"> на основе простых сюжетов (например, образ дерева).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25CEE">
        <w:rPr>
          <w:rFonts w:ascii="Times New Roman" w:hAnsi="Times New Roman"/>
          <w:color w:val="000000"/>
          <w:sz w:val="28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Arial Unicode MS" w:eastAsia="Arial Unicode MS" w:hAnsi="Arial Unicode MS" w:cs="Arial Unicode MS" w:hint="eastAsia"/>
          <w:b/>
          <w:color w:val="000000"/>
          <w:sz w:val="28"/>
          <w:lang w:val="ru-RU"/>
        </w:rPr>
        <w:t>​</w:t>
      </w:r>
    </w:p>
    <w:p w:rsidR="006D7AEF" w:rsidRPr="00625CEE" w:rsidRDefault="006D7AEF">
      <w:pPr>
        <w:spacing w:after="0"/>
        <w:ind w:left="120"/>
        <w:rPr>
          <w:lang w:val="ru-RU"/>
        </w:rPr>
      </w:pPr>
      <w:bookmarkStart w:id="4" w:name="_Toc137210403"/>
      <w:bookmarkEnd w:id="4"/>
    </w:p>
    <w:p w:rsidR="006D7AEF" w:rsidRPr="00625CEE" w:rsidRDefault="006D7AEF">
      <w:pPr>
        <w:rPr>
          <w:lang w:val="ru-RU"/>
        </w:rPr>
        <w:sectPr w:rsidR="006D7AEF" w:rsidRPr="00625CEE">
          <w:pgSz w:w="11906" w:h="16383"/>
          <w:pgMar w:top="1134" w:right="850" w:bottom="1134" w:left="1701" w:header="720" w:footer="720" w:gutter="0"/>
          <w:cols w:space="720"/>
        </w:sectPr>
      </w:pPr>
    </w:p>
    <w:p w:rsidR="006D7AEF" w:rsidRPr="00625CEE" w:rsidRDefault="006D7AEF">
      <w:pPr>
        <w:spacing w:after="0" w:line="264" w:lineRule="auto"/>
        <w:ind w:left="120"/>
        <w:jc w:val="both"/>
        <w:rPr>
          <w:lang w:val="ru-RU"/>
        </w:rPr>
      </w:pPr>
      <w:bookmarkStart w:id="5" w:name="block-7251083"/>
      <w:bookmarkEnd w:id="5"/>
      <w:r w:rsidRPr="00625CEE">
        <w:rPr>
          <w:rFonts w:ascii="Arial Unicode MS" w:eastAsia="Arial Unicode MS" w:hAnsi="Arial Unicode MS" w:cs="Arial Unicode MS" w:hint="eastAsia"/>
          <w:color w:val="000000"/>
          <w:sz w:val="28"/>
          <w:lang w:val="ru-RU"/>
        </w:rPr>
        <w:lastRenderedPageBreak/>
        <w:t>​</w:t>
      </w:r>
      <w:r w:rsidRPr="00625CEE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6D7AEF" w:rsidRPr="00625CEE" w:rsidRDefault="006D7AEF">
      <w:pPr>
        <w:spacing w:after="0" w:line="264" w:lineRule="auto"/>
        <w:ind w:left="120"/>
        <w:jc w:val="both"/>
        <w:rPr>
          <w:lang w:val="ru-RU"/>
        </w:rPr>
      </w:pPr>
    </w:p>
    <w:p w:rsidR="006D7AEF" w:rsidRPr="00625CEE" w:rsidRDefault="006D7AEF">
      <w:pPr>
        <w:spacing w:after="0" w:line="264" w:lineRule="auto"/>
        <w:ind w:left="120"/>
        <w:jc w:val="both"/>
        <w:rPr>
          <w:lang w:val="ru-RU"/>
        </w:rPr>
      </w:pPr>
      <w:r w:rsidRPr="00625CEE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625CE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625CEE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6D7AEF" w:rsidRPr="00625CEE" w:rsidRDefault="006D7AE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:rsidR="006D7AEF" w:rsidRPr="00625CEE" w:rsidRDefault="006D7AE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6D7AEF" w:rsidRDefault="006D7AEF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духовно-нравственноеразвитиеобучающихся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6D7AEF" w:rsidRPr="00625CEE" w:rsidRDefault="006D7AE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6D7AEF" w:rsidRPr="00625CEE" w:rsidRDefault="006D7AE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625CEE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625CEE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b/>
          <w:color w:val="000000"/>
          <w:sz w:val="28"/>
          <w:lang w:val="ru-RU"/>
        </w:rPr>
        <w:lastRenderedPageBreak/>
        <w:t>Духовно-нравственное воспитание</w:t>
      </w:r>
      <w:r w:rsidRPr="00625CEE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625CEE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</w:t>
      </w:r>
      <w:proofErr w:type="gramStart"/>
      <w:r w:rsidRPr="00625CEE">
        <w:rPr>
          <w:rFonts w:ascii="Times New Roman" w:hAnsi="Times New Roman"/>
          <w:color w:val="000000"/>
          <w:sz w:val="28"/>
          <w:lang w:val="ru-RU"/>
        </w:rPr>
        <w:t>ценностных ориентаций</w:t>
      </w:r>
      <w:proofErr w:type="gramEnd"/>
      <w:r w:rsidRPr="00625CEE">
        <w:rPr>
          <w:rFonts w:ascii="Times New Roman" w:hAnsi="Times New Roman"/>
          <w:color w:val="000000"/>
          <w:sz w:val="28"/>
          <w:lang w:val="ru-RU"/>
        </w:rPr>
        <w:t xml:space="preserve">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625CEE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625CEE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625CEE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6" w:name="_Toc124264881"/>
      <w:bookmarkEnd w:id="6"/>
    </w:p>
    <w:p w:rsidR="006D7AEF" w:rsidRPr="00625CEE" w:rsidRDefault="006D7AEF">
      <w:pPr>
        <w:spacing w:after="0"/>
        <w:ind w:left="120"/>
        <w:rPr>
          <w:lang w:val="ru-RU"/>
        </w:rPr>
      </w:pPr>
      <w:r w:rsidRPr="00625CE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6D7AEF" w:rsidRPr="00625CEE" w:rsidRDefault="006D7AEF">
      <w:pPr>
        <w:spacing w:after="0"/>
        <w:ind w:left="120"/>
        <w:rPr>
          <w:lang w:val="ru-RU"/>
        </w:rPr>
      </w:pP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 w:rsidRPr="00625CEE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регулятивные универсальные учебные действия, совместная деятельность.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:rsidR="006D7AEF" w:rsidRDefault="006D7AEF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характеризоватьформупредмета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6D7AEF" w:rsidRPr="00625CEE" w:rsidRDefault="006D7AE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:rsidR="006D7AEF" w:rsidRPr="00625CEE" w:rsidRDefault="006D7AE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:rsidR="006D7AEF" w:rsidRPr="00625CEE" w:rsidRDefault="006D7AE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:rsidR="006D7AEF" w:rsidRPr="00625CEE" w:rsidRDefault="006D7AE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:rsidR="006D7AEF" w:rsidRPr="00625CEE" w:rsidRDefault="006D7AE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6D7AEF" w:rsidRDefault="006D7AEF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обобщатьформусоставнойконструкции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6D7AEF" w:rsidRPr="00625CEE" w:rsidRDefault="006D7AE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6D7AEF" w:rsidRPr="00625CEE" w:rsidRDefault="006D7AE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:rsidR="006D7AEF" w:rsidRPr="00625CEE" w:rsidRDefault="006D7AE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6D7AEF" w:rsidRPr="00625CEE" w:rsidRDefault="006D7AE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6D7AEF" w:rsidRPr="00625CEE" w:rsidRDefault="006D7AE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6D7AEF" w:rsidRPr="00625CEE" w:rsidRDefault="006D7AE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6D7AEF" w:rsidRPr="00625CEE" w:rsidRDefault="006D7AE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6D7AEF" w:rsidRPr="00625CEE" w:rsidRDefault="006D7AE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6D7AEF" w:rsidRPr="00625CEE" w:rsidRDefault="006D7AE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6D7AEF" w:rsidRPr="00625CEE" w:rsidRDefault="006D7AE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6D7AEF" w:rsidRPr="00625CEE" w:rsidRDefault="006D7AE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6D7AEF" w:rsidRPr="00625CEE" w:rsidRDefault="006D7AE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6D7AEF" w:rsidRPr="00625CEE" w:rsidRDefault="006D7AE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6D7AEF" w:rsidRDefault="006D7AEF">
      <w:pPr>
        <w:numPr>
          <w:ilvl w:val="0"/>
          <w:numId w:val="4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использоватьэлектронныеобразовательныересурсы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6D7AEF" w:rsidRPr="00625CEE" w:rsidRDefault="006D7AE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:rsidR="006D7AEF" w:rsidRPr="00625CEE" w:rsidRDefault="006D7AE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6D7AEF" w:rsidRPr="00625CEE" w:rsidRDefault="006D7AE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6D7AEF" w:rsidRPr="00625CEE" w:rsidRDefault="006D7AE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6D7AEF" w:rsidRPr="00625CEE" w:rsidRDefault="006D7AE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</w:t>
      </w:r>
      <w:proofErr w:type="spellStart"/>
      <w:r w:rsidRPr="00625CEE">
        <w:rPr>
          <w:rFonts w:ascii="Times New Roman" w:hAnsi="Times New Roman"/>
          <w:color w:val="000000"/>
          <w:sz w:val="28"/>
          <w:lang w:val="ru-RU"/>
        </w:rPr>
        <w:t>квестов</w:t>
      </w:r>
      <w:proofErr w:type="spellEnd"/>
      <w:r w:rsidRPr="00625CEE">
        <w:rPr>
          <w:rFonts w:ascii="Times New Roman" w:hAnsi="Times New Roman"/>
          <w:color w:val="000000"/>
          <w:sz w:val="28"/>
          <w:lang w:val="ru-RU"/>
        </w:rPr>
        <w:t>, предложенных учителем;</w:t>
      </w:r>
    </w:p>
    <w:p w:rsidR="006D7AEF" w:rsidRPr="00625CEE" w:rsidRDefault="006D7AE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6D7AEF" w:rsidRPr="00625CEE" w:rsidRDefault="006D7AE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6D7AEF" w:rsidRPr="00625CEE" w:rsidRDefault="006D7AE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</w:t>
      </w:r>
      <w:r w:rsidRPr="00625CE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отстаивая свои позиции в оценке и понимании обсуждаемого явления; </w:t>
      </w:r>
    </w:p>
    <w:p w:rsidR="006D7AEF" w:rsidRPr="00625CEE" w:rsidRDefault="006D7AE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6D7AEF" w:rsidRPr="00625CEE" w:rsidRDefault="006D7AE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6D7AEF" w:rsidRPr="00625CEE" w:rsidRDefault="006D7AE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6D7AEF" w:rsidRPr="00625CEE" w:rsidRDefault="006D7AE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6D7AEF" w:rsidRPr="00625CEE" w:rsidRDefault="006D7AE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6D7AEF" w:rsidRPr="00625CEE" w:rsidRDefault="006D7AE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:rsidR="006D7AEF" w:rsidRPr="00625CEE" w:rsidRDefault="006D7AE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:rsidR="006D7AEF" w:rsidRPr="00625CEE" w:rsidRDefault="006D7AE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6D7AEF" w:rsidRPr="00625CEE" w:rsidRDefault="006D7AE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6D7AEF" w:rsidRPr="00625CEE" w:rsidRDefault="006D7AEF">
      <w:pPr>
        <w:spacing w:after="0"/>
        <w:ind w:left="120"/>
        <w:rPr>
          <w:lang w:val="ru-RU"/>
        </w:rPr>
      </w:pPr>
      <w:bookmarkStart w:id="7" w:name="_Toc124264882"/>
      <w:bookmarkEnd w:id="7"/>
    </w:p>
    <w:p w:rsidR="006D7AEF" w:rsidRPr="00625CEE" w:rsidRDefault="006D7AEF">
      <w:pPr>
        <w:spacing w:after="0"/>
        <w:ind w:left="120"/>
        <w:rPr>
          <w:lang w:val="ru-RU"/>
        </w:rPr>
      </w:pPr>
    </w:p>
    <w:p w:rsidR="006D7AEF" w:rsidRPr="00625CEE" w:rsidRDefault="006D7AEF">
      <w:pPr>
        <w:spacing w:after="0"/>
        <w:ind w:left="120"/>
        <w:rPr>
          <w:lang w:val="ru-RU"/>
        </w:rPr>
      </w:pPr>
      <w:r w:rsidRPr="00625CE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6D7AEF" w:rsidRPr="00625CEE" w:rsidRDefault="006D7AEF">
      <w:pPr>
        <w:spacing w:after="0"/>
        <w:ind w:left="120"/>
        <w:rPr>
          <w:lang w:val="ru-RU"/>
        </w:rPr>
      </w:pP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625CEE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625CEE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lastRenderedPageBreak/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Приобретать навыки изображения на основе разной по характеру и способу наложения линии.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 xml:space="preserve">Познакомиться с традиционными игрушками одного из народных художественных промыслов; освоить приёмы и последовательность лепки </w:t>
      </w:r>
      <w:r w:rsidRPr="00625CE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игрушки в традициях выбранного промысла; выполнить в технике лепки фигурку сказочного зверя по мотивам традиций выбранного промысла (по выбору: </w:t>
      </w:r>
      <w:proofErr w:type="spellStart"/>
      <w:r w:rsidRPr="00625CEE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625CEE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25CEE">
        <w:rPr>
          <w:rFonts w:ascii="Times New Roman" w:hAnsi="Times New Roman"/>
          <w:color w:val="000000"/>
          <w:sz w:val="28"/>
          <w:lang w:val="ru-RU"/>
        </w:rPr>
        <w:t>абашевская</w:t>
      </w:r>
      <w:proofErr w:type="spellEnd"/>
      <w:r w:rsidRPr="00625CEE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25CEE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625CEE">
        <w:rPr>
          <w:rFonts w:ascii="Times New Roman" w:hAnsi="Times New Roman"/>
          <w:color w:val="000000"/>
          <w:sz w:val="28"/>
          <w:lang w:val="ru-RU"/>
        </w:rPr>
        <w:t>, дымковская игрушки или с учётом местных промыслов).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Знать об изменениях скульптурного образа при осмотре произведения с разных сторон.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Рассматривать, анализировать и эстетически оценивать разнообразие форм в природе, воспринимаемых как узоры.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 xml:space="preserve">Осваивать приёмы орнаментального оформления сказочных глиняных зверушек, созданных по мотивам народного художественного промысла (по выбору: </w:t>
      </w:r>
      <w:proofErr w:type="spellStart"/>
      <w:r w:rsidRPr="00625CEE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625CEE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25CEE">
        <w:rPr>
          <w:rFonts w:ascii="Times New Roman" w:hAnsi="Times New Roman"/>
          <w:color w:val="000000"/>
          <w:sz w:val="28"/>
          <w:lang w:val="ru-RU"/>
        </w:rPr>
        <w:t>абашевская</w:t>
      </w:r>
      <w:proofErr w:type="spellEnd"/>
      <w:r w:rsidRPr="00625CEE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25CEE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625CEE">
        <w:rPr>
          <w:rFonts w:ascii="Times New Roman" w:hAnsi="Times New Roman"/>
          <w:color w:val="000000"/>
          <w:sz w:val="28"/>
          <w:lang w:val="ru-RU"/>
        </w:rPr>
        <w:t>, дымковская игрушки или с учётом местных промыслов).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 xml:space="preserve"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</w:t>
      </w:r>
      <w:proofErr w:type="spellStart"/>
      <w:r w:rsidRPr="00625CEE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625CEE">
        <w:rPr>
          <w:rFonts w:ascii="Times New Roman" w:hAnsi="Times New Roman"/>
          <w:color w:val="000000"/>
          <w:sz w:val="28"/>
          <w:lang w:val="ru-RU"/>
        </w:rPr>
        <w:t>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Приобретать опыт выполнения красками рисунков украшений народных былинных персонажей.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Осваивать понимание образа здания, то есть его эмоционального воздействия.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 xml:space="preserve"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</w:t>
      </w:r>
      <w:proofErr w:type="spellStart"/>
      <w:r w:rsidRPr="00625CEE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625CEE">
        <w:rPr>
          <w:rFonts w:ascii="Times New Roman" w:hAnsi="Times New Roman"/>
          <w:color w:val="000000"/>
          <w:sz w:val="28"/>
          <w:lang w:val="ru-RU"/>
        </w:rPr>
        <w:t xml:space="preserve">, Е. И. </w:t>
      </w:r>
      <w:proofErr w:type="spellStart"/>
      <w:r w:rsidRPr="00625CEE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625CEE">
        <w:rPr>
          <w:rFonts w:ascii="Times New Roman" w:hAnsi="Times New Roman"/>
          <w:color w:val="000000"/>
          <w:sz w:val="28"/>
          <w:lang w:val="ru-RU"/>
        </w:rPr>
        <w:t xml:space="preserve"> и других по выбору учителя).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 xml:space="preserve">Знать имена и узнавать наиболее известные произведения отечественных художников И. И. Левитана, И. И. Шишкина, И. К. Айвазовского, В. М. Васнецова, В. В. </w:t>
      </w:r>
      <w:proofErr w:type="spellStart"/>
      <w:r w:rsidRPr="00625CEE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625CEE">
        <w:rPr>
          <w:rFonts w:ascii="Times New Roman" w:hAnsi="Times New Roman"/>
          <w:color w:val="000000"/>
          <w:sz w:val="28"/>
          <w:lang w:val="ru-RU"/>
        </w:rPr>
        <w:t xml:space="preserve">, Е. И. </w:t>
      </w:r>
      <w:proofErr w:type="spellStart"/>
      <w:r w:rsidRPr="00625CEE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625CEE">
        <w:rPr>
          <w:rFonts w:ascii="Times New Roman" w:hAnsi="Times New Roman"/>
          <w:color w:val="000000"/>
          <w:sz w:val="28"/>
          <w:lang w:val="ru-RU"/>
        </w:rPr>
        <w:t xml:space="preserve"> (и других по выбору учителя).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25CEE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25CEE">
        <w:rPr>
          <w:rFonts w:ascii="Times New Roman" w:hAnsi="Times New Roman"/>
          <w:color w:val="000000"/>
          <w:sz w:val="28"/>
          <w:lang w:val="ru-RU"/>
        </w:rPr>
        <w:t>, а также построения из них простых рисунков или орнаментов.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625CEE">
        <w:rPr>
          <w:rFonts w:ascii="Times New Roman" w:hAnsi="Times New Roman"/>
          <w:color w:val="000000"/>
          <w:sz w:val="28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6D7AEF" w:rsidRPr="00625CEE" w:rsidRDefault="006D7AEF">
      <w:pPr>
        <w:spacing w:after="0" w:line="264" w:lineRule="auto"/>
        <w:ind w:firstLine="600"/>
        <w:jc w:val="both"/>
        <w:rPr>
          <w:lang w:val="ru-RU"/>
        </w:rPr>
      </w:pPr>
      <w:r w:rsidRPr="00625CEE">
        <w:rPr>
          <w:rFonts w:ascii="Times New Roman" w:hAnsi="Times New Roman"/>
          <w:color w:val="000000"/>
          <w:sz w:val="28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8" w:name="_TOC_250002"/>
      <w:bookmarkEnd w:id="8"/>
    </w:p>
    <w:p w:rsidR="006D7AEF" w:rsidRPr="00625CEE" w:rsidRDefault="006D7AEF">
      <w:pPr>
        <w:rPr>
          <w:lang w:val="ru-RU"/>
        </w:rPr>
        <w:sectPr w:rsidR="006D7AEF" w:rsidRPr="00625CEE">
          <w:pgSz w:w="11906" w:h="16383"/>
          <w:pgMar w:top="1134" w:right="850" w:bottom="1134" w:left="1701" w:header="720" w:footer="720" w:gutter="0"/>
          <w:cols w:space="720"/>
        </w:sectPr>
      </w:pPr>
    </w:p>
    <w:p w:rsidR="006D7AEF" w:rsidRDefault="006D7AEF">
      <w:pPr>
        <w:spacing w:after="0"/>
        <w:ind w:left="120"/>
      </w:pPr>
      <w:bookmarkStart w:id="9" w:name="block-7251084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tbl>
      <w:tblPr>
        <w:tblpPr w:leftFromText="180" w:rightFromText="180" w:vertAnchor="text" w:horzAnchor="margin" w:tblpXSpec="center" w:tblpY="1152"/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919"/>
        <w:gridCol w:w="3454"/>
        <w:gridCol w:w="1204"/>
        <w:gridCol w:w="2640"/>
        <w:gridCol w:w="2708"/>
        <w:gridCol w:w="3115"/>
      </w:tblGrid>
      <w:tr w:rsidR="006D7AEF" w:rsidRPr="001821C6" w:rsidTr="002B3D75">
        <w:trPr>
          <w:trHeight w:val="144"/>
          <w:tblCellSpacing w:w="20" w:type="nil"/>
        </w:trPr>
        <w:tc>
          <w:tcPr>
            <w:tcW w:w="13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 w:rsidP="002B3D75">
            <w:pPr>
              <w:spacing w:after="0"/>
              <w:ind w:left="135"/>
            </w:pPr>
            <w:r w:rsidRPr="001821C6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D7AEF" w:rsidRPr="001821C6" w:rsidRDefault="006D7AEF" w:rsidP="002B3D75">
            <w:pPr>
              <w:spacing w:after="0"/>
              <w:ind w:left="135"/>
            </w:pPr>
          </w:p>
        </w:tc>
        <w:tc>
          <w:tcPr>
            <w:tcW w:w="43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 w:rsidP="002B3D75">
            <w:pPr>
              <w:spacing w:after="0"/>
              <w:ind w:left="135"/>
            </w:pPr>
            <w:proofErr w:type="spellStart"/>
            <w:r w:rsidRPr="001821C6">
              <w:rPr>
                <w:rFonts w:ascii="Times New Roman" w:hAnsi="Times New Roman"/>
                <w:b/>
                <w:color w:val="000000"/>
                <w:sz w:val="24"/>
              </w:rPr>
              <w:t>Наименованиеразделов</w:t>
            </w:r>
            <w:proofErr w:type="spellEnd"/>
            <w:r w:rsidRPr="001821C6"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 w:rsidRPr="001821C6">
              <w:rPr>
                <w:rFonts w:ascii="Times New Roman" w:hAnsi="Times New Roman"/>
                <w:b/>
                <w:color w:val="000000"/>
                <w:sz w:val="24"/>
              </w:rPr>
              <w:t>темпрограммы</w:t>
            </w:r>
            <w:proofErr w:type="spellEnd"/>
          </w:p>
          <w:p w:rsidR="006D7AEF" w:rsidRPr="001821C6" w:rsidRDefault="006D7AEF" w:rsidP="002B3D7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 w:rsidP="002B3D75">
            <w:pPr>
              <w:spacing w:after="0"/>
            </w:pPr>
            <w:proofErr w:type="spellStart"/>
            <w:r w:rsidRPr="001821C6"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 w:rsidP="002B3D75">
            <w:pPr>
              <w:spacing w:after="0"/>
              <w:ind w:left="135"/>
            </w:pPr>
            <w:proofErr w:type="spellStart"/>
            <w:r w:rsidRPr="001821C6"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 w:rsidRPr="001821C6"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 w:rsidRPr="001821C6"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 w:rsidRPr="001821C6"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 w:rsidRPr="001821C6">
              <w:rPr>
                <w:rFonts w:ascii="Times New Roman" w:hAnsi="Times New Roman"/>
                <w:b/>
                <w:color w:val="000000"/>
                <w:sz w:val="24"/>
              </w:rPr>
              <w:t>образовательныересурсы</w:t>
            </w:r>
            <w:proofErr w:type="spellEnd"/>
          </w:p>
          <w:p w:rsidR="006D7AEF" w:rsidRPr="001821C6" w:rsidRDefault="006D7AEF" w:rsidP="002B3D75">
            <w:pPr>
              <w:spacing w:after="0"/>
              <w:ind w:left="135"/>
            </w:pPr>
          </w:p>
        </w:tc>
      </w:tr>
      <w:tr w:rsidR="006D7AEF" w:rsidRPr="001821C6" w:rsidTr="002B3D7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AEF" w:rsidRPr="001821C6" w:rsidRDefault="006D7AEF" w:rsidP="002B3D7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AEF" w:rsidRPr="001821C6" w:rsidRDefault="006D7AEF" w:rsidP="002B3D75"/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 w:rsidP="002B3D75">
            <w:pPr>
              <w:spacing w:after="0"/>
              <w:ind w:left="135"/>
            </w:pPr>
            <w:proofErr w:type="spellStart"/>
            <w:r w:rsidRPr="001821C6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6D7AEF" w:rsidRPr="001821C6" w:rsidRDefault="006D7AEF" w:rsidP="002B3D75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 w:rsidP="002B3D75">
            <w:pPr>
              <w:spacing w:after="0"/>
              <w:ind w:left="135"/>
            </w:pPr>
            <w:proofErr w:type="spellStart"/>
            <w:r w:rsidRPr="001821C6"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  <w:p w:rsidR="006D7AEF" w:rsidRPr="001821C6" w:rsidRDefault="006D7AEF" w:rsidP="002B3D75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 w:rsidP="002B3D75">
            <w:pPr>
              <w:spacing w:after="0"/>
              <w:ind w:left="135"/>
            </w:pPr>
            <w:proofErr w:type="spellStart"/>
            <w:r w:rsidRPr="001821C6"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  <w:p w:rsidR="006D7AEF" w:rsidRPr="001821C6" w:rsidRDefault="006D7AEF" w:rsidP="002B3D7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AEF" w:rsidRPr="001821C6" w:rsidRDefault="006D7AEF" w:rsidP="002B3D75"/>
        </w:tc>
      </w:tr>
      <w:tr w:rsidR="006D7AEF" w:rsidRPr="001821C6" w:rsidTr="002B3D75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 w:rsidP="002B3D75">
            <w:pPr>
              <w:spacing w:after="0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 w:rsidP="002B3D75">
            <w:pPr>
              <w:spacing w:after="0"/>
              <w:ind w:left="135"/>
            </w:pPr>
            <w:proofErr w:type="spellStart"/>
            <w:r w:rsidRPr="001821C6"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 w:rsidP="002B3D75">
            <w:pPr>
              <w:spacing w:after="0"/>
              <w:ind w:left="135"/>
              <w:jc w:val="center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 w:rsidP="002B3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 w:rsidP="002B3D7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 w:rsidP="002B3D75">
            <w:pPr>
              <w:spacing w:after="0"/>
              <w:ind w:left="135"/>
            </w:pPr>
            <w:proofErr w:type="spellStart"/>
            <w:r w:rsidRPr="001821C6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6D7AEF" w:rsidRPr="001821C6" w:rsidTr="002B3D75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 w:rsidP="002B3D75">
            <w:pPr>
              <w:spacing w:after="0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 w:rsidP="002B3D75">
            <w:pPr>
              <w:spacing w:after="0"/>
              <w:ind w:left="135"/>
              <w:rPr>
                <w:lang w:val="ru-RU"/>
              </w:rPr>
            </w:pPr>
            <w:r w:rsidRPr="001821C6">
              <w:rPr>
                <w:rFonts w:ascii="Times New Roman" w:hAnsi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 w:rsidP="002B3D75">
            <w:pPr>
              <w:spacing w:after="0"/>
              <w:ind w:left="135"/>
              <w:jc w:val="center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 w:rsidP="002B3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 w:rsidP="002B3D7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 w:rsidP="002B3D75">
            <w:pPr>
              <w:spacing w:after="0"/>
              <w:ind w:left="135"/>
            </w:pPr>
            <w:proofErr w:type="spellStart"/>
            <w:r w:rsidRPr="001821C6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6D7AEF" w:rsidRPr="001821C6" w:rsidTr="002B3D75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 w:rsidP="002B3D75">
            <w:pPr>
              <w:spacing w:after="0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 w:rsidP="002B3D75">
            <w:pPr>
              <w:spacing w:after="0"/>
              <w:ind w:left="135"/>
            </w:pPr>
            <w:proofErr w:type="spellStart"/>
            <w:r w:rsidRPr="001821C6">
              <w:rPr>
                <w:rFonts w:ascii="Times New Roman" w:hAnsi="Times New Roman"/>
                <w:color w:val="000000"/>
                <w:sz w:val="24"/>
              </w:rPr>
              <w:t>Реальность</w:t>
            </w:r>
            <w:proofErr w:type="spellEnd"/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1821C6">
              <w:rPr>
                <w:rFonts w:ascii="Times New Roman" w:hAnsi="Times New Roman"/>
                <w:color w:val="000000"/>
                <w:sz w:val="24"/>
              </w:rPr>
              <w:t>фантазия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 w:rsidP="002B3D75">
            <w:pPr>
              <w:spacing w:after="0"/>
              <w:ind w:left="135"/>
              <w:jc w:val="center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 w:rsidP="002B3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 w:rsidP="002B3D7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 w:rsidP="002B3D75">
            <w:pPr>
              <w:spacing w:after="0"/>
              <w:ind w:left="135"/>
            </w:pPr>
            <w:proofErr w:type="spellStart"/>
            <w:r w:rsidRPr="001821C6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6D7AEF" w:rsidRPr="001821C6" w:rsidTr="002B3D75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 w:rsidP="002B3D75">
            <w:pPr>
              <w:spacing w:after="0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 w:rsidP="002B3D75">
            <w:pPr>
              <w:spacing w:after="0"/>
              <w:ind w:left="135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 w:rsidRPr="001821C6">
              <w:rPr>
                <w:rFonts w:ascii="Times New Roman" w:hAnsi="Times New Roman"/>
                <w:color w:val="000000"/>
                <w:sz w:val="24"/>
              </w:rPr>
              <w:t>чемговоритискусство</w:t>
            </w:r>
            <w:proofErr w:type="spellEnd"/>
            <w:r w:rsidRPr="001821C6"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 w:rsidP="002B3D75">
            <w:pPr>
              <w:spacing w:after="0"/>
              <w:ind w:left="135"/>
              <w:jc w:val="center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 w:rsidP="002B3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 w:rsidP="002B3D7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 w:rsidP="002B3D75">
            <w:pPr>
              <w:spacing w:after="0"/>
              <w:ind w:left="135"/>
            </w:pPr>
            <w:proofErr w:type="spellStart"/>
            <w:r w:rsidRPr="001821C6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6D7AEF" w:rsidRPr="001821C6" w:rsidTr="002B3D75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 w:rsidP="002B3D75">
            <w:pPr>
              <w:spacing w:after="0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 w:rsidP="002B3D75">
            <w:pPr>
              <w:spacing w:after="0"/>
              <w:ind w:left="135"/>
            </w:pPr>
            <w:proofErr w:type="spellStart"/>
            <w:r w:rsidRPr="001821C6">
              <w:rPr>
                <w:rFonts w:ascii="Times New Roman" w:hAnsi="Times New Roman"/>
                <w:color w:val="000000"/>
                <w:sz w:val="24"/>
              </w:rPr>
              <w:t>Какговоритискусство</w:t>
            </w:r>
            <w:proofErr w:type="spellEnd"/>
            <w:r w:rsidRPr="001821C6"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 w:rsidP="002B3D75">
            <w:pPr>
              <w:spacing w:after="0"/>
              <w:ind w:left="135"/>
              <w:jc w:val="center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 w:rsidP="002B3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 w:rsidP="002B3D7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 w:rsidP="002B3D75">
            <w:pPr>
              <w:spacing w:after="0"/>
              <w:ind w:left="135"/>
            </w:pPr>
            <w:proofErr w:type="spellStart"/>
            <w:r w:rsidRPr="001821C6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6D7AEF" w:rsidRPr="001821C6" w:rsidTr="002B3D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 w:rsidP="002B3D75">
            <w:pPr>
              <w:spacing w:after="0"/>
              <w:ind w:left="135"/>
              <w:rPr>
                <w:lang w:val="ru-RU"/>
              </w:rPr>
            </w:pPr>
            <w:r w:rsidRPr="001821C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 w:rsidP="002B3D75">
            <w:pPr>
              <w:spacing w:after="0"/>
              <w:ind w:left="135"/>
              <w:jc w:val="center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 w:rsidP="002B3D75">
            <w:pPr>
              <w:spacing w:after="0"/>
              <w:ind w:left="135"/>
              <w:jc w:val="center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 w:rsidP="002B3D75">
            <w:pPr>
              <w:spacing w:after="0"/>
              <w:ind w:left="135"/>
              <w:jc w:val="center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 w:rsidP="002B3D75"/>
        </w:tc>
      </w:tr>
    </w:tbl>
    <w:p w:rsidR="006D7AEF" w:rsidRDefault="006D7AEF" w:rsidP="002B3D75">
      <w:pPr>
        <w:spacing w:after="0"/>
        <w:ind w:left="120"/>
        <w:sectPr w:rsidR="006D7A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D7AEF" w:rsidRDefault="006D7AEF">
      <w:pPr>
        <w:spacing w:after="0"/>
        <w:ind w:left="120"/>
      </w:pPr>
    </w:p>
    <w:p w:rsidR="006D7AEF" w:rsidRDefault="006D7AEF">
      <w:pPr>
        <w:sectPr w:rsidR="006D7A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D7AEF" w:rsidRDefault="006D7AEF" w:rsidP="002B3D75">
      <w:pPr>
        <w:spacing w:after="0"/>
        <w:ind w:left="120"/>
        <w:sectPr w:rsidR="006D7A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D7AEF" w:rsidRDefault="006D7AEF">
      <w:pPr>
        <w:sectPr w:rsidR="006D7A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D7AEF" w:rsidRDefault="006D7AEF">
      <w:pPr>
        <w:spacing w:after="0"/>
        <w:ind w:left="120"/>
      </w:pPr>
      <w:bookmarkStart w:id="10" w:name="block-7251087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6D7AEF" w:rsidRDefault="006D7AE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604"/>
        <w:gridCol w:w="1790"/>
        <w:gridCol w:w="817"/>
        <w:gridCol w:w="2216"/>
        <w:gridCol w:w="2273"/>
        <w:gridCol w:w="1581"/>
        <w:gridCol w:w="4759"/>
      </w:tblGrid>
      <w:tr w:rsidR="006D7AEF" w:rsidRPr="001821C6">
        <w:trPr>
          <w:trHeight w:val="144"/>
          <w:tblCellSpacing w:w="20" w:type="nil"/>
        </w:trPr>
        <w:tc>
          <w:tcPr>
            <w:tcW w:w="4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r w:rsidRPr="001821C6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D7AEF" w:rsidRPr="001821C6" w:rsidRDefault="006D7AEF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proofErr w:type="spellStart"/>
            <w:r w:rsidRPr="001821C6"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  <w:proofErr w:type="spellEnd"/>
          </w:p>
          <w:p w:rsidR="006D7AEF" w:rsidRPr="001821C6" w:rsidRDefault="006D7AE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</w:pPr>
            <w:proofErr w:type="spellStart"/>
            <w:r w:rsidRPr="001821C6"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1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proofErr w:type="spellStart"/>
            <w:r w:rsidRPr="001821C6">
              <w:rPr>
                <w:rFonts w:ascii="Times New Roman" w:hAnsi="Times New Roman"/>
                <w:b/>
                <w:color w:val="000000"/>
                <w:sz w:val="24"/>
              </w:rPr>
              <w:t>Датаизучения</w:t>
            </w:r>
            <w:proofErr w:type="spellEnd"/>
          </w:p>
          <w:p w:rsidR="006D7AEF" w:rsidRPr="001821C6" w:rsidRDefault="006D7AEF">
            <w:pPr>
              <w:spacing w:after="0"/>
              <w:ind w:left="135"/>
            </w:pPr>
          </w:p>
        </w:tc>
        <w:tc>
          <w:tcPr>
            <w:tcW w:w="20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proofErr w:type="spellStart"/>
            <w:r w:rsidRPr="001821C6">
              <w:rPr>
                <w:rFonts w:ascii="Times New Roman" w:hAnsi="Times New Roman"/>
                <w:b/>
                <w:color w:val="000000"/>
                <w:sz w:val="24"/>
              </w:rPr>
              <w:t>Электронныецифровыеобразовательныересурсы</w:t>
            </w:r>
            <w:proofErr w:type="spellEnd"/>
          </w:p>
          <w:p w:rsidR="006D7AEF" w:rsidRPr="001821C6" w:rsidRDefault="006D7AEF">
            <w:pPr>
              <w:spacing w:after="0"/>
              <w:ind w:left="135"/>
            </w:pPr>
          </w:p>
        </w:tc>
      </w:tr>
      <w:tr w:rsidR="006D7AEF" w:rsidRPr="001821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AEF" w:rsidRPr="001821C6" w:rsidRDefault="006D7AE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AEF" w:rsidRPr="001821C6" w:rsidRDefault="006D7AEF"/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proofErr w:type="spellStart"/>
            <w:r w:rsidRPr="001821C6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6D7AEF" w:rsidRPr="001821C6" w:rsidRDefault="006D7AEF">
            <w:pPr>
              <w:spacing w:after="0"/>
              <w:ind w:left="135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proofErr w:type="spellStart"/>
            <w:r w:rsidRPr="001821C6"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  <w:p w:rsidR="006D7AEF" w:rsidRPr="001821C6" w:rsidRDefault="006D7AEF">
            <w:pPr>
              <w:spacing w:after="0"/>
              <w:ind w:left="135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proofErr w:type="spellStart"/>
            <w:r w:rsidRPr="001821C6"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  <w:p w:rsidR="006D7AEF" w:rsidRPr="001821C6" w:rsidRDefault="006D7AE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AEF" w:rsidRPr="001821C6" w:rsidRDefault="006D7AE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AEF" w:rsidRPr="001821C6" w:rsidRDefault="006D7AEF"/>
        </w:tc>
      </w:tr>
      <w:tr w:rsidR="006D7AEF" w:rsidRPr="001821C6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rPr>
                <w:lang w:val="ru-RU"/>
              </w:rPr>
            </w:pPr>
            <w:r w:rsidRPr="001821C6">
              <w:rPr>
                <w:rFonts w:ascii="Times New Roman" w:hAnsi="Times New Roman"/>
                <w:color w:val="000000"/>
                <w:sz w:val="24"/>
                <w:lang w:val="ru-RU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proofErr w:type="spellStart"/>
            <w:r w:rsidRPr="001821C6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6D7AEF" w:rsidRPr="001821C6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rPr>
                <w:lang w:val="ru-RU"/>
              </w:rPr>
            </w:pPr>
            <w:r w:rsidRPr="001821C6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proofErr w:type="spellStart"/>
            <w:r w:rsidRPr="001821C6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6D7AEF" w:rsidRPr="001821C6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rPr>
                <w:lang w:val="ru-RU"/>
              </w:rPr>
            </w:pPr>
            <w:r w:rsidRPr="001821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Художник рисует красками: смешиваем краски, рисуем </w:t>
            </w:r>
            <w:r w:rsidRPr="001821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эмоции и настроение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proofErr w:type="spellStart"/>
            <w:r w:rsidRPr="001821C6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6D7AEF" w:rsidRPr="001821C6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rPr>
                <w:lang w:val="ru-RU"/>
              </w:rPr>
            </w:pPr>
            <w:r w:rsidRPr="001821C6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proofErr w:type="spellStart"/>
            <w:r w:rsidRPr="001821C6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6D7AEF" w:rsidRPr="001821C6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rPr>
                <w:lang w:val="ru-RU"/>
              </w:rPr>
            </w:pPr>
            <w:r w:rsidRPr="001821C6">
              <w:rPr>
                <w:rFonts w:ascii="Times New Roman" w:hAnsi="Times New Roman"/>
                <w:color w:val="000000"/>
                <w:sz w:val="24"/>
                <w:lang w:val="ru-RU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proofErr w:type="spellStart"/>
            <w:r w:rsidRPr="001821C6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6D7AEF" w:rsidRPr="001821C6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rPr>
                <w:lang w:val="ru-RU"/>
              </w:rPr>
            </w:pPr>
            <w:r w:rsidRPr="001821C6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белая: рисуем композицию «Сад в тумане, раннее утро»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proofErr w:type="spellStart"/>
            <w:r w:rsidRPr="001821C6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6D7AEF" w:rsidRPr="001821C6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rPr>
                <w:lang w:val="ru-RU"/>
              </w:rPr>
            </w:pPr>
            <w:r w:rsidRPr="001821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Волшебная </w:t>
            </w:r>
            <w:r w:rsidRPr="001821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черная: рисуем композицию «Буря в лесу»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proofErr w:type="spellStart"/>
            <w:r w:rsidRPr="001821C6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6D7AEF" w:rsidRPr="001821C6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rPr>
                <w:lang w:val="ru-RU"/>
              </w:rPr>
            </w:pPr>
            <w:r w:rsidRPr="001821C6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серые: рисуем цветной туман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proofErr w:type="spellStart"/>
            <w:r w:rsidRPr="001821C6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6D7AEF" w:rsidRPr="001821C6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rPr>
                <w:lang w:val="ru-RU"/>
              </w:rPr>
            </w:pPr>
            <w:r w:rsidRPr="001821C6">
              <w:rPr>
                <w:rFonts w:ascii="Times New Roman" w:hAnsi="Times New Roman"/>
                <w:color w:val="000000"/>
                <w:sz w:val="24"/>
                <w:lang w:val="ru-RU"/>
              </w:rPr>
              <w:t>Пастель и восковые мелки: рисуем осенний лес и листопад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proofErr w:type="spellStart"/>
            <w:r w:rsidRPr="001821C6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6D7AEF" w:rsidRPr="001821C6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rPr>
                <w:lang w:val="ru-RU"/>
              </w:rPr>
            </w:pPr>
            <w:r w:rsidRPr="001821C6">
              <w:rPr>
                <w:rFonts w:ascii="Times New Roman" w:hAnsi="Times New Roman"/>
                <w:color w:val="000000"/>
                <w:sz w:val="24"/>
                <w:lang w:val="ru-RU"/>
              </w:rPr>
              <w:t>Аппликация: создаем коврики на тему «Осенний листопад»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proofErr w:type="spellStart"/>
            <w:r w:rsidRPr="001821C6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6D7AEF" w:rsidRPr="001821C6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rPr>
                <w:lang w:val="ru-RU"/>
              </w:rPr>
            </w:pPr>
            <w:r w:rsidRPr="001821C6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линия: рисуем зимний лес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proofErr w:type="spellStart"/>
            <w:r w:rsidRPr="001821C6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6D7AEF" w:rsidRPr="001821C6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rPr>
                <w:lang w:val="ru-RU"/>
              </w:rPr>
            </w:pPr>
            <w:r w:rsidRPr="001821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Линия на экране компьютера: рисуем </w:t>
            </w:r>
            <w:r w:rsidRPr="001821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луговые травы, деревья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proofErr w:type="spellStart"/>
            <w:r w:rsidRPr="001821C6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6D7AEF" w:rsidRPr="001821C6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rPr>
                <w:lang w:val="ru-RU"/>
              </w:rPr>
            </w:pPr>
            <w:r w:rsidRPr="001821C6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пластилин: лепим фигурку любимого животного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proofErr w:type="spellStart"/>
            <w:r w:rsidRPr="001821C6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6D7AEF" w:rsidRPr="001821C6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rPr>
                <w:lang w:val="ru-RU"/>
              </w:rPr>
            </w:pPr>
            <w:r w:rsidRPr="001821C6">
              <w:rPr>
                <w:rFonts w:ascii="Times New Roman" w:hAnsi="Times New Roman"/>
                <w:color w:val="000000"/>
                <w:sz w:val="24"/>
                <w:lang w:val="ru-RU"/>
              </w:rPr>
              <w:t>Бумага, ножницы, клей: создаем макет игровой площадки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proofErr w:type="spellStart"/>
            <w:r w:rsidRPr="001821C6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6D7AEF" w:rsidRPr="001821C6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rPr>
                <w:lang w:val="ru-RU"/>
              </w:rPr>
            </w:pPr>
            <w:r w:rsidRPr="001821C6">
              <w:rPr>
                <w:rFonts w:ascii="Times New Roman" w:hAnsi="Times New Roman"/>
                <w:color w:val="000000"/>
                <w:sz w:val="24"/>
                <w:lang w:val="ru-RU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proofErr w:type="spellStart"/>
            <w:r w:rsidRPr="001821C6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6D7AEF" w:rsidRPr="001821C6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rPr>
                <w:lang w:val="ru-RU"/>
              </w:rPr>
            </w:pPr>
            <w:r w:rsidRPr="001821C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</w:p>
        </w:tc>
      </w:tr>
      <w:tr w:rsidR="006D7AEF" w:rsidRPr="001821C6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rPr>
                <w:lang w:val="ru-RU"/>
              </w:rPr>
            </w:pPr>
            <w:r w:rsidRPr="001821C6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</w:p>
        </w:tc>
      </w:tr>
      <w:tr w:rsidR="006D7AEF" w:rsidRPr="001821C6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rPr>
                <w:lang w:val="ru-RU"/>
              </w:rPr>
            </w:pPr>
            <w:r w:rsidRPr="001821C6">
              <w:rPr>
                <w:rFonts w:ascii="Times New Roman" w:hAnsi="Times New Roman"/>
                <w:color w:val="000000"/>
                <w:sz w:val="24"/>
                <w:lang w:val="ru-RU"/>
              </w:rPr>
              <w:t>Гуашь, три основных цвета: рисуем дворец холодного ветра и дворец золотой осени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proofErr w:type="spellStart"/>
            <w:r w:rsidRPr="001821C6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6D7AEF" w:rsidRPr="001821C6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rPr>
                <w:lang w:val="ru-RU"/>
              </w:rPr>
            </w:pPr>
            <w:r w:rsidRPr="001821C6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proofErr w:type="spellStart"/>
            <w:r w:rsidRPr="001821C6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6D7AEF" w:rsidRPr="001821C6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rPr>
                <w:lang w:val="ru-RU"/>
              </w:rPr>
            </w:pPr>
            <w:r w:rsidRPr="001821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Конструируем природные формы: создаем </w:t>
            </w:r>
            <w:r w:rsidRPr="001821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композицию «Подводный мир»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proofErr w:type="spellStart"/>
            <w:r w:rsidRPr="001821C6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6D7AEF" w:rsidRPr="001821C6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rPr>
                <w:lang w:val="ru-RU"/>
              </w:rPr>
            </w:pPr>
            <w:r w:rsidRPr="001821C6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proofErr w:type="spellStart"/>
            <w:r w:rsidRPr="001821C6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6D7AEF" w:rsidRPr="001821C6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rPr>
                <w:lang w:val="ru-RU"/>
              </w:rPr>
            </w:pPr>
            <w:r w:rsidRPr="001821C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proofErr w:type="spellStart"/>
            <w:r w:rsidRPr="001821C6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6D7AEF" w:rsidRPr="001821C6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rPr>
                <w:lang w:val="ru-RU"/>
              </w:rPr>
            </w:pPr>
            <w:r w:rsidRPr="001821C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proofErr w:type="spellStart"/>
            <w:r w:rsidRPr="001821C6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6D7AEF" w:rsidRPr="001821C6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rPr>
                <w:lang w:val="ru-RU"/>
              </w:rPr>
            </w:pPr>
            <w:r w:rsidRPr="001821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характера человека: рисуем </w:t>
            </w:r>
            <w:r w:rsidRPr="001821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доброго или злого человека, героев сказок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proofErr w:type="spellStart"/>
            <w:r w:rsidRPr="001821C6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6D7AEF" w:rsidRPr="001821C6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rPr>
                <w:lang w:val="ru-RU"/>
              </w:rPr>
            </w:pPr>
            <w:r w:rsidRPr="001821C6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proofErr w:type="spellStart"/>
            <w:r w:rsidRPr="001821C6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6D7AEF" w:rsidRPr="001821C6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rPr>
                <w:lang w:val="ru-RU"/>
              </w:rPr>
            </w:pPr>
            <w:r w:rsidRPr="001821C6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его украшения: создаем кокошник для доброй и злой героинь из сказок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proofErr w:type="spellStart"/>
            <w:r w:rsidRPr="001821C6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6D7AEF" w:rsidRPr="001821C6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rPr>
                <w:lang w:val="ru-RU"/>
              </w:rPr>
            </w:pPr>
            <w:r w:rsidRPr="001821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 чем говорят украшения: рисуем </w:t>
            </w:r>
            <w:r w:rsidRPr="001821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украшения для злой и доброй феи, злого колдуна, доброго воина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27.03.2024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proofErr w:type="spellStart"/>
            <w:r w:rsidRPr="001821C6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6D7AEF" w:rsidRPr="001821C6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rPr>
                <w:lang w:val="ru-RU"/>
              </w:rPr>
            </w:pPr>
            <w:r w:rsidRPr="001821C6">
              <w:rPr>
                <w:rFonts w:ascii="Times New Roman" w:hAnsi="Times New Roman"/>
                <w:color w:val="000000"/>
                <w:sz w:val="24"/>
                <w:lang w:val="ru-RU"/>
              </w:rPr>
              <w:t>Образ здания: рисуем дома для разных сказочных героев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proofErr w:type="spellStart"/>
            <w:r w:rsidRPr="001821C6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6D7AEF" w:rsidRPr="001821C6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rPr>
                <w:lang w:val="ru-RU"/>
              </w:rPr>
            </w:pPr>
            <w:r w:rsidRPr="001821C6">
              <w:rPr>
                <w:rFonts w:ascii="Times New Roman" w:hAnsi="Times New Roman"/>
                <w:color w:val="000000"/>
                <w:sz w:val="24"/>
                <w:lang w:val="ru-RU"/>
              </w:rPr>
              <w:t>Теплые и холодные цвета: рисуем костер или перо жар-птицы на фоне ночного неба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proofErr w:type="spellStart"/>
            <w:r w:rsidRPr="001821C6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6D7AEF" w:rsidRPr="001821C6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r w:rsidRPr="001821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Тихие и звонкие цвета, ритм линий создаем композицию </w:t>
            </w:r>
            <w:r w:rsidRPr="001821C6"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 w:rsidRPr="001821C6">
              <w:rPr>
                <w:rFonts w:ascii="Times New Roman" w:hAnsi="Times New Roman"/>
                <w:color w:val="000000"/>
                <w:sz w:val="24"/>
              </w:rPr>
              <w:t>Весенняяземля</w:t>
            </w:r>
            <w:proofErr w:type="spellEnd"/>
            <w:r w:rsidRPr="001821C6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proofErr w:type="spellStart"/>
            <w:r w:rsidRPr="001821C6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6D7AEF" w:rsidRPr="001821C6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rPr>
                <w:lang w:val="ru-RU"/>
              </w:rPr>
            </w:pPr>
            <w:r w:rsidRPr="001821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 </w:t>
            </w:r>
            <w:r w:rsidRPr="001821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линий: рисуем весенние ветки – березы, дуба, сосны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proofErr w:type="spellStart"/>
            <w:r w:rsidRPr="001821C6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6D7AEF" w:rsidRPr="001821C6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rPr>
                <w:lang w:val="ru-RU"/>
              </w:rPr>
            </w:pPr>
            <w:r w:rsidRPr="001821C6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proofErr w:type="spellStart"/>
            <w:r w:rsidRPr="001821C6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6D7AEF" w:rsidRPr="001821C6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rPr>
                <w:lang w:val="ru-RU"/>
              </w:rPr>
            </w:pPr>
            <w:r w:rsidRPr="001821C6">
              <w:rPr>
                <w:rFonts w:ascii="Times New Roman" w:hAnsi="Times New Roman"/>
                <w:color w:val="000000"/>
                <w:sz w:val="24"/>
                <w:lang w:val="ru-RU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proofErr w:type="spellStart"/>
            <w:r w:rsidRPr="001821C6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6D7AEF" w:rsidRPr="001821C6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rPr>
                <w:lang w:val="ru-RU"/>
              </w:rPr>
            </w:pPr>
            <w:r w:rsidRPr="001821C6">
              <w:rPr>
                <w:rFonts w:ascii="Times New Roman" w:hAnsi="Times New Roman"/>
                <w:color w:val="000000"/>
                <w:sz w:val="24"/>
                <w:lang w:val="ru-RU"/>
              </w:rPr>
              <w:t>Пропорции выражают характер: создаем скульптуры птиц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</w:pPr>
            <w:proofErr w:type="spellStart"/>
            <w:r w:rsidRPr="001821C6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6D7AEF" w:rsidRPr="001821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rPr>
                <w:lang w:val="ru-RU"/>
              </w:rPr>
            </w:pPr>
            <w:r w:rsidRPr="001821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69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>
            <w:pPr>
              <w:spacing w:after="0"/>
              <w:ind w:left="135"/>
              <w:jc w:val="center"/>
            </w:pPr>
            <w:r w:rsidRPr="001821C6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7AEF" w:rsidRPr="001821C6" w:rsidRDefault="006D7AEF"/>
        </w:tc>
      </w:tr>
    </w:tbl>
    <w:p w:rsidR="006D7AEF" w:rsidRDefault="006D7AEF">
      <w:pPr>
        <w:sectPr w:rsidR="006D7A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D7AEF" w:rsidRDefault="006D7AEF" w:rsidP="002B3D75">
      <w:pPr>
        <w:spacing w:after="0"/>
        <w:ind w:left="120"/>
        <w:sectPr w:rsidR="006D7A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D7AEF" w:rsidRDefault="006D7AEF" w:rsidP="002B3D75">
      <w:pPr>
        <w:spacing w:after="0"/>
        <w:ind w:left="120"/>
        <w:sectPr w:rsidR="006D7A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D7AEF" w:rsidRDefault="006D7AEF">
      <w:pPr>
        <w:sectPr w:rsidR="006D7A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D7AEF" w:rsidRDefault="006D7AEF">
      <w:pPr>
        <w:spacing w:after="0"/>
        <w:ind w:left="120"/>
      </w:pPr>
      <w:bookmarkStart w:id="11" w:name="block-7251088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6D7AEF" w:rsidRDefault="006D7AE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6D7AEF" w:rsidRPr="00625CEE" w:rsidRDefault="006D7AEF">
      <w:pPr>
        <w:spacing w:after="0" w:line="480" w:lineRule="auto"/>
        <w:ind w:left="120"/>
        <w:rPr>
          <w:lang w:val="ru-RU"/>
        </w:rPr>
      </w:pPr>
      <w:r w:rsidRPr="00625CEE">
        <w:rPr>
          <w:rFonts w:ascii="Arial Unicode MS" w:eastAsia="Arial Unicode MS" w:hAnsi="Arial Unicode MS" w:cs="Arial Unicode MS" w:hint="eastAsia"/>
          <w:color w:val="000000"/>
          <w:sz w:val="28"/>
          <w:lang w:val="ru-RU"/>
        </w:rPr>
        <w:t>​</w:t>
      </w:r>
      <w:r w:rsidRPr="00625CEE">
        <w:rPr>
          <w:rFonts w:ascii="Times New Roman" w:hAnsi="Times New Roman"/>
          <w:color w:val="000000"/>
          <w:sz w:val="28"/>
          <w:lang w:val="ru-RU"/>
        </w:rPr>
        <w:t>‌</w:t>
      </w:r>
      <w:bookmarkStart w:id="12" w:name="db50a40d-f8ae-4e5d-8e70-919f427dc0ce"/>
      <w:bookmarkEnd w:id="12"/>
      <w:r w:rsidRPr="00625CEE">
        <w:rPr>
          <w:rFonts w:ascii="Times New Roman" w:hAnsi="Times New Roman"/>
          <w:color w:val="000000"/>
          <w:sz w:val="28"/>
          <w:lang w:val="ru-RU"/>
        </w:rPr>
        <w:t xml:space="preserve">• Изобразительное искусство, 2 класс/ </w:t>
      </w:r>
      <w:proofErr w:type="spellStart"/>
      <w:r w:rsidRPr="00625CEE">
        <w:rPr>
          <w:rFonts w:ascii="Times New Roman" w:hAnsi="Times New Roman"/>
          <w:color w:val="000000"/>
          <w:sz w:val="28"/>
          <w:lang w:val="ru-RU"/>
        </w:rPr>
        <w:t>Коротеева</w:t>
      </w:r>
      <w:proofErr w:type="spellEnd"/>
      <w:r w:rsidRPr="00625CEE">
        <w:rPr>
          <w:rFonts w:ascii="Times New Roman" w:hAnsi="Times New Roman"/>
          <w:color w:val="000000"/>
          <w:sz w:val="28"/>
          <w:lang w:val="ru-RU"/>
        </w:rPr>
        <w:t xml:space="preserve"> Е.И.; под редакцией </w:t>
      </w:r>
      <w:proofErr w:type="spellStart"/>
      <w:r w:rsidRPr="00625CEE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625CEE">
        <w:rPr>
          <w:rFonts w:ascii="Times New Roman" w:hAnsi="Times New Roman"/>
          <w:color w:val="000000"/>
          <w:sz w:val="28"/>
          <w:lang w:val="ru-RU"/>
        </w:rPr>
        <w:t xml:space="preserve"> Б.М., Акционерное общество «Издательство «Просвещение»‌</w:t>
      </w:r>
      <w:r w:rsidRPr="00625CEE">
        <w:rPr>
          <w:rFonts w:ascii="Arial Unicode MS" w:eastAsia="Arial Unicode MS" w:hAnsi="Arial Unicode MS" w:cs="Arial Unicode MS" w:hint="eastAsia"/>
          <w:color w:val="000000"/>
          <w:sz w:val="28"/>
          <w:lang w:val="ru-RU"/>
        </w:rPr>
        <w:t>​</w:t>
      </w:r>
    </w:p>
    <w:p w:rsidR="006D7AEF" w:rsidRPr="00625CEE" w:rsidRDefault="006D7AEF">
      <w:pPr>
        <w:spacing w:after="0" w:line="480" w:lineRule="auto"/>
        <w:ind w:left="120"/>
        <w:rPr>
          <w:lang w:val="ru-RU"/>
        </w:rPr>
      </w:pPr>
      <w:r w:rsidRPr="00625CEE">
        <w:rPr>
          <w:rFonts w:ascii="Arial Unicode MS" w:eastAsia="Arial Unicode MS" w:hAnsi="Arial Unicode MS" w:cs="Arial Unicode MS" w:hint="eastAsia"/>
          <w:color w:val="000000"/>
          <w:sz w:val="28"/>
          <w:lang w:val="ru-RU"/>
        </w:rPr>
        <w:t>​</w:t>
      </w:r>
      <w:r w:rsidRPr="00625CEE">
        <w:rPr>
          <w:rFonts w:ascii="Times New Roman" w:hAnsi="Times New Roman"/>
          <w:color w:val="000000"/>
          <w:sz w:val="28"/>
          <w:lang w:val="ru-RU"/>
        </w:rPr>
        <w:t>‌‌</w:t>
      </w:r>
    </w:p>
    <w:p w:rsidR="006D7AEF" w:rsidRPr="00625CEE" w:rsidRDefault="006D7AEF">
      <w:pPr>
        <w:spacing w:after="0"/>
        <w:ind w:left="120"/>
        <w:rPr>
          <w:lang w:val="ru-RU"/>
        </w:rPr>
      </w:pPr>
      <w:r w:rsidRPr="00625CEE">
        <w:rPr>
          <w:rFonts w:ascii="Arial Unicode MS" w:eastAsia="Arial Unicode MS" w:hAnsi="Arial Unicode MS" w:cs="Arial Unicode MS" w:hint="eastAsia"/>
          <w:color w:val="000000"/>
          <w:sz w:val="28"/>
          <w:lang w:val="ru-RU"/>
        </w:rPr>
        <w:t>​</w:t>
      </w:r>
    </w:p>
    <w:p w:rsidR="006D7AEF" w:rsidRPr="00625CEE" w:rsidRDefault="006D7AEF">
      <w:pPr>
        <w:spacing w:after="0" w:line="480" w:lineRule="auto"/>
        <w:ind w:left="120"/>
        <w:rPr>
          <w:lang w:val="ru-RU"/>
        </w:rPr>
      </w:pPr>
      <w:r w:rsidRPr="00625CEE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6D7AEF" w:rsidRPr="00625CEE" w:rsidRDefault="006D7AEF">
      <w:pPr>
        <w:spacing w:after="0" w:line="480" w:lineRule="auto"/>
        <w:ind w:left="120"/>
        <w:rPr>
          <w:lang w:val="ru-RU"/>
        </w:rPr>
      </w:pPr>
      <w:r w:rsidRPr="00625CEE">
        <w:rPr>
          <w:rFonts w:ascii="Arial Unicode MS" w:eastAsia="Arial Unicode MS" w:hAnsi="Arial Unicode MS" w:cs="Arial Unicode MS" w:hint="eastAsia"/>
          <w:color w:val="000000"/>
          <w:sz w:val="28"/>
          <w:lang w:val="ru-RU"/>
        </w:rPr>
        <w:t>​</w:t>
      </w:r>
      <w:r w:rsidRPr="00625CEE">
        <w:rPr>
          <w:rFonts w:ascii="Times New Roman" w:hAnsi="Times New Roman"/>
          <w:color w:val="000000"/>
          <w:sz w:val="28"/>
          <w:lang w:val="ru-RU"/>
        </w:rPr>
        <w:t>‌Коллекции электронных образовательных ресурсов</w:t>
      </w:r>
      <w:r w:rsidRPr="00625CEE">
        <w:rPr>
          <w:sz w:val="28"/>
          <w:lang w:val="ru-RU"/>
        </w:rPr>
        <w:br/>
      </w:r>
      <w:r w:rsidRPr="00625CEE">
        <w:rPr>
          <w:rFonts w:ascii="Times New Roman" w:hAnsi="Times New Roman"/>
          <w:color w:val="000000"/>
          <w:sz w:val="28"/>
          <w:lang w:val="ru-RU"/>
        </w:rPr>
        <w:t xml:space="preserve"> Библиотека материалов для начальной школы</w:t>
      </w:r>
      <w:r>
        <w:rPr>
          <w:rFonts w:ascii="Times New Roman" w:hAnsi="Times New Roman"/>
          <w:color w:val="000000"/>
          <w:sz w:val="28"/>
        </w:rPr>
        <w:t>http</w:t>
      </w:r>
      <w:r w:rsidRPr="00625CE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625CE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nachalka</w:t>
      </w:r>
      <w:proofErr w:type="spellEnd"/>
      <w:r w:rsidRPr="00625CE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625CEE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biblioteka</w:t>
      </w:r>
      <w:proofErr w:type="spellEnd"/>
      <w:r w:rsidRPr="00625CEE">
        <w:rPr>
          <w:sz w:val="28"/>
          <w:lang w:val="ru-RU"/>
        </w:rPr>
        <w:br/>
      </w:r>
      <w:bookmarkStart w:id="13" w:name="27f88a84-cde6-45cc-9a12-309dd9b67dab"/>
      <w:bookmarkEnd w:id="13"/>
      <w:r w:rsidRPr="00625CEE">
        <w:rPr>
          <w:rFonts w:ascii="Times New Roman" w:hAnsi="Times New Roman"/>
          <w:color w:val="000000"/>
          <w:sz w:val="28"/>
          <w:lang w:val="ru-RU"/>
        </w:rPr>
        <w:t>‌</w:t>
      </w:r>
      <w:r w:rsidRPr="00625CEE">
        <w:rPr>
          <w:rFonts w:ascii="Arial Unicode MS" w:eastAsia="Arial Unicode MS" w:hAnsi="Arial Unicode MS" w:cs="Arial Unicode MS" w:hint="eastAsia"/>
          <w:color w:val="000000"/>
          <w:sz w:val="28"/>
          <w:lang w:val="ru-RU"/>
        </w:rPr>
        <w:t>​</w:t>
      </w:r>
    </w:p>
    <w:p w:rsidR="006D7AEF" w:rsidRPr="00625CEE" w:rsidRDefault="006D7AEF">
      <w:pPr>
        <w:spacing w:after="0"/>
        <w:ind w:left="120"/>
        <w:rPr>
          <w:lang w:val="ru-RU"/>
        </w:rPr>
      </w:pPr>
    </w:p>
    <w:p w:rsidR="006D7AEF" w:rsidRPr="00625CEE" w:rsidRDefault="006D7AEF">
      <w:pPr>
        <w:spacing w:after="0" w:line="480" w:lineRule="auto"/>
        <w:ind w:left="120"/>
        <w:rPr>
          <w:lang w:val="ru-RU"/>
        </w:rPr>
      </w:pPr>
      <w:r w:rsidRPr="00625CE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6D7AEF" w:rsidRPr="00625CEE" w:rsidRDefault="006D7AEF">
      <w:pPr>
        <w:spacing w:after="0" w:line="480" w:lineRule="auto"/>
        <w:ind w:left="120"/>
        <w:rPr>
          <w:lang w:val="ru-RU"/>
        </w:rPr>
      </w:pPr>
      <w:r w:rsidRPr="00625CEE">
        <w:rPr>
          <w:rFonts w:ascii="Arial Unicode MS" w:eastAsia="Arial Unicode MS" w:hAnsi="Arial Unicode MS" w:cs="Arial Unicode MS" w:hint="eastAsia"/>
          <w:color w:val="000000"/>
          <w:sz w:val="28"/>
          <w:lang w:val="ru-RU"/>
        </w:rPr>
        <w:t>​</w:t>
      </w:r>
      <w:r w:rsidRPr="00625CEE">
        <w:rPr>
          <w:rFonts w:ascii="Arial Unicode MS" w:eastAsia="Arial Unicode MS" w:hAnsi="Arial Unicode MS" w:cs="Arial Unicode MS" w:hint="eastAsia"/>
          <w:color w:val="333333"/>
          <w:sz w:val="28"/>
          <w:lang w:val="ru-RU"/>
        </w:rPr>
        <w:t>​</w:t>
      </w:r>
      <w:r w:rsidRPr="00625CEE">
        <w:rPr>
          <w:rFonts w:ascii="Times New Roman" w:hAnsi="Times New Roman"/>
          <w:color w:val="333333"/>
          <w:sz w:val="28"/>
          <w:lang w:val="ru-RU"/>
        </w:rPr>
        <w:t>‌</w:t>
      </w:r>
      <w:bookmarkStart w:id="14" w:name="e2d6e2bf-4893-4145-be02-d49817b4b26f"/>
      <w:bookmarkEnd w:id="14"/>
      <w:r>
        <w:rPr>
          <w:rFonts w:ascii="Times New Roman" w:hAnsi="Times New Roman"/>
          <w:color w:val="000000"/>
          <w:sz w:val="28"/>
        </w:rPr>
        <w:t>https</w:t>
      </w:r>
      <w:r w:rsidRPr="00625CEE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resh</w:t>
      </w:r>
      <w:proofErr w:type="spellEnd"/>
      <w:r w:rsidRPr="00625CE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625CE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625CEE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subject</w:t>
      </w:r>
      <w:r w:rsidRPr="00625CEE">
        <w:rPr>
          <w:rFonts w:ascii="Times New Roman" w:hAnsi="Times New Roman"/>
          <w:color w:val="000000"/>
          <w:sz w:val="28"/>
          <w:lang w:val="ru-RU"/>
        </w:rPr>
        <w:t>/7/1/</w:t>
      </w:r>
      <w:r w:rsidRPr="00625CEE">
        <w:rPr>
          <w:rFonts w:ascii="Times New Roman" w:hAnsi="Times New Roman"/>
          <w:color w:val="333333"/>
          <w:sz w:val="28"/>
          <w:lang w:val="ru-RU"/>
        </w:rPr>
        <w:t>‌</w:t>
      </w:r>
      <w:r w:rsidRPr="00625CEE">
        <w:rPr>
          <w:rFonts w:ascii="Arial Unicode MS" w:eastAsia="Arial Unicode MS" w:hAnsi="Arial Unicode MS" w:cs="Arial Unicode MS" w:hint="eastAsia"/>
          <w:color w:val="000000"/>
          <w:sz w:val="28"/>
          <w:lang w:val="ru-RU"/>
        </w:rPr>
        <w:t>​</w:t>
      </w:r>
    </w:p>
    <w:p w:rsidR="006D7AEF" w:rsidRPr="00625CEE" w:rsidRDefault="006D7AEF">
      <w:pPr>
        <w:rPr>
          <w:lang w:val="ru-RU"/>
        </w:rPr>
        <w:sectPr w:rsidR="006D7AEF" w:rsidRPr="00625CEE">
          <w:pgSz w:w="11906" w:h="16383"/>
          <w:pgMar w:top="1134" w:right="850" w:bottom="1134" w:left="1701" w:header="720" w:footer="720" w:gutter="0"/>
          <w:cols w:space="720"/>
        </w:sectPr>
      </w:pPr>
    </w:p>
    <w:p w:rsidR="006D7AEF" w:rsidRPr="00625CEE" w:rsidRDefault="006D7AEF">
      <w:pPr>
        <w:rPr>
          <w:lang w:val="ru-RU"/>
        </w:rPr>
      </w:pPr>
    </w:p>
    <w:sectPr w:rsidR="006D7AEF" w:rsidRPr="00625CEE" w:rsidSect="00B5608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D65E3"/>
    <w:multiLevelType w:val="multilevel"/>
    <w:tmpl w:val="1C24F92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CA653BE"/>
    <w:multiLevelType w:val="multilevel"/>
    <w:tmpl w:val="D11CBB7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2D986D8F"/>
    <w:multiLevelType w:val="multilevel"/>
    <w:tmpl w:val="863081B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361B7B4D"/>
    <w:multiLevelType w:val="multilevel"/>
    <w:tmpl w:val="0D745B9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3BCE1996"/>
    <w:multiLevelType w:val="multilevel"/>
    <w:tmpl w:val="8B2EE96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50301162"/>
    <w:multiLevelType w:val="multilevel"/>
    <w:tmpl w:val="354E678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575C9"/>
    <w:rsid w:val="000D4161"/>
    <w:rsid w:val="000E6D86"/>
    <w:rsid w:val="001821C6"/>
    <w:rsid w:val="002B3D75"/>
    <w:rsid w:val="004E6975"/>
    <w:rsid w:val="00535FAF"/>
    <w:rsid w:val="005575C9"/>
    <w:rsid w:val="00625CEE"/>
    <w:rsid w:val="006D7AEF"/>
    <w:rsid w:val="0086502D"/>
    <w:rsid w:val="009B5931"/>
    <w:rsid w:val="00A37579"/>
    <w:rsid w:val="00B56087"/>
    <w:rsid w:val="00C4399C"/>
    <w:rsid w:val="00C53FFE"/>
    <w:rsid w:val="00D0447C"/>
    <w:rsid w:val="00F92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0528795"/>
  <w15:docId w15:val="{2A580A5B-C493-41A6-B7FE-E09965ED0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locked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locked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9"/>
    <w:locked/>
    <w:rPr>
      <w:rFonts w:ascii="Cambria" w:hAnsi="Cambria" w:cs="Times New Roman"/>
      <w:b/>
      <w:bCs/>
      <w:i/>
      <w:iCs/>
      <w:color w:val="4F81BD"/>
    </w:rPr>
  </w:style>
  <w:style w:type="paragraph" w:styleId="a3">
    <w:name w:val="header"/>
    <w:basedOn w:val="a"/>
    <w:link w:val="a4"/>
    <w:uiPriority w:val="9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link w:val="a3"/>
    <w:uiPriority w:val="99"/>
    <w:locked/>
    <w:rPr>
      <w:rFonts w:cs="Times New Roman"/>
    </w:rPr>
  </w:style>
  <w:style w:type="paragraph" w:styleId="a5">
    <w:name w:val="Normal Indent"/>
    <w:basedOn w:val="a"/>
    <w:uiPriority w:val="99"/>
    <w:pPr>
      <w:ind w:left="720"/>
    </w:pPr>
  </w:style>
  <w:style w:type="paragraph" w:styleId="a6">
    <w:name w:val="Subtitle"/>
    <w:basedOn w:val="a"/>
    <w:next w:val="a"/>
    <w:link w:val="a7"/>
    <w:uiPriority w:val="99"/>
    <w:qFormat/>
    <w:pPr>
      <w:numPr>
        <w:ilvl w:val="1"/>
      </w:numPr>
      <w:ind w:left="86"/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99"/>
    <w:locked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99"/>
    <w:qFormat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9">
    <w:name w:val="Заголовок Знак"/>
    <w:link w:val="a8"/>
    <w:uiPriority w:val="99"/>
    <w:locked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styleId="aa">
    <w:name w:val="Emphasis"/>
    <w:uiPriority w:val="99"/>
    <w:qFormat/>
    <w:rPr>
      <w:rFonts w:cs="Times New Roman"/>
      <w:i/>
      <w:iCs/>
    </w:rPr>
  </w:style>
  <w:style w:type="character" w:styleId="ab">
    <w:name w:val="Hyperlink"/>
    <w:uiPriority w:val="99"/>
    <w:rsid w:val="00B56087"/>
    <w:rPr>
      <w:rFonts w:cs="Times New Roman"/>
      <w:color w:val="0000FF"/>
      <w:u w:val="single"/>
    </w:rPr>
  </w:style>
  <w:style w:type="table" w:styleId="ac">
    <w:name w:val="Table Grid"/>
    <w:basedOn w:val="a1"/>
    <w:uiPriority w:val="99"/>
    <w:rsid w:val="00B5608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caption"/>
    <w:basedOn w:val="a"/>
    <w:next w:val="a"/>
    <w:uiPriority w:val="99"/>
    <w:qFormat/>
    <w:pPr>
      <w:spacing w:line="240" w:lineRule="auto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4460</Words>
  <Characters>25425</Characters>
  <Application>Microsoft Office Word</Application>
  <DocSecurity>0</DocSecurity>
  <Lines>211</Lines>
  <Paragraphs>59</Paragraphs>
  <ScaleCrop>false</ScaleCrop>
  <Company/>
  <LinksUpToDate>false</LinksUpToDate>
  <CharactersWithSpaces>29826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komp</cp:lastModifiedBy>
  <cp:revision>9</cp:revision>
  <dcterms:created xsi:type="dcterms:W3CDTF">2023-08-27T17:49:00Z</dcterms:created>
  <dcterms:modified xsi:type="dcterms:W3CDTF">2023-10-01T12:01:00Z</dcterms:modified>
</cp:coreProperties>
</file>