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42" w:rsidRPr="006B5142" w:rsidRDefault="006B5142" w:rsidP="006B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733425"/>
            <wp:effectExtent l="0" t="0" r="254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42" w:rsidRPr="006B5142" w:rsidRDefault="006B5142" w:rsidP="006B51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51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Губернатор Ярославской области</w:t>
      </w:r>
    </w:p>
    <w:p w:rsidR="006B5142" w:rsidRPr="006B5142" w:rsidRDefault="006B5142" w:rsidP="006B51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51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к а з</w:t>
      </w:r>
    </w:p>
    <w:p w:rsidR="006B5142" w:rsidRPr="006B5142" w:rsidRDefault="006B5142" w:rsidP="006B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величины прожиточного минимума в Ярославской области за I квартал 2013 года</w:t>
      </w:r>
    </w:p>
    <w:p w:rsidR="006B5142" w:rsidRPr="006B5142" w:rsidRDefault="006B5142" w:rsidP="006B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18.04.2013</w:t>
      </w:r>
    </w:p>
    <w:p w:rsidR="006B5142" w:rsidRPr="006B5142" w:rsidRDefault="006B5142" w:rsidP="006B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208</w:t>
      </w:r>
    </w:p>
    <w:p w:rsidR="006B5142" w:rsidRPr="006B5142" w:rsidRDefault="006B5142" w:rsidP="006B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42" w:rsidRPr="006B5142" w:rsidRDefault="006B5142" w:rsidP="006B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Ярославской области от 30 декабря 1996 г. N 25-з "О порядке определения прожиточного минимума в Ярославской области" и данными, представленными Территориальным органом Федеральной службы государственной статистики по Ярославской области, постановляю:</w:t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величину прожиточного минимума в Ярославской области за I квартал 2013 года:</w:t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расчете на душу населения - 6393 рубля;</w:t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трудоспособного населения - 7099 рублей;</w:t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пенсионеров - 5274 рубля;</w:t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- 6443 рубля.</w:t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Указ вступает в силу через 10 дней после его официального опубликования.</w:t>
      </w:r>
    </w:p>
    <w:p w:rsidR="004E47F5" w:rsidRDefault="004E47F5" w:rsidP="004E47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AE8" w:rsidRPr="004E47F5" w:rsidRDefault="004E47F5" w:rsidP="004E47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7F5">
        <w:rPr>
          <w:rFonts w:ascii="Times New Roman" w:hAnsi="Times New Roman" w:cs="Times New Roman"/>
          <w:sz w:val="24"/>
          <w:szCs w:val="24"/>
        </w:rPr>
        <w:t>Губернатор области    </w:t>
      </w:r>
      <w:r w:rsidRPr="004E47F5">
        <w:rPr>
          <w:rFonts w:ascii="Times New Roman" w:hAnsi="Times New Roman" w:cs="Times New Roman"/>
          <w:sz w:val="24"/>
          <w:szCs w:val="24"/>
        </w:rPr>
        <w:br/>
        <w:t>С.Н. Ястребов</w:t>
      </w:r>
    </w:p>
    <w:sectPr w:rsidR="008A6AE8" w:rsidRPr="004E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0"/>
    <w:rsid w:val="004E47F5"/>
    <w:rsid w:val="006B5142"/>
    <w:rsid w:val="008A6AE8"/>
    <w:rsid w:val="009D0070"/>
    <w:rsid w:val="00C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7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540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8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2013-10-28T11:58:00Z</dcterms:created>
  <dcterms:modified xsi:type="dcterms:W3CDTF">2013-10-28T12:02:00Z</dcterms:modified>
</cp:coreProperties>
</file>