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C00" w:rsidRDefault="00C35C00" w:rsidP="00E957D2">
      <w:pPr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  <w:lang w:eastAsia="ru-RU"/>
        </w:rPr>
        <w:drawing>
          <wp:inline distT="0" distB="0" distL="0" distR="0">
            <wp:extent cx="6858814" cy="9439275"/>
            <wp:effectExtent l="19050" t="0" r="0" b="0"/>
            <wp:docPr id="1" name="Рисунок 1" descr="C:\Users\Учительская\Desktop\сканы\2024-09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сканы\2024-09-0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280" cy="944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8A" w:rsidRPr="00E957D2" w:rsidRDefault="0030678A" w:rsidP="00E957D2">
      <w:pPr>
        <w:jc w:val="center"/>
        <w:rPr>
          <w:rFonts w:asciiTheme="majorBidi" w:hAnsiTheme="majorBidi" w:cstheme="majorBidi"/>
          <w:b/>
          <w:sz w:val="24"/>
          <w:szCs w:val="24"/>
        </w:rPr>
      </w:pPr>
      <w:r w:rsidRPr="00E957D2">
        <w:rPr>
          <w:rFonts w:asciiTheme="majorBidi" w:hAnsiTheme="majorBidi" w:cstheme="majorBidi"/>
          <w:b/>
          <w:sz w:val="24"/>
          <w:szCs w:val="24"/>
        </w:rPr>
        <w:lastRenderedPageBreak/>
        <w:t>ПОЯСНИТЕЛЬНАЯ ЗАПИСКА</w:t>
      </w:r>
    </w:p>
    <w:p w:rsidR="00613F43" w:rsidRPr="00E957D2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Учебный план начального общего образования</w:t>
      </w:r>
      <w:r w:rsid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Муниципального общеобразовательного учреждения</w:t>
      </w:r>
      <w:r w:rsidR="00B645AA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Коленовская средняя общеобразовательная школа</w:t>
      </w:r>
      <w:r w:rsidR="00B645AA" w:rsidRPr="00E957D2">
        <w:rPr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(далее - учебный план) для 1-4 классов, реализующих</w:t>
      </w:r>
      <w:r w:rsidR="00EA1496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основную образовательную программу начального общего образования, соответствующ</w:t>
      </w:r>
      <w:r w:rsidR="001B1213" w:rsidRPr="00E957D2">
        <w:rPr>
          <w:rStyle w:val="markedcontent"/>
          <w:rFonts w:asciiTheme="majorBidi" w:hAnsiTheme="majorBidi" w:cstheme="majorBidi"/>
          <w:sz w:val="24"/>
          <w:szCs w:val="24"/>
        </w:rPr>
        <w:t>ую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ФГОС НОО</w:t>
      </w:r>
      <w:r w:rsidR="00613F43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E957D2">
        <w:rPr>
          <w:rStyle w:val="markedcontent"/>
          <w:rFonts w:asciiTheme="majorBidi" w:hAnsiTheme="majorBidi" w:cstheme="majorBidi"/>
          <w:sz w:val="24"/>
          <w:szCs w:val="24"/>
        </w:rPr>
        <w:t>ального общего образования»)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, </w:t>
      </w:r>
      <w:r w:rsidR="00FC2435" w:rsidRPr="00E957D2">
        <w:rPr>
          <w:rStyle w:val="markedcontent"/>
          <w:rFonts w:asciiTheme="majorBidi" w:hAnsiTheme="majorBidi" w:cstheme="majorBidi"/>
          <w:sz w:val="24"/>
          <w:szCs w:val="24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Учебный план является частью образовательной программы</w:t>
      </w:r>
      <w:r w:rsidR="003C7983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E957D2">
        <w:rPr>
          <w:rStyle w:val="markedcontent"/>
          <w:rFonts w:asciiTheme="majorBidi" w:hAnsiTheme="majorBidi" w:cstheme="majorBidi"/>
          <w:sz w:val="24"/>
          <w:szCs w:val="24"/>
        </w:rPr>
        <w:t>Муниципального общеобразовательного учреждения</w:t>
      </w:r>
      <w:r w:rsidR="00EE0C26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Коленовская средняя общеобразовательная школа</w:t>
      </w:r>
      <w:r w:rsidR="003C7983" w:rsidRPr="00E957D2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разработанной в соответствии с ФГОС начального</w:t>
      </w:r>
      <w:r w:rsidR="003C7983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общего образования</w:t>
      </w:r>
      <w:r w:rsidR="001B1213" w:rsidRPr="00E957D2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с учетом </w:t>
      </w:r>
      <w:r w:rsidR="00BA56FA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Федеральной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образовательн</w:t>
      </w:r>
      <w:r w:rsidR="00BA56FA" w:rsidRPr="00E957D2">
        <w:rPr>
          <w:rStyle w:val="markedcontent"/>
          <w:rFonts w:asciiTheme="majorBidi" w:hAnsiTheme="majorBidi" w:cstheme="majorBidi"/>
          <w:sz w:val="24"/>
          <w:szCs w:val="24"/>
        </w:rPr>
        <w:t>ой</w:t>
      </w:r>
      <w:r w:rsidR="003C7983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программ</w:t>
      </w:r>
      <w:r w:rsidR="00BA56FA" w:rsidRPr="00E957D2">
        <w:rPr>
          <w:rStyle w:val="markedcontent"/>
          <w:rFonts w:asciiTheme="majorBidi" w:hAnsiTheme="majorBidi" w:cstheme="majorBidi"/>
          <w:sz w:val="24"/>
          <w:szCs w:val="24"/>
        </w:rPr>
        <w:t>ой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начального общего образования</w:t>
      </w:r>
      <w:r w:rsidR="001B1213" w:rsidRPr="00E957D2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и обеспечивает выполнение</w:t>
      </w:r>
      <w:r w:rsidR="003C7983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санитарно-эпидемиологических требований СП 2.4.3648-20 и</w:t>
      </w:r>
      <w:r w:rsidR="003C7983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гигиенических нормативов и требований СанПиН 1.2.3685-21.</w:t>
      </w:r>
    </w:p>
    <w:p w:rsidR="00E957D2" w:rsidRPr="00AF04DF" w:rsidRDefault="00E957D2" w:rsidP="00E957D2">
      <w:pPr>
        <w:pStyle w:val="Default"/>
        <w:ind w:firstLine="567"/>
      </w:pPr>
      <w:r w:rsidRPr="00AF04DF">
        <w:t xml:space="preserve">При составлении учебного плана ФГОС СОО в качестве нормативно-правовой основы использованы документы: </w:t>
      </w:r>
    </w:p>
    <w:p w:rsidR="00E957D2" w:rsidRDefault="00E957D2" w:rsidP="00E957D2">
      <w:pPr>
        <w:pStyle w:val="Default"/>
        <w:numPr>
          <w:ilvl w:val="0"/>
          <w:numId w:val="6"/>
        </w:numPr>
      </w:pPr>
      <w:r w:rsidRPr="00AF04DF">
        <w:t>Федеральный Закон № 273- ФЗ от 29.12.2012 «Об образо</w:t>
      </w:r>
      <w:r>
        <w:t>вании в Российской Федерации».</w:t>
      </w:r>
    </w:p>
    <w:p w:rsidR="00E957D2" w:rsidRDefault="00E957D2" w:rsidP="00E957D2">
      <w:pPr>
        <w:pStyle w:val="Default"/>
        <w:numPr>
          <w:ilvl w:val="0"/>
          <w:numId w:val="6"/>
        </w:numPr>
      </w:pPr>
      <w:r w:rsidRPr="00AF04DF">
        <w:t xml:space="preserve">Федеральный государственный образовательный стандарт среднего общего образования, утвержденным приказом Министерства просвещения Российской Федерации от 17 мая 2012 года №413 (с изм. от 12.08.2022 № 732). </w:t>
      </w:r>
    </w:p>
    <w:p w:rsidR="00E957D2" w:rsidRDefault="00E957D2" w:rsidP="00E957D2">
      <w:pPr>
        <w:pStyle w:val="Default"/>
        <w:numPr>
          <w:ilvl w:val="0"/>
          <w:numId w:val="6"/>
        </w:numPr>
      </w:pPr>
      <w:r w:rsidRPr="00AF04DF">
        <w:t xml:space="preserve"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 утвержденный приказом Министерства просвещения Российской федерации от 21.09.2022 № 858. </w:t>
      </w:r>
    </w:p>
    <w:p w:rsidR="00E957D2" w:rsidRDefault="00E957D2" w:rsidP="00E957D2">
      <w:pPr>
        <w:pStyle w:val="Default"/>
        <w:numPr>
          <w:ilvl w:val="0"/>
          <w:numId w:val="6"/>
        </w:numPr>
      </w:pPr>
      <w:r w:rsidRPr="00AF04DF">
        <w:t xml:space="preserve">Постановление Главного государственного санитарного врача РФ от 28.09.2020 № 28 «Об утверждении санитарных правил СП 2.4.3648-20 «Санитарно- эпидемиологические требования к организациям воспитания и обучения, отдыха и оздоровления детей и молодежи». </w:t>
      </w:r>
    </w:p>
    <w:p w:rsidR="00E957D2" w:rsidRDefault="00E957D2" w:rsidP="00E957D2">
      <w:pPr>
        <w:pStyle w:val="Default"/>
        <w:numPr>
          <w:ilvl w:val="0"/>
          <w:numId w:val="6"/>
        </w:numPr>
      </w:pPr>
      <w:r w:rsidRPr="00AF04DF"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22.03.2021 № 115. </w:t>
      </w:r>
    </w:p>
    <w:p w:rsidR="00E957D2" w:rsidRDefault="00E957D2" w:rsidP="00E957D2">
      <w:pPr>
        <w:pStyle w:val="Default"/>
        <w:numPr>
          <w:ilvl w:val="0"/>
          <w:numId w:val="6"/>
        </w:numPr>
      </w:pPr>
      <w:r w:rsidRPr="00AF04DF">
        <w:t xml:space="preserve"> Федеральная образовательная программа среднего общего образования (приказ </w:t>
      </w:r>
      <w:proofErr w:type="spellStart"/>
      <w:r w:rsidRPr="00AF04DF">
        <w:t>Минпросвещения</w:t>
      </w:r>
      <w:proofErr w:type="spellEnd"/>
      <w:r w:rsidRPr="00AF04DF">
        <w:t xml:space="preserve"> от 23.11.2022 № 1014).</w:t>
      </w:r>
    </w:p>
    <w:p w:rsidR="00E957D2" w:rsidRDefault="00E957D2" w:rsidP="00E957D2">
      <w:pPr>
        <w:pStyle w:val="Default"/>
        <w:ind w:left="360"/>
      </w:pPr>
    </w:p>
    <w:p w:rsidR="00E957D2" w:rsidRDefault="00E957D2" w:rsidP="00E957D2">
      <w:pPr>
        <w:pStyle w:val="Default"/>
        <w:ind w:left="360"/>
      </w:pPr>
      <w:r>
        <w:rPr>
          <w:b/>
          <w:bCs/>
        </w:rPr>
        <w:t>I уровень — начальное</w:t>
      </w:r>
      <w:r w:rsidRPr="00AF04DF">
        <w:rPr>
          <w:b/>
          <w:bCs/>
        </w:rPr>
        <w:t xml:space="preserve"> общее образование </w:t>
      </w:r>
      <w:r>
        <w:t>(нормативный срок 4 года) — является начин</w:t>
      </w:r>
      <w:r w:rsidRPr="00AF04DF">
        <w:t>ающим этапом общеобразовательной подготовки, обеспечивающим освоение обучающимися общео</w:t>
      </w:r>
      <w:r>
        <w:t>бразовательных программ начального</w:t>
      </w:r>
      <w:r w:rsidRPr="00AF04DF">
        <w:t xml:space="preserve"> общего образования, развитие устойчивых познавательных интересов и творческих способностей обучающегося, формирование навыков самостоятельной учебной деятельности на основе личностно - ориентированного обучения. </w:t>
      </w:r>
    </w:p>
    <w:p w:rsidR="00E957D2" w:rsidRDefault="00E957D2" w:rsidP="00E957D2">
      <w:pPr>
        <w:pStyle w:val="Default"/>
        <w:ind w:left="360"/>
      </w:pPr>
    </w:p>
    <w:p w:rsidR="00E957D2" w:rsidRPr="00BF788F" w:rsidRDefault="00E957D2" w:rsidP="00E957D2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учебного плана начально</w:t>
      </w:r>
      <w:r w:rsidRPr="00BF78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го общего образования: </w:t>
      </w:r>
    </w:p>
    <w:p w:rsidR="00E957D2" w:rsidRPr="00BF788F" w:rsidRDefault="00E957D2" w:rsidP="00E957D2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-обновить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и структуру начального</w:t>
      </w: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общего образования в процессе модернизации образования, обеспечить новое качество обучения. </w:t>
      </w:r>
    </w:p>
    <w:p w:rsidR="00E957D2" w:rsidRPr="00BF788F" w:rsidRDefault="00E957D2" w:rsidP="00E957D2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8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Задачи: </w:t>
      </w:r>
    </w:p>
    <w:p w:rsidR="00E957D2" w:rsidRPr="00BF788F" w:rsidRDefault="00E957D2" w:rsidP="00E957D2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-предоставить возможность обучающимся получить за счет бюджетного 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нансирования полноценное начальное</w:t>
      </w: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общее образование, соответствующее современным требованиям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57D2" w:rsidRPr="00BF788F" w:rsidRDefault="00E957D2" w:rsidP="00E957D2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-создать условия для получения и усвоения, а также успешного применения обучающимися знаний, умений и навыков в соответствии с реализуемыми программами; </w:t>
      </w:r>
    </w:p>
    <w:p w:rsidR="00E957D2" w:rsidRPr="00BF788F" w:rsidRDefault="00E957D2" w:rsidP="00E957D2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-сохранить психофизическое здоровье обучающихся; </w:t>
      </w:r>
    </w:p>
    <w:p w:rsidR="00E957D2" w:rsidRPr="00BF788F" w:rsidRDefault="00E957D2" w:rsidP="00E957D2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-развить творческие способности и </w:t>
      </w:r>
      <w:proofErr w:type="spellStart"/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сотворческие</w:t>
      </w:r>
      <w:proofErr w:type="spellEnd"/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принципы работы всех участников образовательного процесса; </w:t>
      </w:r>
    </w:p>
    <w:p w:rsidR="00E957D2" w:rsidRPr="00BF788F" w:rsidRDefault="00E957D2" w:rsidP="00E957D2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-оптимизировать содержание и организацию образовательного процесса; </w:t>
      </w:r>
    </w:p>
    <w:p w:rsidR="00E957D2" w:rsidRPr="00BF788F" w:rsidRDefault="00E957D2" w:rsidP="00E957D2">
      <w:pPr>
        <w:spacing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8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-повысить качество и результативность образовательного процесса и придать ему стабильную положительную тенденцию.</w:t>
      </w:r>
    </w:p>
    <w:p w:rsidR="00E957D2" w:rsidRPr="00E957D2" w:rsidRDefault="00E957D2" w:rsidP="00E957D2">
      <w:pPr>
        <w:pStyle w:val="Default"/>
        <w:ind w:left="360"/>
        <w:rPr>
          <w:rStyle w:val="markedcontent"/>
        </w:rPr>
      </w:pPr>
    </w:p>
    <w:p w:rsidR="00C91579" w:rsidRPr="00E957D2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год в </w:t>
      </w:r>
      <w:r w:rsidR="00EE0C26" w:rsidRPr="00E957D2">
        <w:rPr>
          <w:rStyle w:val="markedcontent"/>
          <w:rFonts w:asciiTheme="majorBidi" w:hAnsiTheme="majorBidi" w:cstheme="majorBidi"/>
          <w:sz w:val="24"/>
          <w:szCs w:val="24"/>
        </w:rPr>
        <w:t>Муниципальное общеобразовательное учреждение Коленовская средняя общеобразовательная школа</w:t>
      </w:r>
      <w:r w:rsidRPr="00E957D2">
        <w:rPr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начинается</w:t>
      </w:r>
      <w:r w:rsidR="00806306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EE0C26" w:rsidRPr="00E957D2">
        <w:rPr>
          <w:rFonts w:asciiTheme="majorBidi" w:hAnsiTheme="majorBidi" w:cstheme="majorBidi"/>
          <w:sz w:val="24"/>
          <w:szCs w:val="24"/>
        </w:rPr>
        <w:t>01.09.2024</w:t>
      </w:r>
      <w:r w:rsidRPr="00E957D2">
        <w:rPr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и заканчивается </w:t>
      </w:r>
      <w:r w:rsidR="00806306" w:rsidRPr="00E957D2">
        <w:rPr>
          <w:rFonts w:asciiTheme="majorBidi" w:hAnsiTheme="majorBidi" w:cstheme="majorBidi"/>
          <w:sz w:val="24"/>
          <w:szCs w:val="24"/>
        </w:rPr>
        <w:t>22.05.2025</w:t>
      </w:r>
      <w:r w:rsidRPr="00E957D2">
        <w:rPr>
          <w:rFonts w:asciiTheme="majorBidi" w:hAnsiTheme="majorBidi" w:cstheme="majorBidi"/>
          <w:sz w:val="24"/>
          <w:szCs w:val="24"/>
        </w:rPr>
        <w:t xml:space="preserve">. </w:t>
      </w:r>
    </w:p>
    <w:p w:rsidR="00C91579" w:rsidRPr="00E957D2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E957D2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Максимальный объем аудиторной нагрузки обучающихся в неделю составляет </w:t>
      </w:r>
      <w:r w:rsidR="00620C9A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в 1 классе - 21 час, во 2 – 4 классах – 23 часа</w:t>
      </w:r>
      <w:r w:rsidR="00620C9A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.</w:t>
      </w:r>
    </w:p>
    <w:p w:rsidR="00C91579" w:rsidRPr="00E957D2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E957D2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для обучающихся 1-х классов - не превышает 4 уроков и один раз в неделю -5 уроков.</w:t>
      </w:r>
    </w:p>
    <w:p w:rsidR="00C91579" w:rsidRPr="00E957D2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для обучающихся 2-4 классов - не более 5 уроков.</w:t>
      </w:r>
    </w:p>
    <w:p w:rsidR="000C3476" w:rsidRPr="00E957D2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E957D2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E957D2">
        <w:rPr>
          <w:rFonts w:asciiTheme="majorBidi" w:hAnsiTheme="majorBidi" w:cstheme="majorBidi"/>
          <w:sz w:val="24"/>
          <w:szCs w:val="24"/>
        </w:rPr>
        <w:t>40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минут, за исключением 1 класса.</w:t>
      </w:r>
    </w:p>
    <w:p w:rsidR="000C3476" w:rsidRPr="00E957D2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E957D2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учебные занятия проводятся по 5-дневной учебной неделе и только в первую смену;</w:t>
      </w:r>
    </w:p>
    <w:p w:rsidR="000C3476" w:rsidRPr="00E957D2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E957D2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Продолжительность выполнения домашних заданий составляет во 2-3 классах - 1,5 ч., в 4 классах - 2 ч.</w:t>
      </w:r>
    </w:p>
    <w:p w:rsidR="004141D3" w:rsidRPr="00E957D2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>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E957D2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Учебные занятия для учащихся 2-4 классов проводятся по</w:t>
      </w:r>
      <w:r w:rsidR="00F35982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5-и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дневной учебной неделе.</w:t>
      </w:r>
    </w:p>
    <w:p w:rsidR="00F23C59" w:rsidRPr="00E957D2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E957D2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E957D2" w:rsidRDefault="00BF0C5B" w:rsidP="00F23C59">
      <w:pPr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В </w:t>
      </w:r>
      <w:r w:rsidR="003963BA" w:rsidRPr="00E957D2">
        <w:rPr>
          <w:rStyle w:val="markedcontent"/>
          <w:rFonts w:asciiTheme="majorBidi" w:hAnsiTheme="majorBidi" w:cstheme="majorBidi"/>
          <w:sz w:val="24"/>
          <w:szCs w:val="24"/>
        </w:rPr>
        <w:t>Муниципальное общеобразовательное учреждение Коленовская средняя общеобразовательная школа</w:t>
      </w:r>
      <w:r w:rsidR="003963BA" w:rsidRPr="00E957D2">
        <w:rPr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языком об</w:t>
      </w:r>
      <w:r w:rsidR="00620C9A" w:rsidRPr="00E957D2">
        <w:rPr>
          <w:rStyle w:val="markedcontent"/>
          <w:rFonts w:asciiTheme="majorBidi" w:hAnsiTheme="majorBidi" w:cstheme="majorBidi"/>
          <w:sz w:val="24"/>
          <w:szCs w:val="24"/>
        </w:rPr>
        <w:t>учения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является </w:t>
      </w:r>
      <w:r w:rsidR="00446614" w:rsidRPr="00E957D2">
        <w:rPr>
          <w:rFonts w:asciiTheme="majorBidi" w:hAnsiTheme="majorBidi" w:cstheme="majorBidi"/>
          <w:sz w:val="24"/>
          <w:szCs w:val="24"/>
        </w:rPr>
        <w:t xml:space="preserve">русский </w:t>
      </w:r>
      <w:r w:rsidRPr="00E957D2">
        <w:rPr>
          <w:rFonts w:asciiTheme="majorBidi" w:hAnsiTheme="majorBidi" w:cstheme="majorBidi"/>
          <w:sz w:val="24"/>
          <w:szCs w:val="24"/>
        </w:rPr>
        <w:t>язык</w:t>
      </w:r>
      <w:r w:rsidR="006D6035" w:rsidRPr="00E957D2">
        <w:rPr>
          <w:rFonts w:asciiTheme="majorBidi" w:hAnsiTheme="majorBidi" w:cstheme="majorBidi"/>
          <w:sz w:val="24"/>
          <w:szCs w:val="24"/>
        </w:rPr>
        <w:t>.</w:t>
      </w:r>
    </w:p>
    <w:p w:rsidR="00FD7B0E" w:rsidRPr="00E957D2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996DF6" w:rsidRPr="00E957D2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 и выбран курс ОРКСЭ православная культура</w:t>
      </w:r>
    </w:p>
    <w:p w:rsidR="00F23C59" w:rsidRPr="00E957D2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При изучении </w:t>
      </w:r>
      <w:r w:rsidR="000F4598" w:rsidRPr="00E957D2">
        <w:rPr>
          <w:rStyle w:val="markedcontent"/>
          <w:rFonts w:asciiTheme="majorBidi" w:hAnsiTheme="majorBidi" w:cstheme="majorBidi"/>
          <w:sz w:val="24"/>
          <w:szCs w:val="24"/>
        </w:rPr>
        <w:t>предметов</w:t>
      </w:r>
      <w:r w:rsidR="00EF6D49">
        <w:rPr>
          <w:rStyle w:val="markedcontent"/>
          <w:rFonts w:asciiTheme="majorBidi" w:hAnsiTheme="majorBidi" w:cstheme="majorBidi"/>
          <w:sz w:val="24"/>
          <w:szCs w:val="24"/>
        </w:rPr>
        <w:t xml:space="preserve"> может</w:t>
      </w:r>
      <w:r w:rsidR="000F4598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EF6D49">
        <w:rPr>
          <w:rStyle w:val="markedcontent"/>
          <w:rFonts w:asciiTheme="majorBidi" w:hAnsiTheme="majorBidi" w:cstheme="majorBidi"/>
          <w:sz w:val="24"/>
          <w:szCs w:val="24"/>
        </w:rPr>
        <w:t>осуществля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т</w:t>
      </w:r>
      <w:r w:rsidR="00EF6D49">
        <w:rPr>
          <w:rStyle w:val="markedcontent"/>
          <w:rFonts w:asciiTheme="majorBidi" w:hAnsiTheme="majorBidi" w:cstheme="majorBidi"/>
          <w:sz w:val="24"/>
          <w:szCs w:val="24"/>
        </w:rPr>
        <w:t>ь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ся д</w:t>
      </w:r>
      <w:r w:rsidR="00F23C59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еление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учащихся </w:t>
      </w:r>
      <w:r w:rsidR="00F23C59" w:rsidRPr="00E957D2">
        <w:rPr>
          <w:rStyle w:val="markedcontent"/>
          <w:rFonts w:asciiTheme="majorBidi" w:hAnsiTheme="majorBidi" w:cstheme="majorBidi"/>
          <w:sz w:val="24"/>
          <w:szCs w:val="24"/>
        </w:rPr>
        <w:t>на подгруппы</w:t>
      </w:r>
      <w:r w:rsidR="00112D88" w:rsidRPr="00E957D2">
        <w:rPr>
          <w:rStyle w:val="markedcontent"/>
          <w:rFonts w:asciiTheme="majorBidi" w:hAnsiTheme="majorBidi" w:cstheme="majorBidi"/>
          <w:sz w:val="24"/>
          <w:szCs w:val="24"/>
        </w:rPr>
        <w:t>.</w:t>
      </w:r>
    </w:p>
    <w:p w:rsidR="004141D3" w:rsidRPr="00E957D2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Промежуточная аттестация</w:t>
      </w:r>
      <w:r w:rsidR="004141D3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–</w:t>
      </w:r>
      <w:r w:rsidR="004141D3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процедура, проводимая с целью оценки качества освоения обучающимися части содержания</w:t>
      </w:r>
      <w:r w:rsidR="004141D3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E957D2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графиком.</w:t>
      </w:r>
    </w:p>
    <w:p w:rsidR="004141D3" w:rsidRPr="00E957D2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образовательных отношений, являются </w:t>
      </w:r>
      <w:proofErr w:type="spellStart"/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безотметочными</w:t>
      </w:r>
      <w:proofErr w:type="spellEnd"/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и оцениваются «зачет» или «незачет» по итогам четверти. </w:t>
      </w:r>
    </w:p>
    <w:p w:rsidR="00641000" w:rsidRPr="00E957D2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Промежуточная</w:t>
      </w:r>
      <w:r w:rsidR="004141D3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аттестация проходит на последней учебной неделе четверти.</w:t>
      </w:r>
      <w:r w:rsidR="004141D3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Формы и порядок проведения промежуточной аттестации определяются «Положением о </w:t>
      </w:r>
      <w:r w:rsidR="00E957D2">
        <w:rPr>
          <w:rStyle w:val="markedcontent"/>
          <w:rFonts w:asciiTheme="majorBidi" w:hAnsiTheme="majorBidi" w:cstheme="majorBidi"/>
          <w:sz w:val="24"/>
          <w:szCs w:val="24"/>
        </w:rPr>
        <w:t xml:space="preserve">формах, периодичности и порядке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текущего контроля успеваемости и промежуточной аттестации обучающихся </w:t>
      </w:r>
      <w:r w:rsidR="00E957D2">
        <w:rPr>
          <w:rStyle w:val="markedcontent"/>
          <w:rFonts w:asciiTheme="majorBidi" w:hAnsiTheme="majorBidi" w:cstheme="majorBidi"/>
          <w:sz w:val="24"/>
          <w:szCs w:val="24"/>
        </w:rPr>
        <w:t>Муниципального общеобразовательного учреждения</w:t>
      </w:r>
      <w:r w:rsidR="00A227C0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Коленовская средняя общеобразовательная школа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.</w:t>
      </w:r>
      <w:r w:rsidR="00641000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</w:p>
    <w:p w:rsidR="00641000" w:rsidRPr="00E957D2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на </w:t>
      </w:r>
      <w:proofErr w:type="spellStart"/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критериальной</w:t>
      </w:r>
      <w:proofErr w:type="spellEnd"/>
      <w:r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E957D2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E957D2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E957D2">
        <w:rPr>
          <w:rStyle w:val="markedcontent"/>
          <w:rFonts w:asciiTheme="majorBidi" w:hAnsiTheme="majorBidi" w:cstheme="majorBidi"/>
          <w:sz w:val="24"/>
          <w:szCs w:val="24"/>
        </w:rPr>
        <w:t>Нормативный срок освоения ООП НОО составляет 4 года</w:t>
      </w:r>
      <w:r w:rsidR="00F60A00" w:rsidRPr="00E957D2">
        <w:rPr>
          <w:rStyle w:val="markedcontent"/>
          <w:rFonts w:asciiTheme="majorBidi" w:hAnsiTheme="majorBidi" w:cstheme="majorBidi"/>
          <w:sz w:val="24"/>
          <w:szCs w:val="24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004BE8" w:rsidRDefault="00C35C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91675" cy="6969552"/>
            <wp:effectExtent l="19050" t="0" r="9525" b="0"/>
            <wp:docPr id="2" name="Рисунок 2" descr="C:\Users\Учительская\AppData\Local\Microsoft\Windows\Temporary Internet Files\Content.Word\2024-09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AppData\Local\Microsoft\Windows\Temporary Internet Files\Content.Word\2024-09-09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993" cy="69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E8" w:rsidRDefault="00004BE8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C32AE2" w:rsidRDefault="00C32AE2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04BE8" w:rsidRDefault="00004BE8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C1F8A" w:rsidRDefault="008B3609">
      <w:r>
        <w:rPr>
          <w:b/>
          <w:sz w:val="32"/>
        </w:rPr>
        <w:t>План внеурочной деятельности (недельный)</w:t>
      </w:r>
    </w:p>
    <w:p w:rsidR="00FC1F8A" w:rsidRDefault="008B3609">
      <w:r>
        <w:t>Муниципальное общеобразовательное учреждение Коленовская средняя общеобразовательная школа</w:t>
      </w:r>
    </w:p>
    <w:tbl>
      <w:tblPr>
        <w:tblStyle w:val="ab"/>
        <w:tblW w:w="0" w:type="auto"/>
        <w:tblLook w:val="04A0"/>
      </w:tblPr>
      <w:tblGrid>
        <w:gridCol w:w="4850"/>
        <w:gridCol w:w="2425"/>
        <w:gridCol w:w="2425"/>
        <w:gridCol w:w="2425"/>
        <w:gridCol w:w="2425"/>
      </w:tblGrid>
      <w:tr w:rsidR="00C32AE2" w:rsidTr="00181064">
        <w:tc>
          <w:tcPr>
            <w:tcW w:w="4850" w:type="dxa"/>
            <w:vMerge w:val="restart"/>
            <w:shd w:val="clear" w:color="auto" w:fill="D9D9D9"/>
          </w:tcPr>
          <w:p w:rsidR="00C32AE2" w:rsidRDefault="00C32AE2" w:rsidP="00181064">
            <w:r>
              <w:rPr>
                <w:b/>
              </w:rPr>
              <w:t>Учебные курсы</w:t>
            </w:r>
          </w:p>
          <w:p w:rsidR="00C32AE2" w:rsidRDefault="00C32AE2" w:rsidP="00181064"/>
        </w:tc>
        <w:tc>
          <w:tcPr>
            <w:tcW w:w="9700" w:type="dxa"/>
            <w:gridSpan w:val="4"/>
            <w:shd w:val="clear" w:color="auto" w:fill="D9D9D9"/>
          </w:tcPr>
          <w:p w:rsidR="00C32AE2" w:rsidRDefault="00C32AE2" w:rsidP="00181064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C32AE2" w:rsidTr="00181064">
        <w:tc>
          <w:tcPr>
            <w:tcW w:w="4850" w:type="dxa"/>
            <w:vMerge/>
          </w:tcPr>
          <w:p w:rsidR="00C32AE2" w:rsidRDefault="00C32AE2" w:rsidP="00181064"/>
        </w:tc>
        <w:tc>
          <w:tcPr>
            <w:tcW w:w="2425" w:type="dxa"/>
            <w:shd w:val="clear" w:color="auto" w:fill="D9D9D9"/>
          </w:tcPr>
          <w:p w:rsidR="00C32AE2" w:rsidRDefault="00C32AE2" w:rsidP="00181064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2425" w:type="dxa"/>
            <w:shd w:val="clear" w:color="auto" w:fill="D9D9D9"/>
          </w:tcPr>
          <w:p w:rsidR="00C32AE2" w:rsidRDefault="00C32AE2" w:rsidP="00181064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2425" w:type="dxa"/>
            <w:shd w:val="clear" w:color="auto" w:fill="D9D9D9"/>
          </w:tcPr>
          <w:p w:rsidR="00C32AE2" w:rsidRDefault="00C32AE2" w:rsidP="00181064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2425" w:type="dxa"/>
            <w:shd w:val="clear" w:color="auto" w:fill="D9D9D9"/>
          </w:tcPr>
          <w:p w:rsidR="00C32AE2" w:rsidRDefault="00C32AE2" w:rsidP="00181064">
            <w:pPr>
              <w:jc w:val="center"/>
            </w:pPr>
            <w:r>
              <w:rPr>
                <w:b/>
              </w:rPr>
              <w:t>4а</w:t>
            </w:r>
          </w:p>
        </w:tc>
      </w:tr>
      <w:tr w:rsidR="00C32AE2" w:rsidTr="00181064">
        <w:tc>
          <w:tcPr>
            <w:tcW w:w="4850" w:type="dxa"/>
          </w:tcPr>
          <w:p w:rsidR="00C32AE2" w:rsidRDefault="00C32AE2" w:rsidP="00181064">
            <w:r>
              <w:t>Разговоры о важном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</w:tr>
      <w:tr w:rsidR="00C32AE2" w:rsidTr="00181064">
        <w:tc>
          <w:tcPr>
            <w:tcW w:w="4850" w:type="dxa"/>
          </w:tcPr>
          <w:p w:rsidR="00C32AE2" w:rsidRDefault="00C32AE2" w:rsidP="00181064">
            <w:r>
              <w:t>Орлята России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2</w:t>
            </w:r>
          </w:p>
        </w:tc>
      </w:tr>
      <w:tr w:rsidR="00C32AE2" w:rsidTr="00181064">
        <w:tc>
          <w:tcPr>
            <w:tcW w:w="4850" w:type="dxa"/>
          </w:tcPr>
          <w:p w:rsidR="00C32AE2" w:rsidRDefault="00C32AE2" w:rsidP="00181064">
            <w:r>
              <w:t>Шахматы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2</w:t>
            </w:r>
          </w:p>
        </w:tc>
      </w:tr>
      <w:tr w:rsidR="00C32AE2" w:rsidTr="00181064">
        <w:tc>
          <w:tcPr>
            <w:tcW w:w="4850" w:type="dxa"/>
          </w:tcPr>
          <w:p w:rsidR="00C32AE2" w:rsidRDefault="00C32AE2" w:rsidP="00181064">
            <w:r>
              <w:t>Азбука нравственности</w:t>
            </w:r>
          </w:p>
        </w:tc>
        <w:tc>
          <w:tcPr>
            <w:tcW w:w="2425" w:type="dxa"/>
          </w:tcPr>
          <w:p w:rsidR="00C32AE2" w:rsidRDefault="004956D1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4956D1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4956D1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4956D1" w:rsidP="00181064">
            <w:pPr>
              <w:jc w:val="center"/>
            </w:pPr>
            <w:r>
              <w:t>1</w:t>
            </w:r>
          </w:p>
        </w:tc>
      </w:tr>
      <w:tr w:rsidR="00C32AE2" w:rsidTr="00181064">
        <w:tc>
          <w:tcPr>
            <w:tcW w:w="4850" w:type="dxa"/>
          </w:tcPr>
          <w:p w:rsidR="00C32AE2" w:rsidRDefault="00C32AE2" w:rsidP="00181064">
            <w:r>
              <w:t>Страна фантазия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</w:tr>
      <w:tr w:rsidR="00C32AE2" w:rsidTr="00181064">
        <w:tc>
          <w:tcPr>
            <w:tcW w:w="4850" w:type="dxa"/>
          </w:tcPr>
          <w:p w:rsidR="00C32AE2" w:rsidRDefault="00C32AE2" w:rsidP="00181064">
            <w:r>
              <w:t>Спортивные игры</w:t>
            </w:r>
          </w:p>
        </w:tc>
        <w:tc>
          <w:tcPr>
            <w:tcW w:w="2425" w:type="dxa"/>
          </w:tcPr>
          <w:p w:rsidR="00C32AE2" w:rsidRDefault="004956D1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</w:tr>
      <w:tr w:rsidR="00C32AE2" w:rsidTr="00181064">
        <w:tc>
          <w:tcPr>
            <w:tcW w:w="4850" w:type="dxa"/>
          </w:tcPr>
          <w:p w:rsidR="00C32AE2" w:rsidRDefault="00C32AE2" w:rsidP="00181064">
            <w:r>
              <w:t>Театр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0</w:t>
            </w:r>
          </w:p>
        </w:tc>
      </w:tr>
      <w:tr w:rsidR="00C32AE2" w:rsidTr="00181064">
        <w:tc>
          <w:tcPr>
            <w:tcW w:w="4850" w:type="dxa"/>
          </w:tcPr>
          <w:p w:rsidR="00C32AE2" w:rsidRDefault="00C32AE2" w:rsidP="00181064">
            <w:r>
              <w:t>Чтение с увлечением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C32AE2" w:rsidP="00181064">
            <w:pPr>
              <w:jc w:val="center"/>
            </w:pPr>
            <w:r>
              <w:t>1</w:t>
            </w:r>
          </w:p>
        </w:tc>
      </w:tr>
      <w:tr w:rsidR="00C32AE2" w:rsidTr="00181064">
        <w:tc>
          <w:tcPr>
            <w:tcW w:w="4850" w:type="dxa"/>
          </w:tcPr>
          <w:p w:rsidR="00C32AE2" w:rsidRDefault="005C7CD4" w:rsidP="00181064">
            <w:r>
              <w:t>Функциональная грамотность</w:t>
            </w:r>
          </w:p>
        </w:tc>
        <w:tc>
          <w:tcPr>
            <w:tcW w:w="2425" w:type="dxa"/>
          </w:tcPr>
          <w:p w:rsidR="00C32AE2" w:rsidRDefault="004956D1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4956D1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4956D1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C32AE2" w:rsidRDefault="004956D1" w:rsidP="00181064">
            <w:pPr>
              <w:jc w:val="center"/>
            </w:pPr>
            <w:r>
              <w:t>1</w:t>
            </w:r>
          </w:p>
        </w:tc>
      </w:tr>
      <w:tr w:rsidR="00B31C57" w:rsidTr="00181064">
        <w:tc>
          <w:tcPr>
            <w:tcW w:w="4850" w:type="dxa"/>
          </w:tcPr>
          <w:p w:rsidR="00B31C57" w:rsidRDefault="00B31C57" w:rsidP="00181064">
            <w:r>
              <w:t>Умники и умницы</w:t>
            </w:r>
          </w:p>
        </w:tc>
        <w:tc>
          <w:tcPr>
            <w:tcW w:w="2425" w:type="dxa"/>
          </w:tcPr>
          <w:p w:rsidR="00B31C57" w:rsidRDefault="00B31C57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B31C57" w:rsidRDefault="00B31C57" w:rsidP="00181064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B31C57" w:rsidRDefault="00B31C57" w:rsidP="00181064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B31C57" w:rsidRDefault="00B31C57" w:rsidP="00181064">
            <w:pPr>
              <w:jc w:val="center"/>
            </w:pPr>
            <w:r>
              <w:t>0</w:t>
            </w:r>
          </w:p>
        </w:tc>
      </w:tr>
      <w:tr w:rsidR="004956D1" w:rsidTr="00181064">
        <w:tc>
          <w:tcPr>
            <w:tcW w:w="4850" w:type="dxa"/>
          </w:tcPr>
          <w:p w:rsidR="004956D1" w:rsidRDefault="004956D1" w:rsidP="00181064">
            <w:r>
              <w:t>Математика с увлечением</w:t>
            </w:r>
          </w:p>
        </w:tc>
        <w:tc>
          <w:tcPr>
            <w:tcW w:w="2425" w:type="dxa"/>
          </w:tcPr>
          <w:p w:rsidR="004956D1" w:rsidRDefault="004956D1" w:rsidP="0018106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956D1" w:rsidRDefault="004956D1" w:rsidP="00181064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6D1" w:rsidRDefault="004956D1" w:rsidP="00181064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956D1" w:rsidRDefault="004956D1" w:rsidP="00181064">
            <w:pPr>
              <w:jc w:val="center"/>
            </w:pPr>
            <w:r>
              <w:t>0</w:t>
            </w:r>
          </w:p>
        </w:tc>
      </w:tr>
      <w:tr w:rsidR="00C32AE2" w:rsidTr="00181064">
        <w:tc>
          <w:tcPr>
            <w:tcW w:w="4850" w:type="dxa"/>
            <w:shd w:val="clear" w:color="auto" w:fill="00FF00"/>
          </w:tcPr>
          <w:p w:rsidR="00C32AE2" w:rsidRDefault="00C32AE2" w:rsidP="00181064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C32AE2" w:rsidRDefault="004956D1" w:rsidP="00181064">
            <w:pPr>
              <w:jc w:val="center"/>
            </w:pPr>
            <w:r>
              <w:t>10</w:t>
            </w:r>
          </w:p>
        </w:tc>
        <w:tc>
          <w:tcPr>
            <w:tcW w:w="2425" w:type="dxa"/>
            <w:shd w:val="clear" w:color="auto" w:fill="00FF00"/>
          </w:tcPr>
          <w:p w:rsidR="00C32AE2" w:rsidRDefault="004956D1" w:rsidP="00181064">
            <w:pPr>
              <w:jc w:val="center"/>
            </w:pPr>
            <w:r>
              <w:t>10</w:t>
            </w:r>
          </w:p>
        </w:tc>
        <w:tc>
          <w:tcPr>
            <w:tcW w:w="2425" w:type="dxa"/>
            <w:shd w:val="clear" w:color="auto" w:fill="00FF00"/>
          </w:tcPr>
          <w:p w:rsidR="00C32AE2" w:rsidRDefault="00C32AE2" w:rsidP="00181064">
            <w:pPr>
              <w:jc w:val="center"/>
            </w:pPr>
            <w:r>
              <w:t>10</w:t>
            </w:r>
          </w:p>
        </w:tc>
        <w:tc>
          <w:tcPr>
            <w:tcW w:w="2425" w:type="dxa"/>
            <w:shd w:val="clear" w:color="auto" w:fill="00FF00"/>
          </w:tcPr>
          <w:p w:rsidR="00C32AE2" w:rsidRDefault="00C32AE2" w:rsidP="00181064">
            <w:pPr>
              <w:jc w:val="center"/>
            </w:pPr>
            <w:r>
              <w:t>10</w:t>
            </w:r>
          </w:p>
        </w:tc>
      </w:tr>
    </w:tbl>
    <w:p w:rsidR="00C32AE2" w:rsidRDefault="00C32AE2">
      <w:bookmarkStart w:id="0" w:name="_GoBack"/>
      <w:bookmarkEnd w:id="0"/>
    </w:p>
    <w:sectPr w:rsidR="00C32AE2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F6EF2"/>
    <w:multiLevelType w:val="hybridMultilevel"/>
    <w:tmpl w:val="D4AE9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B3E28"/>
    <w:rsid w:val="00004BE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05A3F"/>
    <w:rsid w:val="00217E91"/>
    <w:rsid w:val="00226645"/>
    <w:rsid w:val="0025593E"/>
    <w:rsid w:val="00270402"/>
    <w:rsid w:val="002A12FF"/>
    <w:rsid w:val="002A5D25"/>
    <w:rsid w:val="002E245D"/>
    <w:rsid w:val="0030678A"/>
    <w:rsid w:val="0031079C"/>
    <w:rsid w:val="00340E64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956D1"/>
    <w:rsid w:val="004A5E74"/>
    <w:rsid w:val="004B1542"/>
    <w:rsid w:val="004E028C"/>
    <w:rsid w:val="004E4A78"/>
    <w:rsid w:val="00502D31"/>
    <w:rsid w:val="00543B77"/>
    <w:rsid w:val="00564E8B"/>
    <w:rsid w:val="005B15BC"/>
    <w:rsid w:val="005C7CD4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5FB7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3609"/>
    <w:rsid w:val="008B4198"/>
    <w:rsid w:val="00943325"/>
    <w:rsid w:val="00943EF2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576C4"/>
    <w:rsid w:val="00A76A07"/>
    <w:rsid w:val="00A77598"/>
    <w:rsid w:val="00A96C90"/>
    <w:rsid w:val="00AB3E28"/>
    <w:rsid w:val="00AB6EA5"/>
    <w:rsid w:val="00AF55C5"/>
    <w:rsid w:val="00B078E7"/>
    <w:rsid w:val="00B31C5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32AE2"/>
    <w:rsid w:val="00C35C00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255B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957D2"/>
    <w:rsid w:val="00EA1496"/>
    <w:rsid w:val="00EE0C26"/>
    <w:rsid w:val="00EF6D49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1F8A"/>
    <w:rsid w:val="00FC2435"/>
    <w:rsid w:val="00FD7A4F"/>
    <w:rsid w:val="00FD7B0E"/>
    <w:rsid w:val="00FE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957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CD96F-99D1-4238-96F3-76F0EDF45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1304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Учительская</cp:lastModifiedBy>
  <cp:revision>9</cp:revision>
  <cp:lastPrinted>2024-08-15T19:37:00Z</cp:lastPrinted>
  <dcterms:created xsi:type="dcterms:W3CDTF">2023-04-17T10:52:00Z</dcterms:created>
  <dcterms:modified xsi:type="dcterms:W3CDTF">2024-09-10T04:41:00Z</dcterms:modified>
</cp:coreProperties>
</file>