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2B" w:rsidRDefault="002D722B">
      <w:pPr>
        <w:spacing w:after="0" w:line="240" w:lineRule="auto"/>
        <w:rPr>
          <w:rFonts w:ascii="Times New Roman" w:hAnsi="Times New Roman" w:cs="Times New Roman"/>
          <w:b/>
          <w:bCs/>
          <w:sz w:val="24"/>
          <w:szCs w:val="28"/>
          <w:lang w:eastAsia="ru-RU"/>
        </w:rPr>
      </w:pPr>
    </w:p>
    <w:p w:rsidR="002D722B" w:rsidRDefault="00A6629A">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Муниципальное общеобразовательное учреждение</w:t>
      </w:r>
    </w:p>
    <w:p w:rsidR="002D722B" w:rsidRDefault="00A6629A">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Коленовская средняя общеобразовательная школа</w:t>
      </w:r>
    </w:p>
    <w:p w:rsidR="002D722B" w:rsidRDefault="00A6629A">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(МОУ Коленовская СОШ)</w:t>
      </w:r>
    </w:p>
    <w:p w:rsidR="002D722B" w:rsidRDefault="002D722B">
      <w:pPr>
        <w:spacing w:after="0" w:line="240" w:lineRule="auto"/>
        <w:jc w:val="center"/>
        <w:rPr>
          <w:rFonts w:ascii="Times New Roman" w:hAnsi="Times New Roman" w:cs="Times New Roman"/>
          <w:sz w:val="28"/>
          <w:szCs w:val="24"/>
          <w:lang w:eastAsia="ru-RU"/>
        </w:rPr>
      </w:pPr>
    </w:p>
    <w:p w:rsidR="002D722B" w:rsidRDefault="00A6629A">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Ярославская область, Ростовский МР, д. Коленово</w:t>
      </w:r>
    </w:p>
    <w:p w:rsidR="002D722B" w:rsidRDefault="002D722B">
      <w:pPr>
        <w:spacing w:after="0" w:line="240" w:lineRule="auto"/>
        <w:jc w:val="center"/>
        <w:rPr>
          <w:rFonts w:ascii="Times New Roman" w:hAnsi="Times New Roman" w:cs="Times New Roman"/>
          <w:sz w:val="28"/>
          <w:szCs w:val="24"/>
          <w:lang w:eastAsia="ru-RU"/>
        </w:rPr>
      </w:pPr>
    </w:p>
    <w:p w:rsidR="002D722B" w:rsidRDefault="002D722B">
      <w:pPr>
        <w:spacing w:after="0" w:line="240" w:lineRule="auto"/>
        <w:jc w:val="center"/>
        <w:rPr>
          <w:rFonts w:ascii="Times New Roman" w:hAnsi="Times New Roman" w:cs="Times New Roman"/>
          <w:sz w:val="28"/>
          <w:szCs w:val="24"/>
          <w:lang w:eastAsia="ru-RU"/>
        </w:rPr>
      </w:pPr>
    </w:p>
    <w:p w:rsidR="002D722B" w:rsidRDefault="002D722B">
      <w:pPr>
        <w:spacing w:after="0" w:line="240" w:lineRule="auto"/>
        <w:jc w:val="center"/>
        <w:rPr>
          <w:rFonts w:ascii="Times New Roman" w:hAnsi="Times New Roman" w:cs="Times New Roman"/>
          <w:sz w:val="28"/>
          <w:szCs w:val="24"/>
          <w:lang w:eastAsia="ru-RU"/>
        </w:rPr>
      </w:pPr>
    </w:p>
    <w:p w:rsidR="002D722B" w:rsidRDefault="002D722B">
      <w:pPr>
        <w:spacing w:after="0" w:line="240" w:lineRule="auto"/>
        <w:jc w:val="center"/>
        <w:rPr>
          <w:rFonts w:ascii="Times New Roman" w:hAnsi="Times New Roman" w:cs="Times New Roman"/>
          <w:sz w:val="28"/>
          <w:szCs w:val="24"/>
          <w:lang w:eastAsia="ru-RU"/>
        </w:rPr>
      </w:pPr>
    </w:p>
    <w:p w:rsidR="002D722B" w:rsidRDefault="002D722B">
      <w:pPr>
        <w:spacing w:after="0" w:line="240" w:lineRule="auto"/>
        <w:jc w:val="center"/>
        <w:rPr>
          <w:rFonts w:ascii="Times New Roman" w:hAnsi="Times New Roman" w:cs="Times New Roman"/>
          <w:sz w:val="28"/>
          <w:szCs w:val="24"/>
          <w:lang w:eastAsia="ru-RU"/>
        </w:rPr>
      </w:pPr>
    </w:p>
    <w:p w:rsidR="002D722B" w:rsidRDefault="00A6629A">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СОГЛАСОВАНО                                                       УТВЕРЖДАЮ</w:t>
      </w:r>
    </w:p>
    <w:p w:rsidR="002D722B" w:rsidRDefault="00A6629A">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Педагогическим советом                                          Директор школы:                 О.М. Ильинская</w:t>
      </w:r>
    </w:p>
    <w:p w:rsidR="002D722B" w:rsidRDefault="00A6629A">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МОУ Коленовская СОШ                                          Приказ  №68 от 14.042021г.</w:t>
      </w:r>
    </w:p>
    <w:p w:rsidR="002D722B" w:rsidRDefault="00A6629A">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Протокол № 6 от 14.04.2021г.</w:t>
      </w: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A6629A">
      <w:pPr>
        <w:spacing w:after="0" w:line="240" w:lineRule="auto"/>
        <w:jc w:val="center"/>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ОТЧЕТ </w:t>
      </w:r>
    </w:p>
    <w:p w:rsidR="002D722B" w:rsidRDefault="00A6629A">
      <w:pPr>
        <w:spacing w:after="0" w:line="240" w:lineRule="auto"/>
        <w:jc w:val="center"/>
        <w:rPr>
          <w:rFonts w:ascii="Times New Roman" w:hAnsi="Times New Roman" w:cs="Times New Roman"/>
          <w:b/>
          <w:bCs/>
          <w:sz w:val="28"/>
          <w:szCs w:val="24"/>
          <w:lang w:eastAsia="ru-RU"/>
        </w:rPr>
      </w:pPr>
      <w:r>
        <w:rPr>
          <w:rFonts w:ascii="Times New Roman" w:hAnsi="Times New Roman" w:cs="Times New Roman"/>
          <w:b/>
          <w:bCs/>
          <w:sz w:val="28"/>
          <w:szCs w:val="24"/>
          <w:lang w:eastAsia="ru-RU"/>
        </w:rPr>
        <w:t>о результатах самообследования</w:t>
      </w:r>
    </w:p>
    <w:p w:rsidR="002D722B" w:rsidRDefault="00A6629A">
      <w:pPr>
        <w:spacing w:after="0" w:line="240" w:lineRule="auto"/>
        <w:jc w:val="center"/>
        <w:rPr>
          <w:rFonts w:ascii="Times New Roman" w:hAnsi="Times New Roman" w:cs="Times New Roman"/>
          <w:b/>
          <w:bCs/>
          <w:sz w:val="32"/>
          <w:szCs w:val="28"/>
          <w:lang w:eastAsia="ru-RU"/>
        </w:rPr>
      </w:pPr>
      <w:r>
        <w:rPr>
          <w:rFonts w:ascii="Times New Roman" w:hAnsi="Times New Roman" w:cs="Times New Roman"/>
          <w:b/>
          <w:bCs/>
          <w:sz w:val="32"/>
          <w:szCs w:val="28"/>
          <w:lang w:eastAsia="ru-RU"/>
        </w:rPr>
        <w:t>муниципального общеобразовательного учреждения</w:t>
      </w:r>
    </w:p>
    <w:p w:rsidR="002D722B" w:rsidRDefault="00A6629A">
      <w:pPr>
        <w:spacing w:after="0" w:line="240" w:lineRule="auto"/>
        <w:jc w:val="center"/>
        <w:rPr>
          <w:rFonts w:ascii="Times New Roman" w:hAnsi="Times New Roman" w:cs="Times New Roman"/>
          <w:b/>
          <w:bCs/>
          <w:sz w:val="32"/>
          <w:szCs w:val="28"/>
          <w:lang w:eastAsia="ru-RU"/>
        </w:rPr>
      </w:pPr>
      <w:r>
        <w:rPr>
          <w:rFonts w:ascii="Times New Roman" w:hAnsi="Times New Roman" w:cs="Times New Roman"/>
          <w:b/>
          <w:bCs/>
          <w:sz w:val="32"/>
          <w:szCs w:val="28"/>
          <w:lang w:eastAsia="ru-RU"/>
        </w:rPr>
        <w:t>Коленовской средней общеобразовательной школы</w:t>
      </w:r>
    </w:p>
    <w:p w:rsidR="002D722B" w:rsidRDefault="00A6629A">
      <w:pPr>
        <w:spacing w:after="0" w:line="240" w:lineRule="auto"/>
        <w:jc w:val="center"/>
        <w:rPr>
          <w:rFonts w:ascii="Times New Roman" w:hAnsi="Times New Roman" w:cs="Times New Roman"/>
          <w:b/>
          <w:bCs/>
          <w:sz w:val="32"/>
          <w:szCs w:val="28"/>
          <w:lang w:eastAsia="ru-RU"/>
        </w:rPr>
      </w:pPr>
      <w:r>
        <w:rPr>
          <w:rFonts w:ascii="Times New Roman" w:hAnsi="Times New Roman" w:cs="Times New Roman"/>
          <w:b/>
          <w:bCs/>
          <w:sz w:val="32"/>
          <w:szCs w:val="28"/>
          <w:lang w:eastAsia="ru-RU"/>
        </w:rPr>
        <w:t>за 2020 год</w:t>
      </w: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b/>
          <w:bCs/>
          <w:sz w:val="32"/>
          <w:szCs w:val="28"/>
          <w:lang w:eastAsia="ru-RU"/>
        </w:rPr>
      </w:pPr>
    </w:p>
    <w:p w:rsidR="002D722B" w:rsidRDefault="002D722B">
      <w:pPr>
        <w:spacing w:after="0" w:line="240" w:lineRule="auto"/>
        <w:jc w:val="center"/>
        <w:rPr>
          <w:rFonts w:ascii="Times New Roman" w:hAnsi="Times New Roman" w:cs="Times New Roman"/>
          <w:sz w:val="28"/>
          <w:szCs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4"/>
          <w:lang w:eastAsia="ru-RU"/>
        </w:rPr>
      </w:pPr>
    </w:p>
    <w:p w:rsidR="002D722B" w:rsidRDefault="002D722B">
      <w:pPr>
        <w:spacing w:after="0" w:line="240" w:lineRule="auto"/>
        <w:jc w:val="center"/>
        <w:rPr>
          <w:rFonts w:ascii="Times New Roman" w:hAnsi="Times New Roman" w:cs="Times New Roman"/>
          <w:sz w:val="28"/>
          <w:szCs w:val="24"/>
          <w:lang w:eastAsia="ru-RU"/>
        </w:rPr>
      </w:pPr>
    </w:p>
    <w:p w:rsidR="002D722B" w:rsidRDefault="002D722B">
      <w:pPr>
        <w:spacing w:after="0" w:line="240" w:lineRule="auto"/>
        <w:jc w:val="center"/>
        <w:rPr>
          <w:rFonts w:ascii="Times New Roman" w:hAnsi="Times New Roman" w:cs="Times New Roman"/>
          <w:sz w:val="28"/>
          <w:szCs w:val="24"/>
          <w:lang w:eastAsia="ru-RU"/>
        </w:rPr>
      </w:pPr>
    </w:p>
    <w:p w:rsidR="002D722B" w:rsidRDefault="00A6629A">
      <w:pPr>
        <w:spacing w:after="0" w:line="240" w:lineRule="auto"/>
        <w:rPr>
          <w:rFonts w:ascii="Times New Roman" w:hAnsi="Times New Roman" w:cs="Times New Roman"/>
          <w:b/>
          <w:bCs/>
          <w:sz w:val="28"/>
          <w:szCs w:val="24"/>
          <w:lang w:eastAsia="ru-RU"/>
        </w:rPr>
      </w:pPr>
      <w:r>
        <w:rPr>
          <w:rFonts w:ascii="Times New Roman" w:hAnsi="Times New Roman" w:cs="Times New Roman"/>
          <w:b/>
          <w:bCs/>
          <w:sz w:val="28"/>
          <w:szCs w:val="24"/>
          <w:lang w:eastAsia="ru-RU"/>
        </w:rPr>
        <w:t>Содержание</w:t>
      </w:r>
    </w:p>
    <w:p w:rsidR="002D722B" w:rsidRDefault="00A6629A">
      <w:pPr>
        <w:spacing w:after="0" w:line="240" w:lineRule="auto"/>
        <w:ind w:right="-284"/>
        <w:jc w:val="both"/>
        <w:rPr>
          <w:rFonts w:ascii="Times New Roman" w:hAnsi="Times New Roman" w:cs="Times New Roman"/>
          <w:b/>
          <w:sz w:val="24"/>
          <w:szCs w:val="24"/>
        </w:rPr>
      </w:pPr>
      <w:r>
        <w:rPr>
          <w:rFonts w:ascii="Times New Roman" w:hAnsi="Times New Roman" w:cs="Times New Roman"/>
          <w:b/>
          <w:sz w:val="24"/>
          <w:szCs w:val="24"/>
        </w:rPr>
        <w:t>1.Организационно-правовое обеспечение деятельности образовательного учреждения</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1.1. Наличие и реквизиты документов о создании ОУ</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1.2. Изменение локальных актов ОУ в части содержания образования, организации образовательного процесса</w:t>
      </w:r>
    </w:p>
    <w:p w:rsidR="002D722B" w:rsidRDefault="00A6629A">
      <w:pPr>
        <w:spacing w:after="0" w:line="240" w:lineRule="auto"/>
        <w:rPr>
          <w:rFonts w:ascii="Times New Roman" w:hAnsi="Times New Roman" w:cs="Times New Roman"/>
          <w:b/>
          <w:sz w:val="24"/>
          <w:szCs w:val="24"/>
        </w:rPr>
      </w:pPr>
      <w:r>
        <w:rPr>
          <w:rFonts w:ascii="Times New Roman" w:hAnsi="Times New Roman" w:cs="Times New Roman"/>
          <w:b/>
          <w:sz w:val="24"/>
          <w:szCs w:val="24"/>
        </w:rPr>
        <w:t>2. Структура МОУ Коленовской СОШ  и система управления</w:t>
      </w:r>
    </w:p>
    <w:p w:rsidR="002D722B" w:rsidRDefault="00A6629A">
      <w:pPr>
        <w:spacing w:after="0" w:line="240" w:lineRule="auto"/>
        <w:rPr>
          <w:rFonts w:ascii="Times New Roman" w:hAnsi="Times New Roman" w:cs="Times New Roman"/>
          <w:sz w:val="24"/>
          <w:szCs w:val="24"/>
          <w:lang w:eastAsia="ru-RU"/>
        </w:rPr>
      </w:pPr>
      <w:r>
        <w:rPr>
          <w:rFonts w:ascii="Times New Roman" w:hAnsi="Times New Roman" w:cs="Times New Roman"/>
          <w:bCs/>
          <w:iCs/>
          <w:sz w:val="24"/>
          <w:szCs w:val="24"/>
        </w:rPr>
        <w:t xml:space="preserve">2.1. </w:t>
      </w:r>
      <w:r>
        <w:rPr>
          <w:rFonts w:ascii="Times New Roman" w:hAnsi="Times New Roman" w:cs="Times New Roman"/>
          <w:sz w:val="24"/>
          <w:szCs w:val="24"/>
          <w:lang w:eastAsia="ru-RU"/>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2.2. 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2.3.</w:t>
      </w:r>
      <w:r>
        <w:rPr>
          <w:rFonts w:ascii="Times New Roman" w:hAnsi="Times New Roman" w:cs="Times New Roman"/>
          <w:bCs/>
          <w:i/>
          <w:iCs/>
          <w:sz w:val="24"/>
          <w:szCs w:val="24"/>
        </w:rPr>
        <w:t xml:space="preserve"> </w:t>
      </w:r>
      <w:r>
        <w:rPr>
          <w:rFonts w:ascii="Times New Roman" w:hAnsi="Times New Roman" w:cs="Times New Roman"/>
          <w:bCs/>
          <w:iCs/>
          <w:sz w:val="24"/>
          <w:szCs w:val="24"/>
        </w:rPr>
        <w:t>Основные формы координации деятельности аппарата управления.</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2.4. 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ОУ администрацией методами управления обучающимися и педагогическим коллективом.</w:t>
      </w: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Содержание образовательной деятельности</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3.1.Используемые образовательные программы (основные и дополнительные)</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3.2. Концепция развития МОУ Коленовская СОШ (программа развития)</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3.3. Соблюдение предельно допустимой учебной нагрузки  обучающихся</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3.4. Формы и методы работы с одаренными детьми</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3.5. Организация внеклассной и внеурочной воспитательной деятельности в целях удовлетворения интересов учащихся</w:t>
      </w: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Методическая и инновационная деятельность</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4.1. Реализация планов методической и инновационной  деятельности</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4.2. Эффективность проводимой методической и инновационной работы</w:t>
      </w: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 Качество кадрового обеспечения</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5.1.Укомлектованность педагогами согласно штатному расписанию.</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5.2.Образование, возрастной ценз, наличие наград, обновление кадров</w:t>
      </w:r>
    </w:p>
    <w:p w:rsidR="002D722B" w:rsidRDefault="00A6629A">
      <w:pPr>
        <w:spacing w:after="0" w:line="240" w:lineRule="auto"/>
        <w:rPr>
          <w:rFonts w:ascii="Times New Roman" w:hAnsi="Times New Roman" w:cs="Times New Roman"/>
          <w:sz w:val="24"/>
          <w:szCs w:val="24"/>
          <w:lang w:eastAsia="ru-RU"/>
        </w:rPr>
      </w:pPr>
      <w:r>
        <w:rPr>
          <w:rFonts w:ascii="Times New Roman" w:hAnsi="Times New Roman" w:cs="Times New Roman"/>
          <w:bCs/>
          <w:iCs/>
          <w:sz w:val="24"/>
          <w:szCs w:val="24"/>
        </w:rPr>
        <w:t>5.3. Квалификационная категория педагогических работников</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5.4. Повышение квалификации педагогических работников .</w:t>
      </w:r>
    </w:p>
    <w:p w:rsidR="002D722B" w:rsidRDefault="00A6629A">
      <w:pPr>
        <w:spacing w:after="0" w:line="240" w:lineRule="auto"/>
        <w:rPr>
          <w:rFonts w:ascii="Times New Roman" w:hAnsi="Times New Roman" w:cs="Times New Roman"/>
          <w:b/>
          <w:sz w:val="24"/>
          <w:szCs w:val="24"/>
        </w:rPr>
      </w:pPr>
      <w:r>
        <w:rPr>
          <w:rFonts w:ascii="Times New Roman" w:hAnsi="Times New Roman" w:cs="Times New Roman"/>
          <w:b/>
          <w:sz w:val="24"/>
          <w:szCs w:val="24"/>
        </w:rPr>
        <w:t>6. Социально-бытовое обеспечение обучающихся, сотрудников. Качество МТБ</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6.1. Медицинское обслуживание, лечебно-оздоровительная работа</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6.2. Организация горячего питания</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6.3.Объекты физической культуры и спорта, их использование в соответствии с расписанием учебных занятий и лечебно-оздоровительных мероприятий, с учетом правоустанавливающих документов на пользование данными объектами</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6.4. Помещения для отдыха, досуга, культурных мероприятий, их использование в</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соответствии с расписанием учебных занятий и других мероприятий, с учетом</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правоустанавливающих документов на пользование данными объектами</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6.5. Наличие современной информационно учебно-методической и технической базы.</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Обеспеченность учебно-методической и художественной литературой</w:t>
      </w: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7</w:t>
      </w:r>
      <w:r>
        <w:rPr>
          <w:rFonts w:ascii="Times New Roman" w:hAnsi="Times New Roman" w:cs="Times New Roman"/>
          <w:b/>
          <w:bCs/>
          <w:sz w:val="24"/>
          <w:szCs w:val="24"/>
        </w:rPr>
        <w:t>. Результаты деятельности общеобразовательного учреждения</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7.1. Освоение обучающимися федеральных образовательных стандартов, уровень обученности</w:t>
      </w:r>
    </w:p>
    <w:p w:rsidR="002D722B" w:rsidRDefault="00A6629A">
      <w:pPr>
        <w:pStyle w:val="af1"/>
        <w:rPr>
          <w:rFonts w:ascii="Times New Roman" w:hAnsi="Times New Roman"/>
          <w:sz w:val="24"/>
          <w:szCs w:val="24"/>
        </w:rPr>
      </w:pPr>
      <w:r>
        <w:rPr>
          <w:rFonts w:ascii="Times New Roman" w:hAnsi="Times New Roman"/>
          <w:sz w:val="24"/>
          <w:szCs w:val="24"/>
        </w:rPr>
        <w:t>7.2. Динамика развития психофизического развития обучающихся, состояния здоровья школьников</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7.3 Динамика развития интеллектуальных, творческих достижений учащихся.</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7.4.Социально-психологический климат в педагогическом коллективе, коллективе</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обучающихся. Мнение родителей, общественности о школе.</w:t>
      </w:r>
    </w:p>
    <w:p w:rsidR="002D722B" w:rsidRDefault="00A6629A">
      <w:pPr>
        <w:spacing w:after="0" w:line="240" w:lineRule="auto"/>
        <w:rPr>
          <w:rFonts w:ascii="Times New Roman" w:hAnsi="Times New Roman" w:cs="Times New Roman"/>
          <w:bCs/>
          <w:sz w:val="24"/>
          <w:szCs w:val="24"/>
        </w:rPr>
      </w:pPr>
      <w:r>
        <w:rPr>
          <w:rFonts w:ascii="Times New Roman" w:hAnsi="Times New Roman" w:cs="Times New Roman"/>
          <w:bCs/>
          <w:sz w:val="24"/>
          <w:szCs w:val="24"/>
        </w:rPr>
        <w:t>7.5.Соблюдение прав и гарантий обучающихся, их социальная защищенность</w:t>
      </w:r>
    </w:p>
    <w:p w:rsidR="002D722B" w:rsidRDefault="00A6629A">
      <w:pPr>
        <w:spacing w:after="0" w:line="240" w:lineRule="auto"/>
        <w:rPr>
          <w:rFonts w:ascii="Times New Roman" w:hAnsi="Times New Roman" w:cs="Times New Roman"/>
          <w:b/>
          <w:sz w:val="24"/>
          <w:szCs w:val="24"/>
        </w:rPr>
      </w:pPr>
      <w:r>
        <w:rPr>
          <w:rFonts w:ascii="Times New Roman" w:hAnsi="Times New Roman" w:cs="Times New Roman"/>
          <w:b/>
          <w:sz w:val="24"/>
          <w:szCs w:val="24"/>
        </w:rPr>
        <w:t>8. Функционирование ВСОКО. Внутришкольный контроль</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8.1. Контроль состояния образовательного процесса</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8.2. Контроль состояния преподавания</w:t>
      </w:r>
    </w:p>
    <w:p w:rsidR="002D722B" w:rsidRDefault="00A6629A">
      <w:pPr>
        <w:spacing w:after="0" w:line="240" w:lineRule="auto"/>
        <w:rPr>
          <w:rFonts w:ascii="Times New Roman" w:hAnsi="Times New Roman" w:cs="Times New Roman"/>
          <w:bCs/>
          <w:sz w:val="24"/>
          <w:szCs w:val="24"/>
        </w:rPr>
      </w:pPr>
      <w:r>
        <w:rPr>
          <w:rFonts w:ascii="Times New Roman" w:hAnsi="Times New Roman" w:cs="Times New Roman"/>
          <w:bCs/>
          <w:sz w:val="24"/>
          <w:szCs w:val="24"/>
        </w:rPr>
        <w:t>8.3. Контроль выполнения программ и внутри школьной документации</w:t>
      </w:r>
    </w:p>
    <w:p w:rsidR="002D722B" w:rsidRDefault="00A6629A">
      <w:pPr>
        <w:spacing w:after="0" w:line="240" w:lineRule="auto"/>
        <w:rPr>
          <w:rFonts w:ascii="Times New Roman" w:hAnsi="Times New Roman" w:cs="Times New Roman"/>
          <w:bCs/>
          <w:sz w:val="24"/>
          <w:szCs w:val="24"/>
        </w:rPr>
      </w:pPr>
      <w:r>
        <w:rPr>
          <w:rFonts w:ascii="Times New Roman" w:hAnsi="Times New Roman" w:cs="Times New Roman"/>
          <w:bCs/>
          <w:sz w:val="24"/>
          <w:szCs w:val="24"/>
        </w:rPr>
        <w:t>8.4. Реализация системы ВСОКО</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8.5. Контроль состояния охраны труда и техники безопасности</w:t>
      </w:r>
    </w:p>
    <w:p w:rsidR="002D722B" w:rsidRDefault="00A6629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8.6. Контроль состояния воспитательной работы</w:t>
      </w:r>
    </w:p>
    <w:p w:rsidR="002D722B" w:rsidRDefault="00A6629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8.7. Внутренний и внешний контроль соблюдения законодательства в сфере образования, выполнением решений и нормативных документов вышестоящих организаций</w:t>
      </w: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 Перспективы развития общеобразовательного учреждения</w:t>
      </w: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2D722B">
      <w:pPr>
        <w:pStyle w:val="af2"/>
        <w:spacing w:after="150"/>
        <w:jc w:val="center"/>
        <w:rPr>
          <w:rStyle w:val="a3"/>
          <w:b w:val="0"/>
          <w:bCs w:val="0"/>
          <w:sz w:val="28"/>
          <w:szCs w:val="28"/>
        </w:rPr>
      </w:pPr>
    </w:p>
    <w:p w:rsidR="002D722B" w:rsidRDefault="00A6629A">
      <w:pPr>
        <w:pStyle w:val="af2"/>
        <w:spacing w:after="150"/>
        <w:jc w:val="center"/>
      </w:pPr>
      <w:r>
        <w:rPr>
          <w:rStyle w:val="a3"/>
          <w:bCs w:val="0"/>
          <w:sz w:val="28"/>
          <w:szCs w:val="28"/>
        </w:rPr>
        <w:t>Аналитическая часть</w:t>
      </w:r>
    </w:p>
    <w:p w:rsidR="002D722B" w:rsidRDefault="00A6629A">
      <w:pPr>
        <w:pStyle w:val="af2"/>
        <w:spacing w:after="150"/>
        <w:jc w:val="center"/>
        <w:rPr>
          <w:rStyle w:val="a3"/>
        </w:rPr>
      </w:pPr>
      <w:r>
        <w:rPr>
          <w:rStyle w:val="a3"/>
        </w:rPr>
        <w:t>I. ОБЩИЕ СВЕДЕНИЯ ОБ ОБРАЗОВАТЕЛЬНОЙ ОРГАНИЗАЦИИ</w:t>
      </w:r>
    </w:p>
    <w:p w:rsidR="002D722B" w:rsidRDefault="00A6629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1.1. Наличие и реквизиты документов о создании ОУ</w:t>
      </w:r>
    </w:p>
    <w:tbl>
      <w:tblPr>
        <w:tblW w:w="5000" w:type="pct"/>
        <w:tblInd w:w="63"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69" w:type="dxa"/>
          <w:bottom w:w="75" w:type="dxa"/>
          <w:right w:w="75" w:type="dxa"/>
        </w:tblCellMar>
        <w:tblLook w:val="0000" w:firstRow="0" w:lastRow="0" w:firstColumn="0" w:lastColumn="0" w:noHBand="0" w:noVBand="0"/>
      </w:tblPr>
      <w:tblGrid>
        <w:gridCol w:w="4018"/>
        <w:gridCol w:w="6048"/>
      </w:tblGrid>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Наименование образовательной организации</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shd w:val="clear" w:color="auto" w:fill="FFFFCC"/>
              </w:rPr>
              <w:t>Муниципальное  общеобразовательное учреждение Коленовская средняя общеобразовательная школа (МОУ Коленовская СОШ)</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Руководитель</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shd w:val="clear" w:color="auto" w:fill="FFFFCC"/>
              </w:rPr>
              <w:t>Ильинская Ольга Михайловна</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Адрес организации</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ConsPlusCell"/>
            </w:pPr>
            <w:r>
              <w:rPr>
                <w:rFonts w:ascii="Times New Roman" w:hAnsi="Times New Roman" w:cs="Times New Roman"/>
                <w:sz w:val="24"/>
                <w:szCs w:val="24"/>
              </w:rPr>
              <w:t>Россия, 152137, Ярославская область, Ростовский район, д. Коленово, ул. Заводская, д.15</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Телефон, факс</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shd w:val="clear" w:color="auto" w:fill="FFFFCC"/>
              </w:rPr>
              <w:t xml:space="preserve">   8 (48536) 4-34-32</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Адрес электронной почты</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shd w:val="clear" w:color="auto" w:fill="FFFFCC"/>
              </w:rPr>
              <w:t xml:space="preserve">   </w:t>
            </w:r>
            <w:r>
              <w:rPr>
                <w:shd w:val="clear" w:color="auto" w:fill="FFFFCC"/>
                <w:lang w:val="en-US"/>
              </w:rPr>
              <w:t>kolenovo</w:t>
            </w:r>
            <w:r>
              <w:rPr>
                <w:shd w:val="clear" w:color="auto" w:fill="FFFFCC"/>
              </w:rPr>
              <w:t>@</w:t>
            </w:r>
            <w:r>
              <w:rPr>
                <w:shd w:val="clear" w:color="auto" w:fill="FFFFCC"/>
                <w:lang w:val="en-US"/>
              </w:rPr>
              <w:t>list.ru</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Учредитель</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rPr>
                <w:highlight w:val="yellow"/>
              </w:rPr>
            </w:pPr>
            <w:r>
              <w:rPr>
                <w:shd w:val="clear" w:color="auto" w:fill="FFFFCC"/>
              </w:rPr>
              <w:t xml:space="preserve">   Управление образования администрации    </w:t>
            </w:r>
          </w:p>
          <w:p w:rsidR="002D722B" w:rsidRDefault="00A6629A">
            <w:pPr>
              <w:pStyle w:val="af2"/>
              <w:rPr>
                <w:highlight w:val="yellow"/>
              </w:rPr>
            </w:pPr>
            <w:r>
              <w:rPr>
                <w:shd w:val="clear" w:color="auto" w:fill="FFFFCC"/>
              </w:rPr>
              <w:t xml:space="preserve">   Ростовского муниципального района Ярославской </w:t>
            </w:r>
          </w:p>
          <w:p w:rsidR="002D722B" w:rsidRDefault="00A6629A">
            <w:pPr>
              <w:pStyle w:val="af2"/>
            </w:pPr>
            <w:r>
              <w:rPr>
                <w:shd w:val="clear" w:color="auto" w:fill="FFFFCC"/>
              </w:rPr>
              <w:t xml:space="preserve">   области</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Дата открытия</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shd w:val="clear" w:color="auto" w:fill="FFFFCC"/>
              </w:rPr>
              <w:t xml:space="preserve">   01.09.1987 года</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0"/>
              <w:rPr>
                <w:lang w:val="ru-RU"/>
              </w:rPr>
            </w:pPr>
            <w:r>
              <w:rPr>
                <w:rFonts w:ascii="Times New Roman" w:hAnsi="Times New Roman"/>
                <w:lang w:val="ru-RU"/>
              </w:rPr>
              <w:t>Свидетельство о государственной регистрации (перерегистрации) предприятия</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283"/>
              <w:jc w:val="both"/>
            </w:pPr>
            <w:r>
              <w:rPr>
                <w:rFonts w:ascii="Times New Roman" w:hAnsi="Times New Roman"/>
                <w:lang w:val="ru-RU"/>
              </w:rPr>
              <w:t xml:space="preserve"> Р</w:t>
            </w:r>
            <w:r>
              <w:rPr>
                <w:rFonts w:ascii="Times New Roman" w:hAnsi="Times New Roman"/>
              </w:rPr>
              <w:t>егистрационный номер № 804 от 19.07.2000г.</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0"/>
              <w:jc w:val="both"/>
              <w:rPr>
                <w:lang w:val="ru-RU"/>
              </w:rPr>
            </w:pPr>
            <w:r>
              <w:rPr>
                <w:rFonts w:ascii="Times New Roman" w:hAnsi="Times New Roman"/>
                <w:lang w:val="ru-RU"/>
              </w:rPr>
              <w:t>Свидетельство о внесении записи в ЕГРЮЛ</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Pr="00AF1CFE" w:rsidRDefault="00A6629A">
            <w:pPr>
              <w:pStyle w:val="af3"/>
              <w:spacing w:after="0"/>
              <w:ind w:left="283"/>
              <w:jc w:val="both"/>
            </w:pPr>
            <w:r w:rsidRPr="00AF1CFE">
              <w:rPr>
                <w:rFonts w:ascii="Times New Roman" w:hAnsi="Times New Roman"/>
              </w:rPr>
              <w:t>Серия</w:t>
            </w:r>
            <w:r w:rsidRPr="00AF1CFE">
              <w:rPr>
                <w:rFonts w:ascii="Times New Roman" w:hAnsi="Times New Roman"/>
                <w:lang w:val="ru-RU"/>
              </w:rPr>
              <w:t xml:space="preserve"> 7</w:t>
            </w:r>
            <w:r w:rsidRPr="00AF1CFE">
              <w:rPr>
                <w:rFonts w:ascii="Times New Roman" w:hAnsi="Times New Roman"/>
              </w:rPr>
              <w:t>6 №00</w:t>
            </w:r>
            <w:r w:rsidR="00AF1CFE">
              <w:rPr>
                <w:rFonts w:ascii="Times New Roman" w:hAnsi="Times New Roman"/>
                <w:lang w:val="ru-RU"/>
              </w:rPr>
              <w:t>3022433</w:t>
            </w:r>
            <w:r w:rsidRPr="00AF1CFE">
              <w:rPr>
                <w:rFonts w:ascii="Times New Roman" w:hAnsi="Times New Roman"/>
              </w:rPr>
              <w:t xml:space="preserve"> </w:t>
            </w:r>
            <w:r w:rsidR="00AF1CFE">
              <w:rPr>
                <w:rFonts w:ascii="Times New Roman" w:hAnsi="Times New Roman"/>
                <w:lang w:val="ru-RU"/>
              </w:rPr>
              <w:t>О</w:t>
            </w:r>
            <w:r w:rsidRPr="00AF1CFE">
              <w:rPr>
                <w:rFonts w:ascii="Times New Roman" w:hAnsi="Times New Roman"/>
              </w:rPr>
              <w:t xml:space="preserve">ГРН </w:t>
            </w:r>
            <w:r w:rsidR="00AF1CFE">
              <w:rPr>
                <w:rFonts w:ascii="Times New Roman" w:hAnsi="Times New Roman"/>
                <w:lang w:val="ru-RU"/>
              </w:rPr>
              <w:t>1027601068890</w:t>
            </w:r>
            <w:r w:rsidRPr="00AF1CFE">
              <w:rPr>
                <w:rFonts w:ascii="Times New Roman" w:hAnsi="Times New Roman"/>
              </w:rPr>
              <w:t xml:space="preserve"> от </w:t>
            </w:r>
            <w:r w:rsidR="00AF1CFE">
              <w:rPr>
                <w:rFonts w:ascii="Times New Roman" w:hAnsi="Times New Roman"/>
                <w:lang w:val="ru-RU"/>
              </w:rPr>
              <w:t>22</w:t>
            </w:r>
            <w:r w:rsidRPr="00AF1CFE">
              <w:rPr>
                <w:rFonts w:ascii="Times New Roman" w:hAnsi="Times New Roman"/>
              </w:rPr>
              <w:t>.1</w:t>
            </w:r>
            <w:r w:rsidR="00AF1CFE">
              <w:rPr>
                <w:rFonts w:ascii="Times New Roman" w:hAnsi="Times New Roman"/>
                <w:lang w:val="ru-RU"/>
              </w:rPr>
              <w:t>2</w:t>
            </w:r>
            <w:r w:rsidRPr="00AF1CFE">
              <w:rPr>
                <w:rFonts w:ascii="Times New Roman" w:hAnsi="Times New Roman"/>
              </w:rPr>
              <w:t>.201</w:t>
            </w:r>
            <w:r w:rsidR="00AF1CFE">
              <w:rPr>
                <w:rFonts w:ascii="Times New Roman" w:hAnsi="Times New Roman"/>
                <w:lang w:val="ru-RU"/>
              </w:rPr>
              <w:t>5</w:t>
            </w:r>
            <w:r w:rsidRPr="00AF1CFE">
              <w:rPr>
                <w:rFonts w:ascii="Times New Roman" w:hAnsi="Times New Roman"/>
              </w:rPr>
              <w:t>г.</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 xml:space="preserve">Лицензия </w:t>
            </w:r>
            <w:r>
              <w:rPr>
                <w:rFonts w:eastAsiaTheme="minorEastAsia" w:cs="Times New Roman"/>
              </w:rPr>
              <w:t>на осуществление образовательной деятельности</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ConsPlusCell"/>
              <w:rPr>
                <w:rFonts w:ascii="Times New Roman" w:hAnsi="Times New Roman" w:cs="Times New Roman"/>
                <w:sz w:val="24"/>
                <w:szCs w:val="24"/>
              </w:rPr>
            </w:pPr>
            <w:r>
              <w:rPr>
                <w:rFonts w:ascii="Times New Roman" w:hAnsi="Times New Roman" w:cs="Times New Roman"/>
                <w:sz w:val="24"/>
                <w:szCs w:val="24"/>
              </w:rPr>
              <w:t xml:space="preserve">     №402/16 от 19.08.2016г. Серия 76Л02 №0001182;   </w:t>
            </w:r>
          </w:p>
          <w:p w:rsidR="002D722B" w:rsidRDefault="00A6629A">
            <w:pPr>
              <w:pStyle w:val="ConsPlusCell"/>
            </w:pPr>
            <w:r>
              <w:rPr>
                <w:rFonts w:ascii="Times New Roman" w:hAnsi="Times New Roman" w:cs="Times New Roman"/>
                <w:sz w:val="24"/>
                <w:szCs w:val="24"/>
              </w:rPr>
              <w:t xml:space="preserve">      срок действия — бессрочно.</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Свидетельство о государственной аккредитации</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ConsPlusCell"/>
              <w:rPr>
                <w:rFonts w:ascii="Times New Roman" w:hAnsi="Times New Roman" w:cs="Times New Roman"/>
                <w:sz w:val="24"/>
                <w:szCs w:val="24"/>
              </w:rPr>
            </w:pPr>
            <w:r>
              <w:rPr>
                <w:rFonts w:ascii="Times New Roman" w:hAnsi="Times New Roman" w:cs="Times New Roman"/>
                <w:sz w:val="24"/>
                <w:szCs w:val="24"/>
              </w:rPr>
              <w:t xml:space="preserve">     №184/16 от 21.11.2016г. Серия 76А01 №0000432, </w:t>
            </w:r>
          </w:p>
          <w:p w:rsidR="002D722B" w:rsidRDefault="00A6629A">
            <w:pPr>
              <w:pStyle w:val="ConsPlusCell"/>
            </w:pPr>
            <w:r>
              <w:rPr>
                <w:rFonts w:ascii="Times New Roman" w:hAnsi="Times New Roman" w:cs="Times New Roman"/>
                <w:sz w:val="24"/>
                <w:szCs w:val="24"/>
              </w:rPr>
              <w:t xml:space="preserve">     срок действия до 24.05.2023г.</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57"/>
              <w:jc w:val="both"/>
            </w:pPr>
            <w:r>
              <w:rPr>
                <w:rFonts w:ascii="Times New Roman" w:hAnsi="Times New Roman"/>
              </w:rPr>
              <w:t>ОГРН</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283"/>
              <w:jc w:val="both"/>
            </w:pPr>
            <w:r>
              <w:rPr>
                <w:rFonts w:ascii="Times New Roman" w:hAnsi="Times New Roman"/>
              </w:rPr>
              <w:t>1027601068890</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57"/>
              <w:jc w:val="both"/>
            </w:pPr>
            <w:r>
              <w:rPr>
                <w:rFonts w:ascii="Times New Roman" w:hAnsi="Times New Roman"/>
              </w:rPr>
              <w:t>ИНН</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283"/>
              <w:jc w:val="both"/>
            </w:pPr>
            <w:r>
              <w:rPr>
                <w:rFonts w:ascii="Times New Roman" w:hAnsi="Times New Roman"/>
              </w:rPr>
              <w:t>7609014059</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57"/>
              <w:jc w:val="both"/>
            </w:pPr>
            <w:r>
              <w:rPr>
                <w:rFonts w:ascii="Times New Roman" w:hAnsi="Times New Roman"/>
              </w:rPr>
              <w:t>КПП</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283"/>
              <w:jc w:val="both"/>
            </w:pPr>
            <w:r>
              <w:rPr>
                <w:rFonts w:ascii="Times New Roman" w:hAnsi="Times New Roman"/>
              </w:rPr>
              <w:t xml:space="preserve">760901001 </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57"/>
              <w:jc w:val="both"/>
              <w:rPr>
                <w:rFonts w:ascii="Times New Roman" w:hAnsi="Times New Roman"/>
                <w:lang w:val="ru-RU"/>
              </w:rPr>
            </w:pPr>
            <w:r>
              <w:rPr>
                <w:rFonts w:ascii="Times New Roman" w:hAnsi="Times New Roman"/>
                <w:lang w:val="ru-RU"/>
              </w:rPr>
              <w:t>ОКВЭД</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3"/>
              <w:spacing w:after="0"/>
              <w:ind w:left="283"/>
              <w:jc w:val="both"/>
              <w:rPr>
                <w:rFonts w:ascii="Times New Roman" w:hAnsi="Times New Roman"/>
                <w:lang w:val="ru-RU"/>
              </w:rPr>
            </w:pPr>
            <w:r>
              <w:rPr>
                <w:rFonts w:ascii="Times New Roman" w:hAnsi="Times New Roman"/>
                <w:lang w:val="ru-RU"/>
              </w:rPr>
              <w:t>85.14, 85.13, 85.12, 85.41</w:t>
            </w:r>
          </w:p>
        </w:tc>
      </w:tr>
      <w:tr w:rsidR="002D722B" w:rsidRPr="00AF1CFE">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1"/>
              <w:ind w:left="57"/>
              <w:jc w:val="both"/>
              <w:rPr>
                <w:rFonts w:ascii="Times New Roman" w:hAnsi="Times New Roman"/>
              </w:rPr>
            </w:pPr>
            <w:r>
              <w:rPr>
                <w:rFonts w:ascii="Times New Roman" w:hAnsi="Times New Roman"/>
                <w:lang w:eastAsia="ru-RU"/>
              </w:rPr>
              <w:t>Адрес сайта в Интернете</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Pr="00AF1CFE" w:rsidRDefault="00A6629A">
            <w:pPr>
              <w:pStyle w:val="af1"/>
              <w:ind w:left="283"/>
              <w:jc w:val="both"/>
              <w:rPr>
                <w:lang w:val="en-US"/>
              </w:rPr>
            </w:pPr>
            <w:hyperlink r:id="rId8">
              <w:r>
                <w:rPr>
                  <w:rStyle w:val="-"/>
                  <w:rFonts w:ascii="Times New Roman" w:hAnsi="Times New Roman"/>
                  <w:bCs/>
                  <w:color w:val="00000A"/>
                  <w:sz w:val="21"/>
                  <w:szCs w:val="21"/>
                  <w:lang w:val="en-US"/>
                </w:rPr>
                <w:t>kolenovo-ros.edu.yar.r</w:t>
              </w:r>
            </w:hyperlink>
            <w:r>
              <w:rPr>
                <w:rFonts w:ascii="Times New Roman" w:hAnsi="Times New Roman"/>
                <w:bCs/>
                <w:color w:val="00000A"/>
                <w:sz w:val="21"/>
                <w:szCs w:val="21"/>
                <w:lang w:val="en-US"/>
              </w:rPr>
              <w:t>u</w:t>
            </w:r>
          </w:p>
        </w:tc>
      </w:tr>
      <w:tr w:rsidR="002D722B">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1"/>
              <w:rPr>
                <w:rFonts w:ascii="Times New Roman" w:hAnsi="Times New Roman"/>
              </w:rPr>
            </w:pPr>
            <w:r>
              <w:rPr>
                <w:rFonts w:ascii="Times New Roman" w:hAnsi="Times New Roman"/>
                <w:lang w:eastAsia="ru-RU"/>
              </w:rPr>
              <w:t>Организационно-правовая форма</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1"/>
              <w:rPr>
                <w:rFonts w:ascii="Times New Roman" w:hAnsi="Times New Roman"/>
              </w:rPr>
            </w:pPr>
            <w:r>
              <w:rPr>
                <w:rFonts w:ascii="Times New Roman" w:hAnsi="Times New Roman"/>
                <w:lang w:eastAsia="ru-RU"/>
              </w:rPr>
              <w:t xml:space="preserve">     учреждение </w:t>
            </w:r>
          </w:p>
        </w:tc>
      </w:tr>
      <w:tr w:rsidR="002D722B">
        <w:trPr>
          <w:trHeight w:val="296"/>
        </w:trPr>
        <w:tc>
          <w:tcPr>
            <w:tcW w:w="3960"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1"/>
              <w:rPr>
                <w:rFonts w:ascii="Times New Roman" w:hAnsi="Times New Roman"/>
              </w:rPr>
            </w:pPr>
            <w:r>
              <w:rPr>
                <w:rFonts w:ascii="Times New Roman" w:hAnsi="Times New Roman"/>
                <w:lang w:eastAsia="ru-RU"/>
              </w:rPr>
              <w:t>Количество обучающихся</w:t>
            </w:r>
          </w:p>
        </w:tc>
        <w:tc>
          <w:tcPr>
            <w:tcW w:w="5961"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1"/>
              <w:rPr>
                <w:rFonts w:ascii="Times New Roman" w:hAnsi="Times New Roman"/>
              </w:rPr>
            </w:pPr>
            <w:r>
              <w:rPr>
                <w:rFonts w:ascii="Times New Roman" w:hAnsi="Times New Roman"/>
                <w:lang w:eastAsia="ru-RU"/>
              </w:rPr>
              <w:t xml:space="preserve">    102 человека</w:t>
            </w:r>
          </w:p>
        </w:tc>
      </w:tr>
    </w:tbl>
    <w:p w:rsidR="002D722B" w:rsidRDefault="002D722B">
      <w:pPr>
        <w:pStyle w:val="af2"/>
        <w:spacing w:after="283"/>
        <w:rPr>
          <w:i/>
        </w:rPr>
      </w:pPr>
    </w:p>
    <w:p w:rsidR="002D722B" w:rsidRDefault="00A6629A">
      <w:pPr>
        <w:pStyle w:val="af2"/>
        <w:spacing w:after="283"/>
        <w:jc w:val="both"/>
      </w:pPr>
      <w:r>
        <w:rPr>
          <w:shd w:val="clear" w:color="auto" w:fill="FFFFCC"/>
        </w:rPr>
        <w:tab/>
        <w:t>МОУ Коленовская СОШ (далее – Школа) расположено в д.Коленово. Это населенный пункт</w:t>
      </w:r>
      <w:r>
        <w:rPr>
          <w:rFonts w:cs="Times New Roman"/>
          <w:shd w:val="clear" w:color="auto" w:fill="FFFFCC"/>
        </w:rPr>
        <w:t xml:space="preserve"> в составе </w:t>
      </w:r>
      <w:hyperlink r:id="rId9">
        <w:r>
          <w:rPr>
            <w:rStyle w:val="-"/>
            <w:rFonts w:cs="Times New Roman"/>
            <w:color w:val="000000" w:themeColor="text1"/>
            <w:u w:val="none"/>
          </w:rPr>
          <w:t>сельского поселения Петровское</w:t>
        </w:r>
      </w:hyperlink>
      <w:r>
        <w:rPr>
          <w:rFonts w:cs="Times New Roman"/>
          <w:shd w:val="clear" w:color="auto" w:fill="FFFFCC"/>
        </w:rPr>
        <w:t xml:space="preserve"> </w:t>
      </w:r>
      <w:hyperlink r:id="rId10">
        <w:r>
          <w:rPr>
            <w:rStyle w:val="-"/>
            <w:rFonts w:cs="Times New Roman"/>
            <w:color w:val="000000" w:themeColor="text1"/>
            <w:u w:val="none"/>
          </w:rPr>
          <w:t>Ростовского муниципального района</w:t>
        </w:r>
      </w:hyperlink>
      <w:r>
        <w:rPr>
          <w:rFonts w:cs="Times New Roman"/>
          <w:color w:val="000000" w:themeColor="text1"/>
        </w:rPr>
        <w:t xml:space="preserve"> </w:t>
      </w:r>
      <w:hyperlink r:id="rId11">
        <w:r>
          <w:rPr>
            <w:rStyle w:val="-"/>
            <w:rFonts w:cs="Times New Roman"/>
            <w:color w:val="000000" w:themeColor="text1"/>
            <w:u w:val="none"/>
          </w:rPr>
          <w:t>Ярославской области</w:t>
        </w:r>
      </w:hyperlink>
      <w:r>
        <w:rPr>
          <w:rFonts w:cs="Times New Roman"/>
          <w:color w:val="000000" w:themeColor="text1"/>
        </w:rPr>
        <w:t xml:space="preserve">. </w:t>
      </w:r>
      <w:r>
        <w:rPr>
          <w:rFonts w:cs="Times New Roman"/>
          <w:shd w:val="clear" w:color="auto" w:fill="FFFFCC"/>
        </w:rPr>
        <w:t>Располагается на федеральной трассе М-8 между двумя районными центрами почти посередине: в 37км от г. Ростова - Великого и в 40км от  г. Переславля – Залесского.</w:t>
      </w:r>
    </w:p>
    <w:p w:rsidR="002D722B" w:rsidRDefault="00A6629A">
      <w:pPr>
        <w:pStyle w:val="af1"/>
        <w:spacing w:after="283"/>
        <w:ind w:firstLine="708"/>
        <w:jc w:val="both"/>
        <w:rPr>
          <w:rFonts w:ascii="Times New Roman" w:hAnsi="Times New Roman"/>
        </w:rPr>
      </w:pPr>
      <w:r>
        <w:rPr>
          <w:rFonts w:ascii="Times New Roman" w:hAnsi="Times New Roman"/>
          <w:sz w:val="24"/>
          <w:shd w:val="clear" w:color="auto" w:fill="FFFFCC"/>
        </w:rPr>
        <w:lastRenderedPageBreak/>
        <w:t>Школа была построена для детей работников ОАО «Петровский завод ЖБИ» и начала своё функционирование с 01.09.1987г. С первого года в ней стали обучаться дети из 5 близлежащих населенных пунктов, в том числе и дети военнослужащих в/ч 23343 п.Лесной. В настоящее время обучающиеся приезжают на 2 школьных автобусах из 9 населенных пунктов – д.Коленово, с.Любилки, п.Петровск, п.Горный, д.Галахово, п.Заречный, д.Дертники, п.Лесной и В/Ч п.Лесной.</w:t>
      </w:r>
      <w:r>
        <w:rPr>
          <w:rFonts w:ascii="Times New Roman" w:hAnsi="Times New Roman"/>
          <w:i/>
          <w:sz w:val="24"/>
          <w:shd w:val="clear" w:color="auto" w:fill="FFFFCC"/>
        </w:rPr>
        <w:t xml:space="preserve"> </w:t>
      </w:r>
    </w:p>
    <w:p w:rsidR="002D722B" w:rsidRDefault="00A6629A">
      <w:pPr>
        <w:pStyle w:val="af1"/>
        <w:rPr>
          <w:rFonts w:ascii="Times New Roman" w:hAnsi="Times New Roman"/>
          <w:sz w:val="24"/>
        </w:rPr>
      </w:pPr>
      <w:r>
        <w:rPr>
          <w:rFonts w:ascii="Times New Roman" w:hAnsi="Times New Roman"/>
          <w:sz w:val="24"/>
          <w:shd w:val="clear" w:color="auto" w:fill="FFFFCC"/>
        </w:rPr>
        <w:t xml:space="preserve">Большинство семей обучающихся проживают в домах типовой застройки: </w:t>
      </w:r>
    </w:p>
    <w:p w:rsidR="002D722B" w:rsidRDefault="00A6629A">
      <w:pPr>
        <w:pStyle w:val="af1"/>
        <w:spacing w:line="360" w:lineRule="auto"/>
        <w:rPr>
          <w:rFonts w:ascii="Times New Roman" w:hAnsi="Times New Roman"/>
          <w:sz w:val="24"/>
          <w:highlight w:val="yellow"/>
        </w:rPr>
      </w:pPr>
      <w:r>
        <w:rPr>
          <w:rFonts w:ascii="Times New Roman" w:hAnsi="Times New Roman"/>
          <w:sz w:val="24"/>
          <w:shd w:val="clear" w:color="auto" w:fill="FFFFCC"/>
        </w:rPr>
        <w:t>46 процентов – в д. Коленово,  54 процента − в близлежащих поселках.</w:t>
      </w:r>
    </w:p>
    <w:p w:rsidR="002D722B" w:rsidRDefault="002D722B">
      <w:pPr>
        <w:pStyle w:val="af1"/>
        <w:rPr>
          <w:rFonts w:ascii="Times New Roman" w:hAnsi="Times New Roman"/>
          <w:sz w:val="24"/>
        </w:rPr>
      </w:pPr>
    </w:p>
    <w:p w:rsidR="002D722B" w:rsidRDefault="00A6629A">
      <w:pPr>
        <w:pStyle w:val="af2"/>
        <w:spacing w:after="150"/>
      </w:pPr>
      <w:r>
        <w:t xml:space="preserve">Основным видом деятельности </w:t>
      </w:r>
      <w:r>
        <w:rPr>
          <w:i/>
          <w:shd w:val="clear" w:color="auto" w:fill="FFFFCC"/>
        </w:rPr>
        <w:t xml:space="preserve">Школы </w:t>
      </w:r>
      <w:r>
        <w:t xml:space="preserve">является реализация </w:t>
      </w:r>
      <w:r>
        <w:rPr>
          <w:i/>
          <w:shd w:val="clear" w:color="auto" w:fill="FFFFCC"/>
        </w:rPr>
        <w:t xml:space="preserve">общеобразовательных программ начального общего, основного общего и среднего общего образования. </w:t>
      </w: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1.2. Изменение локальных актов ОУ в части содержания образования, организации образовательного процесса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2020 года была частично обновлена нормативная база учреждения.</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 xml:space="preserve">Цель обновления и корректировки нормативных документов – приведение в соответствие локальных актов с действующими документами в сфере образования РФ и региона, обеспечение совершенствования процесса управления образовательным учреждением.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проведена корректировка локальных актов, регламентирующих организацию учебно-воспитательного процесса, в том числе и с применением электронного обучения и дистанционных технологий, методическую и воспитательную работу, сопровождение обучающихся с ОВЗ, в условиях соблюдения санитарно-эидемиологических правил в связи с недопущением распротсранения новой коронавирусной инфекции </w:t>
      </w:r>
      <w:r>
        <w:rPr>
          <w:rFonts w:ascii="Times New Roman" w:hAnsi="Times New Roman" w:cs="Times New Roman"/>
          <w:sz w:val="24"/>
          <w:szCs w:val="24"/>
          <w:lang w:val="en-US"/>
        </w:rPr>
        <w:t>CoVid</w:t>
      </w:r>
      <w:r>
        <w:rPr>
          <w:rFonts w:ascii="Times New Roman" w:hAnsi="Times New Roman" w:cs="Times New Roman"/>
          <w:sz w:val="24"/>
          <w:szCs w:val="24"/>
        </w:rPr>
        <w:t>-19.</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Кроме того, в связи с участием ОО в национальном проекте «Образование», в частности, в проекте «Современная школа» и созданием на базе учреждения центра образования цифрового и гуманитарного профилей «Точка роста», был разработан пакет нормативных актов, регламентирующих деятельность последнего (приказы, положения, должностные инструкции сотрудников центра).</w:t>
      </w:r>
    </w:p>
    <w:p w:rsidR="002D722B" w:rsidRDefault="00A6629A">
      <w:pPr>
        <w:pStyle w:val="af5"/>
        <w:jc w:val="center"/>
        <w:rPr>
          <w:lang w:val="ru-RU"/>
        </w:rPr>
      </w:pPr>
      <w:r>
        <w:rPr>
          <w:rStyle w:val="a4"/>
          <w:lang w:val="ru-RU"/>
        </w:rPr>
        <w:t>Об антикоронавирусных мерах</w:t>
      </w:r>
    </w:p>
    <w:p w:rsidR="002D722B" w:rsidRDefault="00A6629A">
      <w:pPr>
        <w:pStyle w:val="af5"/>
        <w:rPr>
          <w:lang w:val="ru-RU"/>
        </w:rPr>
      </w:pPr>
      <w:r>
        <w:rPr>
          <w:rStyle w:val="fill"/>
          <w:lang w:val="ru-RU"/>
        </w:rPr>
        <w:t>В 2020 году на сайте ОО был создан специальный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2D722B" w:rsidRPr="00A6629A" w:rsidRDefault="00A6629A">
      <w:pPr>
        <w:pStyle w:val="af5"/>
        <w:jc w:val="center"/>
        <w:rPr>
          <w:rStyle w:val="a4"/>
          <w:lang w:val="ru-RU"/>
        </w:rPr>
      </w:pPr>
      <w:r w:rsidRPr="00A6629A">
        <w:rPr>
          <w:rStyle w:val="a4"/>
          <w:lang w:val="ru-RU"/>
        </w:rPr>
        <w:t>Таблица 1. Перечень документов, регламентирующий функционирование Школы в условиях коронавирусной инфекции</w:t>
      </w:r>
    </w:p>
    <w:tbl>
      <w:tblPr>
        <w:tblW w:w="4750" w:type="pct"/>
        <w:tblCellMar>
          <w:top w:w="15" w:type="dxa"/>
          <w:left w:w="15" w:type="dxa"/>
          <w:bottom w:w="15" w:type="dxa"/>
          <w:right w:w="15" w:type="dxa"/>
        </w:tblCellMar>
        <w:tblLook w:val="04A0" w:firstRow="1" w:lastRow="0" w:firstColumn="1" w:lastColumn="0" w:noHBand="0" w:noVBand="1"/>
      </w:tblPr>
      <w:tblGrid>
        <w:gridCol w:w="1302"/>
        <w:gridCol w:w="4423"/>
        <w:gridCol w:w="3729"/>
      </w:tblGrid>
      <w:tr w:rsidR="002D722B">
        <w:tc>
          <w:tcPr>
            <w:tcW w:w="1298" w:type="dxa"/>
            <w:shd w:val="clear" w:color="auto" w:fill="auto"/>
          </w:tcPr>
          <w:p w:rsidR="002D722B" w:rsidRDefault="00A6629A">
            <w:pPr>
              <w:pStyle w:val="af5"/>
              <w:spacing w:before="280" w:after="280"/>
              <w:jc w:val="center"/>
            </w:pPr>
            <w:r>
              <w:rPr>
                <w:rStyle w:val="a4"/>
              </w:rPr>
              <w:t xml:space="preserve">Период </w:t>
            </w:r>
          </w:p>
        </w:tc>
        <w:tc>
          <w:tcPr>
            <w:tcW w:w="4409" w:type="dxa"/>
            <w:shd w:val="clear" w:color="auto" w:fill="auto"/>
          </w:tcPr>
          <w:p w:rsidR="002D722B" w:rsidRDefault="00A6629A">
            <w:pPr>
              <w:pStyle w:val="af5"/>
              <w:spacing w:before="280" w:after="280"/>
              <w:jc w:val="center"/>
            </w:pPr>
            <w:r>
              <w:rPr>
                <w:rStyle w:val="a4"/>
              </w:rPr>
              <w:t>Название локального акта</w:t>
            </w:r>
          </w:p>
        </w:tc>
        <w:tc>
          <w:tcPr>
            <w:tcW w:w="3718" w:type="dxa"/>
            <w:shd w:val="clear" w:color="auto" w:fill="auto"/>
          </w:tcPr>
          <w:p w:rsidR="002D722B" w:rsidRDefault="00A6629A">
            <w:pPr>
              <w:pStyle w:val="af5"/>
              <w:spacing w:before="280" w:after="280"/>
              <w:jc w:val="center"/>
            </w:pPr>
            <w:r>
              <w:rPr>
                <w:rStyle w:val="a4"/>
              </w:rPr>
              <w:t xml:space="preserve">Примечание </w:t>
            </w:r>
          </w:p>
        </w:tc>
      </w:tr>
      <w:tr w:rsidR="002D722B">
        <w:trPr>
          <w:trHeight w:val="3"/>
        </w:trPr>
        <w:tc>
          <w:tcPr>
            <w:tcW w:w="1298" w:type="dxa"/>
            <w:vMerge w:val="restart"/>
            <w:shd w:val="clear" w:color="auto" w:fill="auto"/>
          </w:tcPr>
          <w:p w:rsidR="002D722B" w:rsidRDefault="00A6629A">
            <w:pPr>
              <w:pStyle w:val="af5"/>
              <w:rPr>
                <w:b/>
                <w:bCs/>
              </w:rPr>
            </w:pPr>
            <w:r>
              <w:rPr>
                <w:rStyle w:val="a4"/>
              </w:rPr>
              <w:t>Март</w:t>
            </w:r>
            <w:r>
              <w:rPr>
                <w:rStyle w:val="a4"/>
                <w:lang w:val="ru-RU"/>
              </w:rPr>
              <w:t xml:space="preserve">                             </w:t>
            </w:r>
            <w:r>
              <w:rPr>
                <w:rStyle w:val="a4"/>
              </w:rPr>
              <w:t>–май 2020</w:t>
            </w:r>
          </w:p>
        </w:tc>
        <w:tc>
          <w:tcPr>
            <w:tcW w:w="4409" w:type="dxa"/>
            <w:shd w:val="clear" w:color="auto" w:fill="auto"/>
          </w:tcPr>
          <w:p w:rsidR="002D722B" w:rsidRDefault="00A6629A">
            <w:pPr>
              <w:pStyle w:val="af5"/>
              <w:spacing w:before="280" w:after="280" w:line="3" w:lineRule="atLeast"/>
              <w:rPr>
                <w:lang w:val="ru-RU"/>
              </w:rPr>
            </w:pPr>
            <w:r>
              <w:rPr>
                <w:rStyle w:val="fill"/>
                <w:lang w:val="ru-RU"/>
              </w:rPr>
              <w:t xml:space="preserve">Рекомендации Минпросвещения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w:t>
            </w:r>
            <w:r>
              <w:rPr>
                <w:rStyle w:val="fill"/>
                <w:lang w:val="ru-RU"/>
              </w:rPr>
              <w:lastRenderedPageBreak/>
              <w:t>дошкольного и общего образования» (приложение 1 к письму Минпросвещения от 08.04.2020 № ГД-161/04)</w:t>
            </w:r>
          </w:p>
        </w:tc>
        <w:tc>
          <w:tcPr>
            <w:tcW w:w="3718" w:type="dxa"/>
            <w:shd w:val="clear" w:color="auto" w:fill="auto"/>
          </w:tcPr>
          <w:p w:rsidR="002D722B" w:rsidRDefault="002D722B">
            <w:pPr>
              <w:rPr>
                <w:sz w:val="1"/>
                <w:szCs w:val="24"/>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lang w:val="ru-RU"/>
              </w:rPr>
            </w:pPr>
            <w:r>
              <w:rPr>
                <w:rStyle w:val="fill"/>
                <w:lang w:val="ru-RU"/>
              </w:rPr>
              <w:t>Методические рекомендации 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19.03.2020</w:t>
            </w:r>
          </w:p>
        </w:tc>
        <w:tc>
          <w:tcPr>
            <w:tcW w:w="3718" w:type="dxa"/>
            <w:shd w:val="clear" w:color="auto" w:fill="auto"/>
          </w:tcPr>
          <w:p w:rsidR="002D722B" w:rsidRDefault="002D722B">
            <w:pPr>
              <w:rPr>
                <w:sz w:val="1"/>
                <w:szCs w:val="24"/>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pPr>
            <w:r>
              <w:rPr>
                <w:rStyle w:val="fill"/>
              </w:rPr>
              <w:t>Основные образовательные программы</w:t>
            </w:r>
          </w:p>
        </w:tc>
        <w:tc>
          <w:tcPr>
            <w:tcW w:w="3718" w:type="dxa"/>
            <w:shd w:val="clear" w:color="auto" w:fill="auto"/>
          </w:tcPr>
          <w:p w:rsidR="002D722B" w:rsidRDefault="00A6629A">
            <w:pPr>
              <w:pStyle w:val="af5"/>
              <w:rPr>
                <w:lang w:val="ru-RU"/>
              </w:rPr>
            </w:pPr>
            <w:r>
              <w:rPr>
                <w:rStyle w:val="fill"/>
                <w:lang w:val="ru-RU"/>
              </w:rPr>
              <w:t>Изменения в организационный раздел в части учебного плана и календарного графика.</w:t>
            </w:r>
          </w:p>
          <w:p w:rsidR="002D722B" w:rsidRDefault="00A6629A">
            <w:pPr>
              <w:pStyle w:val="af5"/>
              <w:rPr>
                <w:lang w:val="ru-RU"/>
              </w:rPr>
            </w:pPr>
            <w:r>
              <w:rPr>
                <w:rStyle w:val="fill"/>
                <w:lang w:val="ru-RU"/>
              </w:rPr>
              <w:t>Включен пункт о возможности применения электронного обучения и дистанционных образовательных технологий.</w:t>
            </w:r>
          </w:p>
          <w:p w:rsidR="002D722B" w:rsidRDefault="00A6629A">
            <w:pPr>
              <w:pStyle w:val="af5"/>
              <w:rPr>
                <w:lang w:val="ru-RU"/>
              </w:rPr>
            </w:pPr>
            <w:r>
              <w:rPr>
                <w:rStyle w:val="fill"/>
                <w:lang w:val="ru-RU"/>
              </w:rPr>
              <w:t>Изменения в разделы «Система оценки достижения планируемых результатов освоения основной образовательной программы».</w:t>
            </w:r>
          </w:p>
          <w:p w:rsidR="002D722B" w:rsidRDefault="00A6629A">
            <w:pPr>
              <w:pStyle w:val="af5"/>
              <w:spacing w:before="280" w:after="280" w:line="3" w:lineRule="atLeast"/>
              <w:rPr>
                <w:lang w:val="ru-RU"/>
              </w:rPr>
            </w:pPr>
            <w:r>
              <w:rPr>
                <w:rStyle w:val="fill"/>
                <w:lang w:val="ru-RU"/>
              </w:rPr>
              <w:t>Изменения в части корректировки содержания рабочих программ</w:t>
            </w: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rStyle w:val="fill"/>
                <w:lang w:val="ru-RU"/>
              </w:rPr>
            </w:pPr>
            <w:r>
              <w:rPr>
                <w:rStyle w:val="fill"/>
                <w:lang w:val="ru-RU"/>
              </w:rPr>
              <w:t xml:space="preserve">Приказ № 64/01-02  от 16.03.2020      Об усилении мер безопасности в период распростанения сезонных острых респираторных инфекций, гриппа, </w:t>
            </w:r>
            <w:r>
              <w:rPr>
                <w:rStyle w:val="fill"/>
              </w:rPr>
              <w:t>CoVid</w:t>
            </w:r>
            <w:r>
              <w:rPr>
                <w:rStyle w:val="fill"/>
                <w:lang w:val="ru-RU"/>
              </w:rPr>
              <w:t>-19</w:t>
            </w:r>
          </w:p>
        </w:tc>
        <w:tc>
          <w:tcPr>
            <w:tcW w:w="3718" w:type="dxa"/>
            <w:shd w:val="clear" w:color="auto" w:fill="auto"/>
          </w:tcPr>
          <w:p w:rsidR="002D722B" w:rsidRDefault="002D722B">
            <w:pPr>
              <w:pStyle w:val="af5"/>
              <w:spacing w:before="280" w:after="280"/>
              <w:rPr>
                <w:rStyle w:val="fill"/>
                <w:lang w:val="ru-RU"/>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rStyle w:val="fill"/>
                <w:lang w:val="ru-RU"/>
              </w:rPr>
            </w:pPr>
            <w:r>
              <w:rPr>
                <w:rStyle w:val="fill"/>
                <w:lang w:val="ru-RU"/>
              </w:rPr>
              <w:t>Приказ № 65/01-02 от. 16.03.2020       О режиме повышенной готовности дополнительных  программных мероприятиях в период осложнения эпидемиологической ситуации.</w:t>
            </w:r>
          </w:p>
        </w:tc>
        <w:tc>
          <w:tcPr>
            <w:tcW w:w="3718" w:type="dxa"/>
            <w:shd w:val="clear" w:color="auto" w:fill="auto"/>
          </w:tcPr>
          <w:p w:rsidR="002D722B" w:rsidRDefault="002D722B">
            <w:pPr>
              <w:pStyle w:val="af5"/>
              <w:spacing w:before="280" w:after="280"/>
              <w:rPr>
                <w:rStyle w:val="fill"/>
                <w:lang w:val="ru-RU"/>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rStyle w:val="fill"/>
                <w:lang w:val="ru-RU"/>
              </w:rPr>
            </w:pPr>
            <w:r>
              <w:rPr>
                <w:rStyle w:val="fill"/>
                <w:lang w:val="ru-RU"/>
              </w:rPr>
              <w:t>Приказ № 67/01-02 от 17.03. 2020 О свободном посещении учебных занятий</w:t>
            </w:r>
          </w:p>
        </w:tc>
        <w:tc>
          <w:tcPr>
            <w:tcW w:w="3718" w:type="dxa"/>
            <w:shd w:val="clear" w:color="auto" w:fill="auto"/>
          </w:tcPr>
          <w:p w:rsidR="002D722B" w:rsidRDefault="002D722B">
            <w:pPr>
              <w:pStyle w:val="af5"/>
              <w:spacing w:before="280" w:after="280"/>
              <w:rPr>
                <w:rStyle w:val="fill"/>
                <w:lang w:val="ru-RU"/>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rStyle w:val="fill"/>
                <w:lang w:val="ru-RU"/>
              </w:rPr>
            </w:pPr>
            <w:r>
              <w:rPr>
                <w:rStyle w:val="fill"/>
                <w:lang w:val="ru-RU"/>
              </w:rPr>
              <w:t>Приказ № 70/01-02 от 20.03. 2020 Об организации дистанционного обучения в 2019-2020 учебном году в период карантинных мероприятий</w:t>
            </w:r>
          </w:p>
        </w:tc>
        <w:tc>
          <w:tcPr>
            <w:tcW w:w="3718" w:type="dxa"/>
            <w:shd w:val="clear" w:color="auto" w:fill="auto"/>
          </w:tcPr>
          <w:p w:rsidR="002D722B" w:rsidRDefault="002D722B">
            <w:pPr>
              <w:pStyle w:val="af5"/>
              <w:spacing w:before="280" w:after="280"/>
              <w:rPr>
                <w:rStyle w:val="fill"/>
                <w:lang w:val="ru-RU"/>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rStyle w:val="fill"/>
                <w:lang w:val="ru-RU"/>
              </w:rPr>
            </w:pPr>
            <w:r>
              <w:rPr>
                <w:rStyle w:val="fill"/>
                <w:lang w:val="ru-RU"/>
              </w:rPr>
              <w:t>Приказ № 71/01-02 от 20.03. 2020 О проведении мониторинга готовности к работе с использованием дистанционных технологий в 2019-2020 учебном году в период карантинных мероприятий</w:t>
            </w:r>
          </w:p>
        </w:tc>
        <w:tc>
          <w:tcPr>
            <w:tcW w:w="3718" w:type="dxa"/>
            <w:shd w:val="clear" w:color="auto" w:fill="auto"/>
          </w:tcPr>
          <w:p w:rsidR="002D722B" w:rsidRDefault="002D722B">
            <w:pPr>
              <w:pStyle w:val="af5"/>
              <w:spacing w:before="280" w:after="280"/>
              <w:rPr>
                <w:rStyle w:val="fill"/>
                <w:lang w:val="ru-RU"/>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rStyle w:val="fill"/>
                <w:lang w:val="ru-RU"/>
              </w:rPr>
            </w:pPr>
            <w:r>
              <w:rPr>
                <w:rStyle w:val="fill"/>
                <w:lang w:val="ru-RU"/>
              </w:rPr>
              <w:t>Приказ № 71/01-02 от 23.03. 2020 Об утверждении Положения об организации образовательного процесса с использованием электронного обучения и дистанционных образовательных технологий.</w:t>
            </w:r>
          </w:p>
        </w:tc>
        <w:tc>
          <w:tcPr>
            <w:tcW w:w="3718" w:type="dxa"/>
            <w:shd w:val="clear" w:color="auto" w:fill="auto"/>
          </w:tcPr>
          <w:p w:rsidR="002D722B" w:rsidRDefault="002D722B">
            <w:pPr>
              <w:pStyle w:val="af5"/>
              <w:spacing w:before="280" w:after="280"/>
              <w:rPr>
                <w:rStyle w:val="fill"/>
                <w:lang w:val="ru-RU"/>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lang w:val="ru-RU"/>
              </w:rPr>
            </w:pPr>
            <w:r>
              <w:rPr>
                <w:rStyle w:val="fill"/>
                <w:lang w:val="ru-RU"/>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3718" w:type="dxa"/>
            <w:shd w:val="clear" w:color="auto" w:fill="auto"/>
          </w:tcPr>
          <w:p w:rsidR="002D722B" w:rsidRDefault="002D722B">
            <w:pPr>
              <w:rPr>
                <w:sz w:val="1"/>
                <w:szCs w:val="24"/>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lang w:val="ru-RU"/>
              </w:rPr>
            </w:pPr>
            <w:r>
              <w:rPr>
                <w:rStyle w:val="fill"/>
                <w:lang w:val="ru-RU"/>
              </w:rPr>
              <w:t>Положение о текущем контроле и промежуточной аттестации</w:t>
            </w:r>
          </w:p>
        </w:tc>
        <w:tc>
          <w:tcPr>
            <w:tcW w:w="3718" w:type="dxa"/>
            <w:shd w:val="clear" w:color="auto" w:fill="auto"/>
          </w:tcPr>
          <w:p w:rsidR="002D722B" w:rsidRDefault="002D722B">
            <w:pPr>
              <w:rPr>
                <w:sz w:val="1"/>
                <w:szCs w:val="24"/>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lang w:val="ru-RU"/>
              </w:rPr>
            </w:pPr>
            <w:r>
              <w:rPr>
                <w:rStyle w:val="fill"/>
                <w:lang w:val="ru-RU"/>
              </w:rPr>
              <w:t>Приказ о переходе на дистанционное обучение в связи с коронавирусом</w:t>
            </w:r>
          </w:p>
        </w:tc>
        <w:tc>
          <w:tcPr>
            <w:tcW w:w="3718" w:type="dxa"/>
            <w:shd w:val="clear" w:color="auto" w:fill="auto"/>
          </w:tcPr>
          <w:p w:rsidR="002D722B" w:rsidRDefault="002D722B">
            <w:pPr>
              <w:rPr>
                <w:sz w:val="1"/>
                <w:szCs w:val="24"/>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lang w:val="ru-RU"/>
              </w:rPr>
            </w:pPr>
            <w:r>
              <w:rPr>
                <w:rStyle w:val="fill"/>
                <w:lang w:val="ru-RU"/>
              </w:rPr>
              <w:t>Приказ о внесении изменений в ООП НОО и ООО в связи с пандемией коронавируса</w:t>
            </w:r>
          </w:p>
        </w:tc>
        <w:tc>
          <w:tcPr>
            <w:tcW w:w="3718" w:type="dxa"/>
            <w:shd w:val="clear" w:color="auto" w:fill="auto"/>
          </w:tcPr>
          <w:p w:rsidR="002D722B" w:rsidRDefault="002D722B">
            <w:pPr>
              <w:rPr>
                <w:sz w:val="1"/>
                <w:szCs w:val="24"/>
              </w:rPr>
            </w:pPr>
          </w:p>
        </w:tc>
      </w:tr>
      <w:tr w:rsidR="002D722B">
        <w:trPr>
          <w:trHeight w:val="3"/>
        </w:trPr>
        <w:tc>
          <w:tcPr>
            <w:tcW w:w="1298" w:type="dxa"/>
            <w:vMerge/>
            <w:shd w:val="clear" w:color="auto" w:fill="auto"/>
            <w:vAlign w:val="center"/>
          </w:tcPr>
          <w:p w:rsidR="002D722B" w:rsidRDefault="002D722B">
            <w:pPr>
              <w:rPr>
                <w:sz w:val="24"/>
                <w:szCs w:val="24"/>
              </w:rPr>
            </w:pPr>
          </w:p>
        </w:tc>
        <w:tc>
          <w:tcPr>
            <w:tcW w:w="4409" w:type="dxa"/>
            <w:shd w:val="clear" w:color="auto" w:fill="auto"/>
          </w:tcPr>
          <w:p w:rsidR="002D722B" w:rsidRDefault="00A6629A">
            <w:pPr>
              <w:pStyle w:val="af5"/>
              <w:spacing w:before="280" w:after="280" w:line="3" w:lineRule="atLeast"/>
              <w:rPr>
                <w:lang w:val="ru-RU"/>
              </w:rPr>
            </w:pPr>
            <w:r>
              <w:rPr>
                <w:rStyle w:val="fill"/>
                <w:lang w:val="ru-RU"/>
              </w:rPr>
              <w:t>Приказ о преодолении отставания</w:t>
            </w:r>
            <w:r>
              <w:rPr>
                <w:rStyle w:val="fill"/>
              </w:rPr>
              <w:t> </w:t>
            </w:r>
            <w:r>
              <w:rPr>
                <w:rStyle w:val="fill"/>
                <w:lang w:val="ru-RU"/>
              </w:rPr>
              <w:t>по учебным предметам в связи с пандемией коронавируса</w:t>
            </w:r>
          </w:p>
        </w:tc>
        <w:tc>
          <w:tcPr>
            <w:tcW w:w="3718" w:type="dxa"/>
            <w:shd w:val="clear" w:color="auto" w:fill="auto"/>
          </w:tcPr>
          <w:p w:rsidR="002D722B" w:rsidRDefault="002D722B">
            <w:pPr>
              <w:rPr>
                <w:sz w:val="1"/>
                <w:szCs w:val="24"/>
              </w:rPr>
            </w:pPr>
          </w:p>
        </w:tc>
      </w:tr>
      <w:tr w:rsidR="002D722B">
        <w:tc>
          <w:tcPr>
            <w:tcW w:w="1298" w:type="dxa"/>
            <w:shd w:val="clear" w:color="auto" w:fill="auto"/>
          </w:tcPr>
          <w:p w:rsidR="002D722B" w:rsidRDefault="00A6629A">
            <w:pPr>
              <w:pStyle w:val="af5"/>
            </w:pPr>
            <w:r>
              <w:rPr>
                <w:rStyle w:val="a4"/>
              </w:rPr>
              <w:t>Август–декабрь 2020</w:t>
            </w:r>
          </w:p>
          <w:p w:rsidR="002D722B" w:rsidRDefault="002D722B">
            <w:pPr>
              <w:pStyle w:val="af5"/>
              <w:spacing w:before="280" w:after="280"/>
              <w:rPr>
                <w:lang w:val="ru-RU"/>
              </w:rPr>
            </w:pPr>
          </w:p>
        </w:tc>
        <w:tc>
          <w:tcPr>
            <w:tcW w:w="4409" w:type="dxa"/>
            <w:shd w:val="clear" w:color="auto" w:fill="auto"/>
          </w:tcPr>
          <w:p w:rsidR="002D722B" w:rsidRDefault="00A6629A">
            <w:pPr>
              <w:pStyle w:val="af5"/>
              <w:rPr>
                <w:lang w:val="ru-RU"/>
              </w:rPr>
            </w:pPr>
            <w:r>
              <w:rPr>
                <w:rStyle w:val="fill"/>
                <w:lang w:val="ru-RU"/>
              </w:rPr>
              <w:t>Приказы об особенностях работы МОУ Коленовская СОШ по требованиям СП в 2020-2021г.</w:t>
            </w:r>
          </w:p>
        </w:tc>
        <w:tc>
          <w:tcPr>
            <w:tcW w:w="3718" w:type="dxa"/>
            <w:shd w:val="clear" w:color="auto" w:fill="auto"/>
          </w:tcPr>
          <w:p w:rsidR="002D722B" w:rsidRDefault="002D722B">
            <w:pPr>
              <w:rPr>
                <w:sz w:val="24"/>
                <w:szCs w:val="24"/>
              </w:rPr>
            </w:pPr>
          </w:p>
        </w:tc>
      </w:tr>
    </w:tbl>
    <w:p w:rsidR="002D722B" w:rsidRDefault="002D722B">
      <w:pPr>
        <w:jc w:val="both"/>
        <w:rPr>
          <w:rFonts w:ascii="Times New Roman" w:hAnsi="Times New Roman" w:cs="Times New Roman"/>
          <w:color w:val="FF0000"/>
          <w:sz w:val="24"/>
          <w:szCs w:val="24"/>
        </w:rPr>
      </w:pPr>
    </w:p>
    <w:p w:rsidR="002D722B" w:rsidRDefault="00A6629A">
      <w:pPr>
        <w:spacing w:after="0" w:line="240" w:lineRule="auto"/>
        <w:rPr>
          <w:rFonts w:ascii="Times New Roman" w:hAnsi="Times New Roman" w:cs="Times New Roman"/>
          <w:b/>
          <w:sz w:val="28"/>
          <w:szCs w:val="28"/>
        </w:rPr>
      </w:pPr>
      <w:r>
        <w:rPr>
          <w:rFonts w:ascii="Times New Roman" w:hAnsi="Times New Roman" w:cs="Times New Roman"/>
          <w:b/>
          <w:sz w:val="28"/>
          <w:szCs w:val="28"/>
        </w:rPr>
        <w:t>2. Структура МОУ Коленовской СОШ  и система управления</w:t>
      </w:r>
    </w:p>
    <w:p w:rsidR="002D722B" w:rsidRDefault="00A6629A">
      <w:pPr>
        <w:spacing w:after="0" w:line="240" w:lineRule="auto"/>
        <w:jc w:val="both"/>
        <w:rPr>
          <w:rFonts w:ascii="Times New Roman" w:hAnsi="Times New Roman" w:cs="Times New Roman"/>
          <w:sz w:val="24"/>
          <w:szCs w:val="24"/>
          <w:lang w:eastAsia="ru-RU"/>
        </w:rPr>
      </w:pPr>
      <w:r>
        <w:rPr>
          <w:rFonts w:ascii="Times New Roman" w:hAnsi="Times New Roman" w:cs="Times New Roman"/>
          <w:b/>
          <w:bCs/>
          <w:iCs/>
          <w:sz w:val="24"/>
          <w:szCs w:val="24"/>
        </w:rPr>
        <w:t>2.1</w:t>
      </w:r>
      <w:r>
        <w:rPr>
          <w:rFonts w:ascii="Times New Roman" w:hAnsi="Times New Roman" w:cs="Times New Roman"/>
          <w:bCs/>
          <w:iCs/>
          <w:sz w:val="24"/>
          <w:szCs w:val="24"/>
        </w:rPr>
        <w:t xml:space="preserve">. </w:t>
      </w:r>
      <w:r>
        <w:rPr>
          <w:rFonts w:ascii="Times New Roman" w:hAnsi="Times New Roman" w:cs="Times New Roman"/>
          <w:sz w:val="24"/>
          <w:szCs w:val="24"/>
          <w:lang w:eastAsia="ru-RU"/>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команда школы состоит из 3 человек: директор и 2 заместителя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w:t>
      </w:r>
    </w:p>
    <w:p w:rsidR="002D722B" w:rsidRDefault="00A6629A">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Директор школы </w:t>
      </w:r>
      <w:r>
        <w:rPr>
          <w:rFonts w:ascii="Times New Roman" w:hAnsi="Times New Roman" w:cs="Times New Roman"/>
          <w:color w:val="000000"/>
          <w:sz w:val="24"/>
          <w:szCs w:val="24"/>
          <w:lang w:eastAsia="ru-RU"/>
        </w:rPr>
        <w:t>– Ильинская Ольга Михайловна, Почётный работник общего образования, разрабатывает стратегию развития школы, финансово-хозяйственную политику, кадровую политику, отвечает за согласованность работы всех служб и подразделений, является не избираемым членом Управляющего совета школы, взаимодействует с органами государственной власти. Отвечает за формирование учебного плана школы, обеспечивает рациональную квалифицированную организацию инновационной работы в школе, организацию подвоза организованных групп детей.</w:t>
      </w:r>
    </w:p>
    <w:p w:rsidR="002D722B" w:rsidRDefault="002D722B">
      <w:pPr>
        <w:spacing w:after="0" w:line="240" w:lineRule="auto"/>
        <w:jc w:val="both"/>
        <w:rPr>
          <w:rFonts w:ascii="Times New Roman" w:hAnsi="Times New Roman" w:cs="Times New Roman"/>
          <w:color w:val="000000"/>
          <w:sz w:val="16"/>
          <w:szCs w:val="24"/>
          <w:lang w:eastAsia="ru-RU"/>
        </w:rPr>
      </w:pPr>
    </w:p>
    <w:p w:rsidR="002D722B" w:rsidRDefault="00A6629A">
      <w:pPr>
        <w:spacing w:after="181"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Заместитель директора по УВР </w:t>
      </w:r>
      <w:r>
        <w:rPr>
          <w:rFonts w:ascii="Times New Roman" w:hAnsi="Times New Roman" w:cs="Times New Roman"/>
          <w:color w:val="000000"/>
          <w:sz w:val="24"/>
          <w:szCs w:val="24"/>
          <w:lang w:eastAsia="ru-RU"/>
        </w:rPr>
        <w:t>– Ваганова Ирина Витальевна, обеспечивает деятельность школы в режиме функционирования</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отвечает за организацию учебного процесса в 1-9, 11 классах, организацию и проведение ЕГЭ, ОГЭ, ВПР, курирует учебную деятельность учащихся и педагогов. Организует и координирует внедрение федерального государственного образовательного стандарта общего образования, курирует систему внеурочной деятельности. Координирует деятельность учителей по внедрению современных образовательных технологий, организовывает мониторинговые исследования в школе.</w:t>
      </w:r>
    </w:p>
    <w:p w:rsidR="002D722B" w:rsidRDefault="00A6629A">
      <w:pPr>
        <w:spacing w:after="181" w:line="240" w:lineRule="auto"/>
        <w:jc w:val="both"/>
        <w:rPr>
          <w:rFonts w:ascii="Times New Roman" w:hAnsi="Times New Roman" w:cs="Times New Roman"/>
          <w:color w:val="000000"/>
          <w:sz w:val="24"/>
          <w:szCs w:val="23"/>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8"/>
          <w:szCs w:val="24"/>
          <w:lang w:eastAsia="ru-RU"/>
        </w:rPr>
        <w:t xml:space="preserve">Заместитель директора по ВР </w:t>
      </w:r>
      <w:r>
        <w:rPr>
          <w:rFonts w:ascii="Times New Roman" w:hAnsi="Times New Roman" w:cs="Times New Roman"/>
          <w:color w:val="000000"/>
          <w:sz w:val="28"/>
          <w:szCs w:val="24"/>
          <w:lang w:eastAsia="ru-RU"/>
        </w:rPr>
        <w:t>–</w:t>
      </w:r>
      <w:r>
        <w:rPr>
          <w:rFonts w:ascii="Times New Roman" w:hAnsi="Times New Roman" w:cs="Times New Roman"/>
          <w:color w:val="000000"/>
          <w:sz w:val="24"/>
          <w:szCs w:val="23"/>
          <w:lang w:eastAsia="ru-RU"/>
        </w:rPr>
        <w:t xml:space="preserve"> Кузнецова Елена Константиновна, отвечает за воспитательную и спортивную деятельность в школы, руководит воспитательной службой, профилактической работой по предупреждению девиантоного поведения, безнадзорности и </w:t>
      </w:r>
      <w:r>
        <w:rPr>
          <w:rFonts w:ascii="Times New Roman" w:hAnsi="Times New Roman" w:cs="Times New Roman"/>
          <w:color w:val="000000"/>
          <w:sz w:val="24"/>
          <w:szCs w:val="23"/>
          <w:lang w:eastAsia="ru-RU"/>
        </w:rPr>
        <w:lastRenderedPageBreak/>
        <w:t xml:space="preserve">беспризорности, курирует систему дополнительного образования, организацию отдыха в каникулярное время, организацию горячего питания обучающихся. </w:t>
      </w:r>
    </w:p>
    <w:p w:rsidR="002D722B" w:rsidRDefault="00A6629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2.2. 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2D722B" w:rsidRDefault="00A6629A">
      <w:pPr>
        <w:pStyle w:val="af2"/>
        <w:spacing w:after="150"/>
        <w:jc w:val="both"/>
      </w:pPr>
      <w:r>
        <w:t xml:space="preserve">Управление осуществляется </w:t>
      </w:r>
      <w:r>
        <w:rPr>
          <w:i/>
          <w:shd w:val="clear" w:color="auto" w:fill="FFFFCC"/>
        </w:rPr>
        <w:t>на принципах единоначалия и самоуправления.</w:t>
      </w:r>
    </w:p>
    <w:p w:rsidR="002D722B" w:rsidRDefault="00A6629A">
      <w:pPr>
        <w:pStyle w:val="af2"/>
        <w:spacing w:after="150"/>
        <w:jc w:val="both"/>
      </w:pPr>
      <w:r>
        <w:rPr>
          <w:rStyle w:val="a3"/>
          <w:rFonts w:cs="Times New Roman"/>
          <w:lang w:eastAsia="ru-RU"/>
        </w:rPr>
        <w:t xml:space="preserve">Исходя из целей, принципов построения и стратегии развития школы сложилась структура, в которой выделяется </w:t>
      </w:r>
      <w:r>
        <w:rPr>
          <w:rStyle w:val="a3"/>
          <w:rFonts w:cs="Times New Roman"/>
          <w:b w:val="0"/>
          <w:bCs w:val="0"/>
          <w:lang w:eastAsia="ru-RU"/>
        </w:rPr>
        <w:t>4 уровня управления</w:t>
      </w:r>
      <w:r>
        <w:rPr>
          <w:rStyle w:val="a3"/>
          <w:rFonts w:cs="Times New Roman"/>
          <w:lang w:eastAsia="ru-RU"/>
        </w:rPr>
        <w:t>:</w:t>
      </w:r>
    </w:p>
    <w:p w:rsidR="002D722B" w:rsidRDefault="00A6629A">
      <w:pPr>
        <w:pStyle w:val="af2"/>
        <w:spacing w:after="150"/>
        <w:jc w:val="both"/>
      </w:pPr>
      <w:r>
        <w:rPr>
          <w:rStyle w:val="a3"/>
          <w:rFonts w:cs="Times New Roman"/>
          <w:b w:val="0"/>
          <w:bCs w:val="0"/>
          <w:lang w:eastAsia="ru-RU"/>
        </w:rPr>
        <w:t xml:space="preserve">Первый уровень </w:t>
      </w:r>
      <w:r>
        <w:rPr>
          <w:rStyle w:val="a3"/>
          <w:rFonts w:cs="Times New Roman"/>
          <w:bCs w:val="0"/>
          <w:lang w:eastAsia="ru-RU"/>
        </w:rPr>
        <w:t xml:space="preserve">- </w:t>
      </w:r>
      <w:r>
        <w:rPr>
          <w:rStyle w:val="a3"/>
          <w:rFonts w:cs="Times New Roman"/>
          <w:lang w:eastAsia="ru-RU"/>
        </w:rPr>
        <w:t>определяет стратегические направления развития школы; ставит цели и задачи руководства учебно-воспитательным процессом. По результатам итогового контроля субъектами первого уровня принимаются новые управленческие решения, а субъектами второго (тактического) уровня – проверка их исполнения.</w:t>
      </w:r>
    </w:p>
    <w:p w:rsidR="002D722B" w:rsidRDefault="00A6629A">
      <w:pPr>
        <w:pStyle w:val="af2"/>
        <w:spacing w:after="150"/>
        <w:jc w:val="right"/>
        <w:rPr>
          <w:rStyle w:val="a3"/>
        </w:rPr>
      </w:pPr>
      <w:r>
        <w:rPr>
          <w:rStyle w:val="a3"/>
        </w:rPr>
        <w:t xml:space="preserve">Таблица 2. </w:t>
      </w:r>
    </w:p>
    <w:p w:rsidR="002D722B" w:rsidRDefault="00A6629A">
      <w:pPr>
        <w:pStyle w:val="af2"/>
        <w:spacing w:after="150"/>
        <w:jc w:val="center"/>
      </w:pPr>
      <w:r>
        <w:rPr>
          <w:rStyle w:val="a3"/>
        </w:rPr>
        <w:t>Органы управления, действующие в Школе</w:t>
      </w:r>
    </w:p>
    <w:tbl>
      <w:tblPr>
        <w:tblW w:w="5000" w:type="pct"/>
        <w:tblInd w:w="63"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69" w:type="dxa"/>
          <w:bottom w:w="75" w:type="dxa"/>
          <w:right w:w="75" w:type="dxa"/>
        </w:tblCellMar>
        <w:tblLook w:val="0000" w:firstRow="0" w:lastRow="0" w:firstColumn="0" w:lastColumn="0" w:noHBand="0" w:noVBand="0"/>
      </w:tblPr>
      <w:tblGrid>
        <w:gridCol w:w="2411"/>
        <w:gridCol w:w="7655"/>
      </w:tblGrid>
      <w:tr w:rsidR="002D722B">
        <w:trPr>
          <w:tblHeader/>
        </w:trPr>
        <w:tc>
          <w:tcPr>
            <w:tcW w:w="2376"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4"/>
            </w:pPr>
            <w:r>
              <w:rPr>
                <w:rStyle w:val="a3"/>
              </w:rPr>
              <w:t>Наименование органа</w:t>
            </w:r>
          </w:p>
        </w:tc>
        <w:tc>
          <w:tcPr>
            <w:tcW w:w="754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4"/>
            </w:pPr>
            <w:r>
              <w:rPr>
                <w:rStyle w:val="a3"/>
              </w:rPr>
              <w:t>Функции</w:t>
            </w:r>
          </w:p>
        </w:tc>
      </w:tr>
      <w:tr w:rsidR="002D722B">
        <w:tc>
          <w:tcPr>
            <w:tcW w:w="2376"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rStyle w:val="a3"/>
              </w:rPr>
              <w:t>Директор</w:t>
            </w:r>
          </w:p>
        </w:tc>
        <w:tc>
          <w:tcPr>
            <w:tcW w:w="754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rPr>
                <w:i/>
                <w:highlight w:val="yellow"/>
              </w:rPr>
            </w:pPr>
            <w:r>
              <w:rPr>
                <w:shd w:val="clear" w:color="auto" w:fill="FFFFCC"/>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2D722B">
        <w:tc>
          <w:tcPr>
            <w:tcW w:w="2376"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rStyle w:val="a3"/>
                <w:shd w:val="clear" w:color="auto" w:fill="FFFFCC"/>
              </w:rPr>
              <w:t>Управляющий совет</w:t>
            </w:r>
          </w:p>
        </w:tc>
        <w:tc>
          <w:tcPr>
            <w:tcW w:w="754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spacing w:after="150"/>
              <w:rPr>
                <w:i/>
              </w:rPr>
            </w:pPr>
            <w:r>
              <w:rPr>
                <w:shd w:val="clear" w:color="auto" w:fill="FFFFCC"/>
              </w:rPr>
              <w:t>Рассматривает вопросы:</w:t>
            </w:r>
          </w:p>
          <w:p w:rsidR="002D722B" w:rsidRDefault="00A6629A">
            <w:pPr>
              <w:pStyle w:val="af2"/>
              <w:numPr>
                <w:ilvl w:val="0"/>
                <w:numId w:val="1"/>
              </w:numPr>
              <w:ind w:left="0" w:firstLine="0"/>
              <w:rPr>
                <w:i/>
              </w:rPr>
            </w:pPr>
            <w:r>
              <w:rPr>
                <w:shd w:val="clear" w:color="auto" w:fill="FFFFCC"/>
              </w:rPr>
              <w:t>развития образовательной организации;</w:t>
            </w:r>
          </w:p>
          <w:p w:rsidR="002D722B" w:rsidRDefault="00A6629A">
            <w:pPr>
              <w:pStyle w:val="af2"/>
              <w:numPr>
                <w:ilvl w:val="0"/>
                <w:numId w:val="1"/>
              </w:numPr>
              <w:ind w:left="0" w:firstLine="0"/>
              <w:rPr>
                <w:i/>
              </w:rPr>
            </w:pPr>
            <w:r>
              <w:rPr>
                <w:shd w:val="clear" w:color="auto" w:fill="FFFFCC"/>
              </w:rPr>
              <w:t>финансово-хозяйственной деятельности;</w:t>
            </w:r>
          </w:p>
          <w:p w:rsidR="002D722B" w:rsidRDefault="00A6629A">
            <w:pPr>
              <w:pStyle w:val="af2"/>
              <w:numPr>
                <w:ilvl w:val="0"/>
                <w:numId w:val="1"/>
              </w:numPr>
              <w:ind w:left="0" w:firstLine="0"/>
              <w:rPr>
                <w:i/>
              </w:rPr>
            </w:pPr>
            <w:r>
              <w:rPr>
                <w:shd w:val="clear" w:color="auto" w:fill="FFFFCC"/>
              </w:rPr>
              <w:t>материально-технического обеспечения</w:t>
            </w:r>
          </w:p>
        </w:tc>
      </w:tr>
      <w:tr w:rsidR="002D722B">
        <w:tc>
          <w:tcPr>
            <w:tcW w:w="2376"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rStyle w:val="a3"/>
                <w:shd w:val="clear" w:color="auto" w:fill="FFFFCC"/>
              </w:rPr>
              <w:t>Педагогический совет</w:t>
            </w:r>
          </w:p>
        </w:tc>
        <w:tc>
          <w:tcPr>
            <w:tcW w:w="754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spacing w:after="150"/>
              <w:rPr>
                <w:i/>
              </w:rPr>
            </w:pPr>
            <w:r>
              <w:rPr>
                <w:shd w:val="clear" w:color="auto" w:fill="FFFFCC"/>
              </w:rPr>
              <w:t>Осуществляет текущее руководство образовательной деятельностью Школы, в том числе рассматривает вопросы:</w:t>
            </w:r>
          </w:p>
          <w:p w:rsidR="002D722B" w:rsidRDefault="00A6629A">
            <w:pPr>
              <w:pStyle w:val="af2"/>
              <w:numPr>
                <w:ilvl w:val="0"/>
                <w:numId w:val="2"/>
              </w:numPr>
              <w:ind w:left="0" w:firstLine="0"/>
              <w:rPr>
                <w:i/>
              </w:rPr>
            </w:pPr>
            <w:r>
              <w:rPr>
                <w:shd w:val="clear" w:color="auto" w:fill="FFFFCC"/>
              </w:rPr>
              <w:t>развития образовательных услуг;</w:t>
            </w:r>
          </w:p>
          <w:p w:rsidR="002D722B" w:rsidRDefault="00A6629A">
            <w:pPr>
              <w:pStyle w:val="af2"/>
              <w:numPr>
                <w:ilvl w:val="0"/>
                <w:numId w:val="2"/>
              </w:numPr>
              <w:ind w:left="0" w:firstLine="0"/>
              <w:rPr>
                <w:i/>
              </w:rPr>
            </w:pPr>
            <w:r>
              <w:rPr>
                <w:shd w:val="clear" w:color="auto" w:fill="FFFFCC"/>
              </w:rPr>
              <w:t>регламентации образовательных отношений;</w:t>
            </w:r>
          </w:p>
          <w:p w:rsidR="002D722B" w:rsidRDefault="00A6629A">
            <w:pPr>
              <w:pStyle w:val="af2"/>
              <w:numPr>
                <w:ilvl w:val="0"/>
                <w:numId w:val="2"/>
              </w:numPr>
              <w:ind w:left="0" w:firstLine="0"/>
              <w:rPr>
                <w:i/>
              </w:rPr>
            </w:pPr>
            <w:r>
              <w:rPr>
                <w:shd w:val="clear" w:color="auto" w:fill="FFFFCC"/>
              </w:rPr>
              <w:t>разработки образовательных программ;</w:t>
            </w:r>
          </w:p>
          <w:p w:rsidR="002D722B" w:rsidRDefault="00A6629A">
            <w:pPr>
              <w:pStyle w:val="af2"/>
              <w:numPr>
                <w:ilvl w:val="0"/>
                <w:numId w:val="2"/>
              </w:numPr>
              <w:ind w:left="0" w:firstLine="0"/>
              <w:rPr>
                <w:i/>
              </w:rPr>
            </w:pPr>
            <w:r>
              <w:rPr>
                <w:shd w:val="clear" w:color="auto" w:fill="FFFFCC"/>
              </w:rPr>
              <w:t>выбора учебников, учебных пособий, средств обучения и воспитания;</w:t>
            </w:r>
          </w:p>
          <w:p w:rsidR="002D722B" w:rsidRDefault="00A6629A">
            <w:pPr>
              <w:pStyle w:val="af2"/>
              <w:numPr>
                <w:ilvl w:val="0"/>
                <w:numId w:val="2"/>
              </w:numPr>
              <w:ind w:left="0" w:firstLine="0"/>
              <w:rPr>
                <w:i/>
              </w:rPr>
            </w:pPr>
            <w:r>
              <w:rPr>
                <w:shd w:val="clear" w:color="auto" w:fill="FFFFCC"/>
              </w:rPr>
              <w:t>материально-технического обеспечения образовательного процесса;</w:t>
            </w:r>
          </w:p>
          <w:p w:rsidR="002D722B" w:rsidRDefault="00A6629A">
            <w:pPr>
              <w:pStyle w:val="af2"/>
              <w:numPr>
                <w:ilvl w:val="0"/>
                <w:numId w:val="2"/>
              </w:numPr>
              <w:ind w:left="0" w:firstLine="0"/>
              <w:rPr>
                <w:i/>
              </w:rPr>
            </w:pPr>
            <w:r>
              <w:rPr>
                <w:shd w:val="clear" w:color="auto" w:fill="FFFFCC"/>
              </w:rPr>
              <w:t>аттестации, повышения квалификации педагогических работников;</w:t>
            </w:r>
          </w:p>
          <w:p w:rsidR="002D722B" w:rsidRDefault="00A6629A">
            <w:pPr>
              <w:pStyle w:val="af2"/>
              <w:numPr>
                <w:ilvl w:val="0"/>
                <w:numId w:val="2"/>
              </w:numPr>
              <w:ind w:left="0" w:firstLine="0"/>
              <w:rPr>
                <w:i/>
              </w:rPr>
            </w:pPr>
            <w:r>
              <w:rPr>
                <w:shd w:val="clear" w:color="auto" w:fill="FFFFCC"/>
              </w:rPr>
              <w:t>координации деятельности методических объединений</w:t>
            </w:r>
          </w:p>
        </w:tc>
      </w:tr>
      <w:tr w:rsidR="002D722B">
        <w:tc>
          <w:tcPr>
            <w:tcW w:w="2376"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rStyle w:val="a3"/>
                <w:shd w:val="clear" w:color="auto" w:fill="FFFFCC"/>
              </w:rPr>
              <w:t>Общее собрание работников</w:t>
            </w:r>
          </w:p>
        </w:tc>
        <w:tc>
          <w:tcPr>
            <w:tcW w:w="754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spacing w:after="150"/>
              <w:rPr>
                <w:i/>
              </w:rPr>
            </w:pPr>
            <w:r>
              <w:rPr>
                <w:shd w:val="clear" w:color="auto" w:fill="FFFFCC"/>
              </w:rPr>
              <w:t>Реализует право работников участвовать в управлении образовательной организацией, в том числе:</w:t>
            </w:r>
          </w:p>
          <w:p w:rsidR="002D722B" w:rsidRDefault="00A6629A">
            <w:pPr>
              <w:pStyle w:val="af2"/>
              <w:numPr>
                <w:ilvl w:val="0"/>
                <w:numId w:val="3"/>
              </w:numPr>
              <w:ind w:left="0" w:firstLine="0"/>
              <w:rPr>
                <w:i/>
              </w:rPr>
            </w:pPr>
            <w:r>
              <w:rPr>
                <w:shd w:val="clear" w:color="auto" w:fill="FFFFCC"/>
              </w:rPr>
              <w:t>участвовать в разработке и принятии коллективного договора, Правил внутреннего трудового распорядка, изменений и дополнений к ним;</w:t>
            </w:r>
          </w:p>
          <w:p w:rsidR="002D722B" w:rsidRDefault="00A6629A">
            <w:pPr>
              <w:pStyle w:val="af2"/>
              <w:numPr>
                <w:ilvl w:val="0"/>
                <w:numId w:val="3"/>
              </w:numPr>
              <w:ind w:left="0" w:firstLine="0"/>
              <w:rPr>
                <w:i/>
              </w:rPr>
            </w:pPr>
            <w:r>
              <w:rPr>
                <w:shd w:val="clear" w:color="auto" w:fill="FFFFCC"/>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2D722B" w:rsidRDefault="00A6629A">
            <w:pPr>
              <w:pStyle w:val="af2"/>
              <w:numPr>
                <w:ilvl w:val="0"/>
                <w:numId w:val="3"/>
              </w:numPr>
              <w:ind w:left="0" w:firstLine="0"/>
              <w:rPr>
                <w:i/>
              </w:rPr>
            </w:pPr>
            <w:r>
              <w:rPr>
                <w:shd w:val="clear" w:color="auto" w:fill="FFFFCC"/>
              </w:rPr>
              <w:t>разрешать конфликтные ситуации между работниками и администрацией образовательной организации;</w:t>
            </w:r>
          </w:p>
          <w:p w:rsidR="002D722B" w:rsidRDefault="00A6629A">
            <w:pPr>
              <w:pStyle w:val="af2"/>
              <w:numPr>
                <w:ilvl w:val="0"/>
                <w:numId w:val="3"/>
              </w:numPr>
              <w:ind w:left="0" w:firstLine="0"/>
              <w:rPr>
                <w:i/>
              </w:rPr>
            </w:pPr>
            <w:r>
              <w:rPr>
                <w:shd w:val="clear" w:color="auto" w:fill="FFFFCC"/>
              </w:rPr>
              <w:lastRenderedPageBreak/>
              <w:t>вносить предложения по корректировке плана мероприятий организации, совершенствованию ее работы и развитию материальной базы</w:t>
            </w:r>
          </w:p>
        </w:tc>
      </w:tr>
    </w:tbl>
    <w:p w:rsidR="002D722B" w:rsidRDefault="002D722B">
      <w:pPr>
        <w:pStyle w:val="af2"/>
        <w:spacing w:after="150"/>
      </w:pPr>
    </w:p>
    <w:p w:rsidR="002D722B" w:rsidRDefault="00A6629A">
      <w:pPr>
        <w:jc w:val="both"/>
        <w:rPr>
          <w:rFonts w:ascii="Times New Roman" w:hAnsi="Times New Roman" w:cs="Times New Roman"/>
        </w:rPr>
      </w:pPr>
      <w:r>
        <w:rPr>
          <w:rStyle w:val="a4"/>
          <w:rFonts w:ascii="Times New Roman" w:hAnsi="Times New Roman" w:cs="Times New Roman"/>
          <w:sz w:val="24"/>
          <w:szCs w:val="24"/>
        </w:rPr>
        <w:t>Второй уровень</w:t>
      </w:r>
      <w:r>
        <w:rPr>
          <w:rFonts w:ascii="Times New Roman" w:hAnsi="Times New Roman" w:cs="Times New Roman"/>
          <w:sz w:val="24"/>
          <w:szCs w:val="24"/>
        </w:rPr>
        <w:t xml:space="preserve"> – осуществляет тактические действия. Обеспечивается организация деятельности субъектов третьего и четвертого уровней по выполнению поставленных задач, а также текущий контроль и педагогический анализ состояния и динамики учебно-воспитательного процесса.</w:t>
      </w:r>
    </w:p>
    <w:p w:rsidR="002D722B" w:rsidRDefault="00A6629A">
      <w:pPr>
        <w:jc w:val="both"/>
        <w:rPr>
          <w:rFonts w:ascii="Times New Roman" w:hAnsi="Times New Roman" w:cs="Times New Roman"/>
        </w:rPr>
      </w:pPr>
      <w:r>
        <w:rPr>
          <w:rFonts w:ascii="Times New Roman" w:hAnsi="Times New Roman" w:cs="Times New Roman"/>
          <w:sz w:val="24"/>
          <w:szCs w:val="24"/>
        </w:rPr>
        <w:t xml:space="preserve">К нему относятся - </w:t>
      </w:r>
      <w:r>
        <w:rPr>
          <w:rFonts w:ascii="Times New Roman" w:hAnsi="Times New Roman" w:cs="Times New Roman"/>
          <w:b/>
          <w:sz w:val="24"/>
          <w:szCs w:val="24"/>
        </w:rPr>
        <w:t>заместитель директора образовательного учреждения по учебно-воспитательной работе, зам. директора по воспитательной работе, методический совет, педагог-психолог, учитель-логопед, социальный педагог, завхоз.</w:t>
      </w:r>
    </w:p>
    <w:p w:rsidR="002D722B" w:rsidRDefault="00A6629A">
      <w:pPr>
        <w:pStyle w:val="12"/>
        <w:jc w:val="both"/>
      </w:pPr>
      <w:r>
        <w:rPr>
          <w:rFonts w:ascii="Times New Roman" w:hAnsi="Times New Roman"/>
          <w:sz w:val="24"/>
        </w:rP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2D722B" w:rsidRDefault="00A6629A">
      <w:pPr>
        <w:pStyle w:val="af2"/>
        <w:spacing w:after="150"/>
        <w:jc w:val="both"/>
      </w:pPr>
      <w:r>
        <w:rPr>
          <w:rFonts w:cs="Times New Roman"/>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2D722B" w:rsidRDefault="00A6629A">
      <w:pPr>
        <w:pStyle w:val="af2"/>
        <w:spacing w:after="150"/>
        <w:jc w:val="both"/>
      </w:pPr>
      <w:r>
        <w:rPr>
          <w:rFonts w:cs="Times New Roman"/>
          <w:b/>
          <w:bCs/>
        </w:rPr>
        <w:t xml:space="preserve">Третий уровень - </w:t>
      </w:r>
      <w:r>
        <w:rPr>
          <w:rFonts w:cs="Times New Roman"/>
        </w:rPr>
        <w:t xml:space="preserve">к управленцам этого уровня относятся </w:t>
      </w:r>
      <w:r>
        <w:rPr>
          <w:rFonts w:cs="Times New Roman"/>
          <w:b/>
        </w:rPr>
        <w:t>руководители методических объединений учителей-предметников, руководители КОУЧей</w:t>
      </w:r>
      <w:r>
        <w:rPr>
          <w:rFonts w:cs="Times New Roman"/>
        </w:rPr>
        <w:t>. Взаимодействие субъектов управления этого уровня осуществляется через специализацию функций при их одновременной интеграции.</w:t>
      </w:r>
    </w:p>
    <w:p w:rsidR="002D722B" w:rsidRDefault="00A6629A">
      <w:pPr>
        <w:pStyle w:val="af2"/>
        <w:spacing w:after="150"/>
        <w:jc w:val="both"/>
      </w:pPr>
      <w:r>
        <w:t xml:space="preserve">Для осуществления учебно-методической работы в </w:t>
      </w:r>
      <w:r>
        <w:rPr>
          <w:shd w:val="clear" w:color="auto" w:fill="FFFFCC"/>
        </w:rPr>
        <w:t xml:space="preserve">Школе создано три </w:t>
      </w:r>
      <w:r>
        <w:rPr>
          <w:b/>
          <w:bCs/>
          <w:shd w:val="clear" w:color="auto" w:fill="FFFFCC"/>
        </w:rPr>
        <w:t>предметных методических объединения</w:t>
      </w:r>
      <w:bookmarkStart w:id="0" w:name="sfwc_2"/>
      <w:bookmarkEnd w:id="0"/>
      <w:r>
        <w:rPr>
          <w:b/>
          <w:bCs/>
          <w:shd w:val="clear" w:color="auto" w:fill="FFFFCC"/>
        </w:rPr>
        <w:t>:</w:t>
      </w:r>
    </w:p>
    <w:p w:rsidR="002D722B" w:rsidRDefault="00A6629A">
      <w:pPr>
        <w:pStyle w:val="af2"/>
        <w:numPr>
          <w:ilvl w:val="0"/>
          <w:numId w:val="4"/>
        </w:numPr>
        <w:ind w:left="0" w:firstLine="0"/>
      </w:pPr>
      <w:r>
        <w:rPr>
          <w:shd w:val="clear" w:color="auto" w:fill="FFFFCC"/>
        </w:rPr>
        <w:t>гуманитарных дисциплин;</w:t>
      </w:r>
    </w:p>
    <w:p w:rsidR="002D722B" w:rsidRDefault="00A6629A">
      <w:pPr>
        <w:pStyle w:val="af2"/>
        <w:numPr>
          <w:ilvl w:val="0"/>
          <w:numId w:val="4"/>
        </w:numPr>
        <w:ind w:left="0" w:firstLine="0"/>
        <w:rPr>
          <w:i/>
        </w:rPr>
      </w:pPr>
      <w:r>
        <w:rPr>
          <w:shd w:val="clear" w:color="auto" w:fill="FFFFCC"/>
        </w:rPr>
        <w:t>естественно-научных и математических дисциплин;</w:t>
      </w:r>
    </w:p>
    <w:p w:rsidR="002D722B" w:rsidRDefault="00A6629A">
      <w:pPr>
        <w:pStyle w:val="af2"/>
        <w:numPr>
          <w:ilvl w:val="0"/>
          <w:numId w:val="4"/>
        </w:numPr>
        <w:ind w:left="0" w:firstLine="0"/>
      </w:pPr>
      <w:r>
        <w:rPr>
          <w:shd w:val="clear" w:color="auto" w:fill="FFFFCC"/>
        </w:rPr>
        <w:t>объединение педагогов начального образования.</w:t>
      </w:r>
    </w:p>
    <w:p w:rsidR="002D722B" w:rsidRDefault="002D722B">
      <w:pPr>
        <w:pStyle w:val="af2"/>
        <w:ind w:left="283"/>
        <w:rPr>
          <w:i/>
        </w:rPr>
      </w:pPr>
    </w:p>
    <w:p w:rsidR="002D722B" w:rsidRDefault="00A6629A">
      <w:pPr>
        <w:pStyle w:val="af2"/>
        <w:ind w:left="283"/>
        <w:jc w:val="both"/>
      </w:pPr>
      <w:r>
        <w:rPr>
          <w:shd w:val="clear" w:color="auto" w:fill="FFFFCC"/>
        </w:rPr>
        <w:t xml:space="preserve">Для решения проблем конкретных классных коллективов в образовательной деятельности, повышения качества образования в них и развития профессиональных компетентностей учителей создаются </w:t>
      </w:r>
      <w:r>
        <w:rPr>
          <w:b/>
          <w:bCs/>
          <w:shd w:val="clear" w:color="auto" w:fill="FFFFCC"/>
        </w:rPr>
        <w:t>временные группы — КОУЧ</w:t>
      </w:r>
      <w:r>
        <w:rPr>
          <w:shd w:val="clear" w:color="auto" w:fill="FFFFCC"/>
        </w:rPr>
        <w:t>и (команды обучающихся учителей), в обязанности которых входит:</w:t>
      </w:r>
    </w:p>
    <w:p w:rsidR="002D722B" w:rsidRDefault="00A6629A">
      <w:pPr>
        <w:pStyle w:val="af2"/>
        <w:numPr>
          <w:ilvl w:val="0"/>
          <w:numId w:val="4"/>
        </w:numPr>
        <w:ind w:left="0" w:firstLine="0"/>
        <w:jc w:val="both"/>
      </w:pPr>
      <w:r>
        <w:rPr>
          <w:shd w:val="clear" w:color="auto" w:fill="FFFFCC"/>
        </w:rPr>
        <w:t>выявлять причины школьной неуспешности;</w:t>
      </w:r>
    </w:p>
    <w:p w:rsidR="002D722B" w:rsidRDefault="00A6629A">
      <w:pPr>
        <w:pStyle w:val="af2"/>
        <w:numPr>
          <w:ilvl w:val="0"/>
          <w:numId w:val="4"/>
        </w:numPr>
        <w:ind w:left="0" w:firstLine="0"/>
        <w:jc w:val="both"/>
      </w:pPr>
      <w:r>
        <w:rPr>
          <w:shd w:val="clear" w:color="auto" w:fill="FFFFCC"/>
        </w:rPr>
        <w:t>выбирать педагогическую стратегию и подбирать эффективные инструменты;</w:t>
      </w:r>
    </w:p>
    <w:p w:rsidR="002D722B" w:rsidRDefault="00A6629A">
      <w:pPr>
        <w:pStyle w:val="af2"/>
        <w:numPr>
          <w:ilvl w:val="0"/>
          <w:numId w:val="4"/>
        </w:numPr>
        <w:ind w:left="0" w:firstLine="0"/>
        <w:jc w:val="both"/>
      </w:pPr>
      <w:r>
        <w:rPr>
          <w:shd w:val="clear" w:color="auto" w:fill="FFFFCC"/>
        </w:rPr>
        <w:t>планировать мероприятия для преодоления причин школьной неуспешности и трудностей в обучении и преподавании;</w:t>
      </w:r>
    </w:p>
    <w:p w:rsidR="002D722B" w:rsidRDefault="00A6629A">
      <w:pPr>
        <w:pStyle w:val="af2"/>
        <w:numPr>
          <w:ilvl w:val="0"/>
          <w:numId w:val="4"/>
        </w:numPr>
        <w:ind w:left="0" w:firstLine="0"/>
        <w:jc w:val="both"/>
      </w:pPr>
      <w:r>
        <w:rPr>
          <w:shd w:val="clear" w:color="auto" w:fill="FFFFCC"/>
        </w:rPr>
        <w:t>проводить коллективный  анализ и транслировать положительный опыт.</w:t>
      </w:r>
    </w:p>
    <w:p w:rsidR="002D722B" w:rsidRDefault="002D722B">
      <w:pPr>
        <w:jc w:val="both"/>
        <w:rPr>
          <w:rFonts w:cs="Times New Roman"/>
          <w:b/>
          <w:bCs/>
        </w:rPr>
      </w:pPr>
    </w:p>
    <w:p w:rsidR="002D722B" w:rsidRDefault="00A6629A">
      <w:pPr>
        <w:jc w:val="both"/>
        <w:rPr>
          <w:rFonts w:ascii="Times New Roman" w:hAnsi="Times New Roman" w:cs="Times New Roman"/>
        </w:rPr>
      </w:pPr>
      <w:r>
        <w:rPr>
          <w:rFonts w:ascii="Times New Roman" w:hAnsi="Times New Roman" w:cs="Times New Roman"/>
          <w:b/>
          <w:bCs/>
          <w:sz w:val="24"/>
          <w:szCs w:val="24"/>
        </w:rPr>
        <w:t xml:space="preserve">Четвертый уровень </w:t>
      </w:r>
      <w:r>
        <w:rPr>
          <w:rFonts w:ascii="Times New Roman" w:hAnsi="Times New Roman" w:cs="Times New Roman"/>
          <w:sz w:val="24"/>
          <w:szCs w:val="24"/>
        </w:rPr>
        <w:t>— обучающиеся, родители, органы классного и общешкольного ученического и родительского  самоуправления. Выделение данного уровня подчеркивает субъект-субъектный характер отношений между учителями и учениками. Ученик, являясь объектом взаимодействия, в то же время выступает и субъектом своего развития. Уровень носит исполнительский характер.</w:t>
      </w:r>
    </w:p>
    <w:p w:rsidR="002D722B" w:rsidRDefault="00A6629A">
      <w:pPr>
        <w:pStyle w:val="12"/>
        <w:jc w:val="both"/>
      </w:pPr>
      <w:r>
        <w:rPr>
          <w:rFonts w:ascii="Times New Roman" w:hAnsi="Times New Roman"/>
          <w:sz w:val="24"/>
          <w:szCs w:val="24"/>
        </w:rPr>
        <w:t xml:space="preserve">Здесь органами управления являются </w:t>
      </w:r>
      <w:r>
        <w:rPr>
          <w:rFonts w:ascii="Times New Roman" w:hAnsi="Times New Roman"/>
          <w:b/>
          <w:sz w:val="24"/>
          <w:szCs w:val="24"/>
        </w:rPr>
        <w:t>общешкольный родительский комитет, Управляющий совет, Совет отцов</w:t>
      </w:r>
      <w:r>
        <w:rPr>
          <w:rFonts w:ascii="Times New Roman" w:hAnsi="Times New Roman"/>
          <w:sz w:val="24"/>
          <w:szCs w:val="24"/>
        </w:rPr>
        <w:t xml:space="preserve">. В период между заседаниями Управляющего совета </w:t>
      </w:r>
      <w:r>
        <w:rPr>
          <w:rFonts w:ascii="Times New Roman" w:hAnsi="Times New Roman"/>
          <w:sz w:val="24"/>
          <w:szCs w:val="24"/>
        </w:rPr>
        <w:lastRenderedPageBreak/>
        <w:t>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2D722B" w:rsidRDefault="00A6629A">
      <w:pPr>
        <w:pStyle w:val="12"/>
        <w:jc w:val="both"/>
      </w:pPr>
      <w:r>
        <w:rPr>
          <w:rStyle w:val="a4"/>
          <w:rFonts w:ascii="Times New Roman" w:hAnsi="Times New Roman"/>
          <w:sz w:val="24"/>
          <w:szCs w:val="24"/>
        </w:rPr>
        <w:t>Совет старшеклассников с инициативными группами.</w:t>
      </w:r>
      <w:r>
        <w:rPr>
          <w:rFonts w:ascii="Times New Roman" w:hAnsi="Times New Roman"/>
          <w:sz w:val="24"/>
          <w:szCs w:val="24"/>
        </w:rPr>
        <w:t xml:space="preserve">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2D722B" w:rsidRDefault="00A6629A">
      <w:pPr>
        <w:pStyle w:val="af1"/>
        <w:jc w:val="both"/>
        <w:rPr>
          <w:rFonts w:ascii="Times New Roman" w:hAnsi="Times New Roman"/>
          <w:sz w:val="24"/>
        </w:rPr>
      </w:pPr>
      <w:r>
        <w:rPr>
          <w:rFonts w:ascii="Times New Roman" w:hAnsi="Times New Roman"/>
          <w:sz w:val="24"/>
          <w:shd w:val="clear" w:color="auto" w:fill="FFFFCC"/>
        </w:rPr>
        <w:t>К структурным подразделениям школы также относятся центр образования «Точка роста», библиотека,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2D722B" w:rsidRDefault="00A6629A">
      <w:pPr>
        <w:jc w:val="both"/>
        <w:rPr>
          <w:rFonts w:ascii="Times New Roman" w:hAnsi="Times New Roman" w:cs="Times New Roman"/>
        </w:rPr>
      </w:pPr>
      <w:r>
        <w:rPr>
          <w:rFonts w:ascii="Times New Roman" w:hAnsi="Times New Roman" w:cs="Times New Roman"/>
          <w:sz w:val="24"/>
          <w:szCs w:val="24"/>
          <w:shd w:val="clear" w:color="auto" w:fill="FFFFCC"/>
        </w:rPr>
        <w:t>Каждый нижестоящий уровень субъекта управления является одновременно и объектом управления по отношению к вышестоящему уровню.</w:t>
      </w:r>
    </w:p>
    <w:p w:rsidR="002D722B" w:rsidRDefault="00A6629A">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2.3. Основные формы координации деятельности аппарата управления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формами координации  деятельности аппарата управления  школы являются ежемесячные административные совещания, на которых принимаются и координируются управленческие решения и доводятся до сведения педагогического коллектива на совещаниях при директоре, при заместителях директора, на собраниях трудового коллектива.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(персональное информирование), объявления, информационные справки на доске объявлений для широкого ознакомления. В период пандемии одной из форм информирования стала дистанционная форма ( группы работников в </w:t>
      </w:r>
      <w:r>
        <w:rPr>
          <w:rFonts w:ascii="Times New Roman" w:hAnsi="Times New Roman" w:cs="Times New Roman"/>
          <w:sz w:val="24"/>
          <w:szCs w:val="24"/>
          <w:lang w:val="en-US"/>
        </w:rPr>
        <w:t>Whats</w:t>
      </w:r>
      <w:r>
        <w:rPr>
          <w:rFonts w:ascii="Times New Roman" w:hAnsi="Times New Roman" w:cs="Times New Roman"/>
          <w:sz w:val="24"/>
          <w:szCs w:val="24"/>
        </w:rPr>
        <w:t xml:space="preserve"> </w:t>
      </w:r>
      <w:r>
        <w:rPr>
          <w:rFonts w:ascii="Times New Roman" w:hAnsi="Times New Roman" w:cs="Times New Roman"/>
          <w:sz w:val="24"/>
          <w:szCs w:val="24"/>
          <w:lang w:val="en-US"/>
        </w:rPr>
        <w:t>App</w:t>
      </w:r>
      <w:r>
        <w:rPr>
          <w:rFonts w:ascii="Times New Roman" w:hAnsi="Times New Roman" w:cs="Times New Roman"/>
          <w:sz w:val="24"/>
          <w:szCs w:val="24"/>
        </w:rPr>
        <w:t>).</w:t>
      </w:r>
    </w:p>
    <w:p w:rsidR="002D722B" w:rsidRDefault="002D722B">
      <w:pPr>
        <w:spacing w:after="0" w:line="240" w:lineRule="auto"/>
        <w:rPr>
          <w:rFonts w:ascii="Times New Roman" w:hAnsi="Times New Roman" w:cs="Times New Roman"/>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2.4. 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ОУ администрацией методами управления обучающимися и педагогическим коллективом.</w:t>
      </w:r>
    </w:p>
    <w:p w:rsidR="002D722B" w:rsidRDefault="002D722B">
      <w:pPr>
        <w:spacing w:after="0" w:line="240" w:lineRule="auto"/>
        <w:rPr>
          <w:rFonts w:ascii="Times New Roman" w:hAnsi="Times New Roman" w:cs="Times New Roman"/>
          <w:b/>
          <w:bCs/>
          <w:iCs/>
          <w:sz w:val="24"/>
          <w:szCs w:val="24"/>
        </w:rPr>
      </w:pPr>
    </w:p>
    <w:p w:rsidR="002D722B" w:rsidRDefault="00A6629A">
      <w:pPr>
        <w:pStyle w:val="af1"/>
        <w:jc w:val="right"/>
        <w:rPr>
          <w:rFonts w:ascii="Times New Roman" w:hAnsi="Times New Roman"/>
          <w:b/>
          <w:sz w:val="24"/>
          <w:szCs w:val="24"/>
        </w:rPr>
      </w:pPr>
      <w:r>
        <w:rPr>
          <w:rFonts w:ascii="Times New Roman" w:hAnsi="Times New Roman"/>
          <w:b/>
          <w:sz w:val="24"/>
          <w:szCs w:val="24"/>
        </w:rPr>
        <w:t>Таблица 3.</w:t>
      </w:r>
    </w:p>
    <w:p w:rsidR="002D722B" w:rsidRDefault="00A6629A">
      <w:pPr>
        <w:pStyle w:val="af1"/>
        <w:jc w:val="center"/>
        <w:rPr>
          <w:rFonts w:ascii="Times New Roman" w:hAnsi="Times New Roman"/>
          <w:b/>
          <w:sz w:val="24"/>
          <w:szCs w:val="24"/>
        </w:rPr>
      </w:pPr>
      <w:r>
        <w:rPr>
          <w:rFonts w:ascii="Times New Roman" w:hAnsi="Times New Roman"/>
          <w:b/>
          <w:sz w:val="24"/>
          <w:szCs w:val="24"/>
        </w:rPr>
        <w:t>Системная обратная связь по отслеживанию и анализу деятельности субъектов образовательного процесса</w:t>
      </w:r>
    </w:p>
    <w:tbl>
      <w:tblPr>
        <w:tblStyle w:val="afb"/>
        <w:tblW w:w="10031" w:type="dxa"/>
        <w:tblLook w:val="04A0" w:firstRow="1" w:lastRow="0" w:firstColumn="1" w:lastColumn="0" w:noHBand="0" w:noVBand="1"/>
      </w:tblPr>
      <w:tblGrid>
        <w:gridCol w:w="426"/>
        <w:gridCol w:w="2265"/>
        <w:gridCol w:w="5119"/>
        <w:gridCol w:w="2221"/>
      </w:tblGrid>
      <w:tr w:rsidR="002D722B">
        <w:tc>
          <w:tcPr>
            <w:tcW w:w="425"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 xml:space="preserve">№ </w:t>
            </w:r>
          </w:p>
        </w:tc>
        <w:tc>
          <w:tcPr>
            <w:tcW w:w="1950"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Направление</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Содержание</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Периодичность</w:t>
            </w:r>
          </w:p>
        </w:tc>
      </w:tr>
      <w:tr w:rsidR="002D722B">
        <w:tc>
          <w:tcPr>
            <w:tcW w:w="425" w:type="dxa"/>
            <w:vMerge w:val="restart"/>
            <w:shd w:val="clear" w:color="auto" w:fill="auto"/>
            <w:tcMar>
              <w:left w:w="108" w:type="dxa"/>
            </w:tcMar>
          </w:tcPr>
          <w:p w:rsidR="002D722B" w:rsidRDefault="00A6629A">
            <w:pPr>
              <w:pStyle w:val="af1"/>
              <w:rPr>
                <w:rFonts w:ascii="Times New Roman" w:hAnsi="Times New Roman"/>
              </w:rPr>
            </w:pPr>
            <w:r>
              <w:rPr>
                <w:rFonts w:ascii="Times New Roman" w:hAnsi="Times New Roman"/>
                <w:b/>
                <w:bCs/>
                <w:i/>
              </w:rPr>
              <w:t>1</w:t>
            </w:r>
          </w:p>
        </w:tc>
        <w:tc>
          <w:tcPr>
            <w:tcW w:w="1950" w:type="dxa"/>
            <w:vMerge w:val="restart"/>
            <w:shd w:val="clear" w:color="auto" w:fill="auto"/>
            <w:tcMar>
              <w:left w:w="108" w:type="dxa"/>
            </w:tcMar>
          </w:tcPr>
          <w:p w:rsidR="002D722B" w:rsidRDefault="00A6629A">
            <w:pPr>
              <w:pStyle w:val="af1"/>
              <w:rPr>
                <w:rFonts w:ascii="Times New Roman" w:hAnsi="Times New Roman"/>
              </w:rPr>
            </w:pPr>
            <w:r>
              <w:rPr>
                <w:rFonts w:ascii="Times New Roman" w:hAnsi="Times New Roman"/>
              </w:rPr>
              <w:t>Качество</w:t>
            </w:r>
          </w:p>
          <w:p w:rsidR="002D722B" w:rsidRDefault="00A6629A">
            <w:pPr>
              <w:pStyle w:val="af1"/>
              <w:rPr>
                <w:rFonts w:ascii="Times New Roman" w:hAnsi="Times New Roman"/>
              </w:rPr>
            </w:pPr>
            <w:r>
              <w:rPr>
                <w:rFonts w:ascii="Times New Roman" w:hAnsi="Times New Roman"/>
              </w:rPr>
              <w:t>образования</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Аналитические справки по результатам внутришкольного контроля качества образования</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bCs/>
              </w:rPr>
              <w:t>По факту в соответствии с планом</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Отчеты учителя-предметника 2-9, 11 классов о результатах обучения</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четверть</w:t>
            </w:r>
          </w:p>
        </w:tc>
      </w:tr>
      <w:tr w:rsidR="002D722B">
        <w:trPr>
          <w:trHeight w:val="467"/>
        </w:trPr>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Отчеты классного руководителя 1-9, 11 о результатах обучения класса</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четверть, полугодия,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 классных руководителей 2-9, 11 классов о персональной успеваемости обучающихся</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четверть, полугодия,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Диагностика сформированности</w:t>
            </w:r>
          </w:p>
          <w:p w:rsidR="002D722B" w:rsidRDefault="00A6629A">
            <w:pPr>
              <w:pStyle w:val="af1"/>
              <w:rPr>
                <w:rFonts w:ascii="Times New Roman" w:hAnsi="Times New Roman"/>
              </w:rPr>
            </w:pPr>
            <w:r>
              <w:rPr>
                <w:rFonts w:ascii="Times New Roman" w:hAnsi="Times New Roman"/>
              </w:rPr>
              <w:t>познавательной мотивации обучающихся 4-9, 11 классов</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Диагностика сформированности УУД обучающихся 1-9 классов</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Диагностика сформированности базовых компетентностей обучающихся 4 классов</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 учителей-предметников 1-9, 11классов о реализации образовательных программ</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четверть, полугодия, год</w:t>
            </w:r>
          </w:p>
          <w:p w:rsidR="002D722B" w:rsidRDefault="002D722B">
            <w:pPr>
              <w:pStyle w:val="af1"/>
              <w:rPr>
                <w:rFonts w:ascii="Times New Roman" w:hAnsi="Times New Roman"/>
                <w:b/>
                <w:bCs/>
                <w:i/>
              </w:rPr>
            </w:pPr>
          </w:p>
        </w:tc>
      </w:tr>
      <w:tr w:rsidR="002D722B">
        <w:tc>
          <w:tcPr>
            <w:tcW w:w="425" w:type="dxa"/>
            <w:shd w:val="clear" w:color="auto" w:fill="auto"/>
            <w:tcMar>
              <w:left w:w="108" w:type="dxa"/>
            </w:tcMar>
          </w:tcPr>
          <w:p w:rsidR="002D722B" w:rsidRDefault="00A6629A">
            <w:pPr>
              <w:pStyle w:val="af1"/>
              <w:rPr>
                <w:rFonts w:ascii="Times New Roman" w:hAnsi="Times New Roman"/>
              </w:rPr>
            </w:pPr>
            <w:r>
              <w:rPr>
                <w:rFonts w:ascii="Times New Roman" w:hAnsi="Times New Roman"/>
                <w:b/>
                <w:bCs/>
                <w:i/>
              </w:rPr>
              <w:t>2</w:t>
            </w:r>
          </w:p>
        </w:tc>
        <w:tc>
          <w:tcPr>
            <w:tcW w:w="1950"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Предпрофильная</w:t>
            </w:r>
          </w:p>
          <w:p w:rsidR="002D722B" w:rsidRDefault="00A6629A">
            <w:pPr>
              <w:pStyle w:val="af1"/>
              <w:rPr>
                <w:rFonts w:ascii="Times New Roman" w:hAnsi="Times New Roman"/>
              </w:rPr>
            </w:pPr>
            <w:r>
              <w:rPr>
                <w:rFonts w:ascii="Times New Roman" w:hAnsi="Times New Roman"/>
              </w:rPr>
              <w:t xml:space="preserve">подготовка </w:t>
            </w:r>
          </w:p>
          <w:p w:rsidR="002D722B" w:rsidRDefault="00A6629A">
            <w:pPr>
              <w:pStyle w:val="af1"/>
              <w:rPr>
                <w:rFonts w:ascii="Times New Roman" w:hAnsi="Times New Roman"/>
              </w:rPr>
            </w:pPr>
            <w:r>
              <w:rPr>
                <w:rFonts w:ascii="Times New Roman" w:hAnsi="Times New Roman"/>
              </w:rPr>
              <w:lastRenderedPageBreak/>
              <w:t>обучающихся</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lastRenderedPageBreak/>
              <w:t xml:space="preserve">Дневник информационной работы классного руководителя 8-9 классов по предпрофильной </w:t>
            </w:r>
            <w:r>
              <w:rPr>
                <w:rFonts w:ascii="Times New Roman" w:hAnsi="Times New Roman"/>
              </w:rPr>
              <w:lastRenderedPageBreak/>
              <w:t>подготовке</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lastRenderedPageBreak/>
              <w:t>Раз в четверть, полугодия, год</w:t>
            </w:r>
          </w:p>
          <w:p w:rsidR="002D722B" w:rsidRDefault="002D722B">
            <w:pPr>
              <w:pStyle w:val="af1"/>
              <w:rPr>
                <w:rFonts w:ascii="Times New Roman" w:hAnsi="Times New Roman"/>
                <w:b/>
                <w:bCs/>
                <w:i/>
              </w:rPr>
            </w:pPr>
          </w:p>
        </w:tc>
      </w:tr>
      <w:tr w:rsidR="002D722B">
        <w:tc>
          <w:tcPr>
            <w:tcW w:w="425" w:type="dxa"/>
            <w:vMerge w:val="restart"/>
            <w:shd w:val="clear" w:color="auto" w:fill="auto"/>
            <w:tcMar>
              <w:left w:w="108" w:type="dxa"/>
            </w:tcMar>
          </w:tcPr>
          <w:p w:rsidR="002D722B" w:rsidRDefault="00A6629A">
            <w:pPr>
              <w:pStyle w:val="af1"/>
              <w:rPr>
                <w:rFonts w:ascii="Times New Roman" w:hAnsi="Times New Roman"/>
              </w:rPr>
            </w:pPr>
            <w:r>
              <w:rPr>
                <w:rFonts w:ascii="Times New Roman" w:hAnsi="Times New Roman"/>
                <w:b/>
                <w:bCs/>
                <w:i/>
              </w:rPr>
              <w:lastRenderedPageBreak/>
              <w:t>3</w:t>
            </w:r>
          </w:p>
        </w:tc>
        <w:tc>
          <w:tcPr>
            <w:tcW w:w="1950" w:type="dxa"/>
            <w:vMerge w:val="restart"/>
            <w:shd w:val="clear" w:color="auto" w:fill="auto"/>
            <w:tcMar>
              <w:left w:w="108" w:type="dxa"/>
            </w:tcMar>
          </w:tcPr>
          <w:p w:rsidR="002D722B" w:rsidRDefault="00A6629A">
            <w:pPr>
              <w:pStyle w:val="af1"/>
              <w:rPr>
                <w:rFonts w:ascii="Times New Roman" w:hAnsi="Times New Roman"/>
              </w:rPr>
            </w:pPr>
            <w:r>
              <w:rPr>
                <w:rFonts w:ascii="Times New Roman" w:hAnsi="Times New Roman"/>
              </w:rPr>
              <w:t>Профильное</w:t>
            </w:r>
          </w:p>
          <w:p w:rsidR="002D722B" w:rsidRDefault="00A6629A">
            <w:pPr>
              <w:pStyle w:val="af1"/>
              <w:rPr>
                <w:rFonts w:ascii="Times New Roman" w:hAnsi="Times New Roman"/>
              </w:rPr>
            </w:pPr>
            <w:r>
              <w:rPr>
                <w:rFonts w:ascii="Times New Roman" w:hAnsi="Times New Roman"/>
              </w:rPr>
              <w:t>обучение</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Карта учебных достижений учащихся</w:t>
            </w:r>
          </w:p>
          <w:p w:rsidR="002D722B" w:rsidRDefault="00A6629A">
            <w:pPr>
              <w:pStyle w:val="af1"/>
              <w:rPr>
                <w:rFonts w:ascii="Times New Roman" w:hAnsi="Times New Roman"/>
              </w:rPr>
            </w:pPr>
            <w:r>
              <w:rPr>
                <w:rFonts w:ascii="Times New Roman" w:hAnsi="Times New Roman"/>
              </w:rPr>
              <w:t>профильных классов (11)</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Полугодия, год</w:t>
            </w:r>
          </w:p>
          <w:p w:rsidR="002D722B" w:rsidRDefault="002D722B">
            <w:pPr>
              <w:pStyle w:val="af1"/>
              <w:rPr>
                <w:rFonts w:ascii="Times New Roman" w:hAnsi="Times New Roman"/>
                <w:b/>
                <w:bCs/>
                <w:i/>
              </w:rPr>
            </w:pP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Индивидуальный лист по элективным предметам</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Полугодия, год</w:t>
            </w:r>
          </w:p>
          <w:p w:rsidR="002D722B" w:rsidRDefault="002D722B">
            <w:pPr>
              <w:pStyle w:val="af1"/>
              <w:rPr>
                <w:rFonts w:ascii="Times New Roman" w:hAnsi="Times New Roman"/>
                <w:b/>
                <w:bCs/>
                <w:i/>
              </w:rPr>
            </w:pP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 учителя-предметника по работе в профильном классе</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Полугодия, год</w:t>
            </w:r>
          </w:p>
          <w:p w:rsidR="002D722B" w:rsidRDefault="002D722B">
            <w:pPr>
              <w:pStyle w:val="af1"/>
              <w:rPr>
                <w:rFonts w:ascii="Times New Roman" w:hAnsi="Times New Roman"/>
                <w:b/>
                <w:bCs/>
                <w:i/>
              </w:rPr>
            </w:pP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 классного руководителя о достижениях обучающихся профильного класса</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Полугодия, год</w:t>
            </w:r>
          </w:p>
          <w:p w:rsidR="002D722B" w:rsidRDefault="002D722B">
            <w:pPr>
              <w:pStyle w:val="af1"/>
              <w:rPr>
                <w:rFonts w:ascii="Times New Roman" w:hAnsi="Times New Roman"/>
                <w:b/>
                <w:bCs/>
                <w:i/>
              </w:rPr>
            </w:pPr>
          </w:p>
        </w:tc>
      </w:tr>
      <w:tr w:rsidR="002D722B">
        <w:tc>
          <w:tcPr>
            <w:tcW w:w="425" w:type="dxa"/>
            <w:shd w:val="clear" w:color="auto" w:fill="auto"/>
            <w:tcMar>
              <w:left w:w="108" w:type="dxa"/>
            </w:tcMar>
          </w:tcPr>
          <w:p w:rsidR="002D722B" w:rsidRDefault="00A6629A">
            <w:pPr>
              <w:pStyle w:val="af1"/>
              <w:rPr>
                <w:rFonts w:ascii="Times New Roman" w:hAnsi="Times New Roman"/>
              </w:rPr>
            </w:pPr>
            <w:r>
              <w:rPr>
                <w:rFonts w:ascii="Times New Roman" w:hAnsi="Times New Roman"/>
                <w:b/>
                <w:bCs/>
                <w:i/>
              </w:rPr>
              <w:t>4</w:t>
            </w:r>
          </w:p>
        </w:tc>
        <w:tc>
          <w:tcPr>
            <w:tcW w:w="1950"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Профориентационная работа</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 классного руководителя о достижениях обучающихся  1-9, 11 классов</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1 раз в год</w:t>
            </w:r>
          </w:p>
        </w:tc>
      </w:tr>
      <w:tr w:rsidR="002D722B">
        <w:tc>
          <w:tcPr>
            <w:tcW w:w="425" w:type="dxa"/>
            <w:shd w:val="clear" w:color="auto" w:fill="auto"/>
            <w:tcMar>
              <w:left w:w="108" w:type="dxa"/>
            </w:tcMar>
          </w:tcPr>
          <w:p w:rsidR="002D722B" w:rsidRDefault="00A6629A">
            <w:pPr>
              <w:pStyle w:val="af1"/>
              <w:rPr>
                <w:rFonts w:ascii="Times New Roman" w:hAnsi="Times New Roman"/>
              </w:rPr>
            </w:pPr>
            <w:r>
              <w:rPr>
                <w:rFonts w:ascii="Times New Roman" w:hAnsi="Times New Roman"/>
                <w:b/>
                <w:bCs/>
                <w:i/>
              </w:rPr>
              <w:t>5</w:t>
            </w:r>
          </w:p>
        </w:tc>
        <w:tc>
          <w:tcPr>
            <w:tcW w:w="1950"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Деятельность</w:t>
            </w:r>
          </w:p>
          <w:p w:rsidR="002D722B" w:rsidRDefault="00A6629A">
            <w:pPr>
              <w:pStyle w:val="af1"/>
              <w:rPr>
                <w:rFonts w:ascii="Times New Roman" w:hAnsi="Times New Roman"/>
              </w:rPr>
            </w:pPr>
            <w:r>
              <w:rPr>
                <w:rFonts w:ascii="Times New Roman" w:hAnsi="Times New Roman"/>
              </w:rPr>
              <w:t>предметных</w:t>
            </w:r>
          </w:p>
          <w:p w:rsidR="002D722B" w:rsidRDefault="00A6629A">
            <w:pPr>
              <w:pStyle w:val="af1"/>
              <w:rPr>
                <w:rFonts w:ascii="Times New Roman" w:hAnsi="Times New Roman"/>
              </w:rPr>
            </w:pPr>
            <w:r>
              <w:rPr>
                <w:rFonts w:ascii="Times New Roman" w:hAnsi="Times New Roman"/>
              </w:rPr>
              <w:t>методических</w:t>
            </w:r>
          </w:p>
          <w:p w:rsidR="002D722B" w:rsidRDefault="00A6629A">
            <w:pPr>
              <w:pStyle w:val="af1"/>
              <w:rPr>
                <w:rFonts w:ascii="Times New Roman" w:hAnsi="Times New Roman"/>
              </w:rPr>
            </w:pPr>
            <w:r>
              <w:rPr>
                <w:rFonts w:ascii="Times New Roman" w:hAnsi="Times New Roman"/>
              </w:rPr>
              <w:t>объединений</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Анализы работы предметных методических объединений и КОУЧей</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Полугодия, год</w:t>
            </w:r>
          </w:p>
          <w:p w:rsidR="002D722B" w:rsidRDefault="002D722B">
            <w:pPr>
              <w:pStyle w:val="af1"/>
              <w:rPr>
                <w:rFonts w:ascii="Times New Roman" w:hAnsi="Times New Roman"/>
                <w:b/>
                <w:bCs/>
                <w:i/>
              </w:rPr>
            </w:pPr>
          </w:p>
        </w:tc>
      </w:tr>
      <w:tr w:rsidR="002D722B">
        <w:tc>
          <w:tcPr>
            <w:tcW w:w="425" w:type="dxa"/>
            <w:vMerge w:val="restart"/>
            <w:shd w:val="clear" w:color="auto" w:fill="auto"/>
            <w:tcMar>
              <w:left w:w="108" w:type="dxa"/>
            </w:tcMar>
          </w:tcPr>
          <w:p w:rsidR="002D722B" w:rsidRDefault="00A6629A">
            <w:pPr>
              <w:pStyle w:val="af1"/>
              <w:rPr>
                <w:rFonts w:ascii="Times New Roman" w:hAnsi="Times New Roman"/>
                <w:b/>
                <w:bCs/>
                <w:i/>
              </w:rPr>
            </w:pPr>
            <w:r>
              <w:rPr>
                <w:rFonts w:ascii="Times New Roman" w:hAnsi="Times New Roman"/>
                <w:b/>
                <w:bCs/>
                <w:i/>
              </w:rPr>
              <w:t>6</w:t>
            </w:r>
          </w:p>
        </w:tc>
        <w:tc>
          <w:tcPr>
            <w:tcW w:w="1950" w:type="dxa"/>
            <w:vMerge w:val="restart"/>
            <w:shd w:val="clear" w:color="auto" w:fill="auto"/>
            <w:tcMar>
              <w:left w:w="108" w:type="dxa"/>
            </w:tcMar>
          </w:tcPr>
          <w:p w:rsidR="002D722B" w:rsidRDefault="00A6629A">
            <w:pPr>
              <w:pStyle w:val="af1"/>
              <w:rPr>
                <w:rFonts w:ascii="Times New Roman" w:hAnsi="Times New Roman"/>
                <w:sz w:val="24"/>
              </w:rPr>
            </w:pPr>
            <w:r>
              <w:rPr>
                <w:rFonts w:ascii="Times New Roman" w:hAnsi="Times New Roman"/>
              </w:rPr>
              <w:t>Совершенствование</w:t>
            </w:r>
          </w:p>
          <w:p w:rsidR="002D722B" w:rsidRDefault="00A6629A">
            <w:pPr>
              <w:pStyle w:val="af1"/>
              <w:rPr>
                <w:rFonts w:ascii="Times New Roman" w:hAnsi="Times New Roman"/>
              </w:rPr>
            </w:pPr>
            <w:r>
              <w:rPr>
                <w:rFonts w:ascii="Times New Roman" w:hAnsi="Times New Roman"/>
              </w:rPr>
              <w:t>педмастерства</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Отчеты творческих групп (КОЧей)</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Полугодия,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Диагностика сформированности профессиональных компетентностей учителей-предметников</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Диагностика педагогических затруднений и передового положительного опыта работы (профессиональные дефициты)</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 об использовании современных педагогических технологий</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r w:rsidR="002D722B">
        <w:tc>
          <w:tcPr>
            <w:tcW w:w="425" w:type="dxa"/>
            <w:shd w:val="clear" w:color="auto" w:fill="auto"/>
            <w:tcMar>
              <w:left w:w="108" w:type="dxa"/>
            </w:tcMar>
          </w:tcPr>
          <w:p w:rsidR="002D722B" w:rsidRDefault="00A6629A">
            <w:pPr>
              <w:pStyle w:val="af1"/>
              <w:rPr>
                <w:rFonts w:ascii="Times New Roman" w:hAnsi="Times New Roman"/>
              </w:rPr>
            </w:pPr>
            <w:r>
              <w:rPr>
                <w:rFonts w:ascii="Times New Roman" w:hAnsi="Times New Roman"/>
                <w:b/>
                <w:bCs/>
                <w:i/>
              </w:rPr>
              <w:t>7</w:t>
            </w:r>
          </w:p>
        </w:tc>
        <w:tc>
          <w:tcPr>
            <w:tcW w:w="1950"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Инновационная деятельность</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Отчеты руководителей инновационных площадок на базе школы</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Полугодия, год</w:t>
            </w:r>
          </w:p>
        </w:tc>
      </w:tr>
      <w:tr w:rsidR="002D722B">
        <w:tc>
          <w:tcPr>
            <w:tcW w:w="425" w:type="dxa"/>
            <w:vMerge w:val="restart"/>
            <w:shd w:val="clear" w:color="auto" w:fill="auto"/>
            <w:tcMar>
              <w:left w:w="108" w:type="dxa"/>
            </w:tcMar>
          </w:tcPr>
          <w:p w:rsidR="002D722B" w:rsidRDefault="00A6629A">
            <w:pPr>
              <w:pStyle w:val="af1"/>
              <w:rPr>
                <w:rFonts w:ascii="Times New Roman" w:hAnsi="Times New Roman"/>
              </w:rPr>
            </w:pPr>
            <w:r>
              <w:rPr>
                <w:rFonts w:ascii="Times New Roman" w:hAnsi="Times New Roman"/>
                <w:b/>
                <w:bCs/>
                <w:i/>
              </w:rPr>
              <w:t>8</w:t>
            </w:r>
          </w:p>
        </w:tc>
        <w:tc>
          <w:tcPr>
            <w:tcW w:w="1950" w:type="dxa"/>
            <w:vMerge w:val="restart"/>
            <w:shd w:val="clear" w:color="auto" w:fill="auto"/>
            <w:tcMar>
              <w:left w:w="108" w:type="dxa"/>
            </w:tcMar>
          </w:tcPr>
          <w:p w:rsidR="002D722B" w:rsidRDefault="00A6629A">
            <w:pPr>
              <w:pStyle w:val="af1"/>
              <w:rPr>
                <w:rFonts w:ascii="Times New Roman" w:hAnsi="Times New Roman"/>
                <w:sz w:val="24"/>
              </w:rPr>
            </w:pPr>
            <w:r>
              <w:rPr>
                <w:rFonts w:ascii="Times New Roman" w:hAnsi="Times New Roman"/>
              </w:rPr>
              <w:t>Повышение</w:t>
            </w:r>
          </w:p>
          <w:p w:rsidR="002D722B" w:rsidRDefault="00A6629A">
            <w:pPr>
              <w:pStyle w:val="af1"/>
              <w:rPr>
                <w:rFonts w:ascii="Times New Roman" w:hAnsi="Times New Roman"/>
                <w:sz w:val="24"/>
              </w:rPr>
            </w:pPr>
            <w:r>
              <w:rPr>
                <w:rFonts w:ascii="Times New Roman" w:hAnsi="Times New Roman"/>
              </w:rPr>
              <w:t>профессиональной</w:t>
            </w:r>
          </w:p>
          <w:p w:rsidR="002D722B" w:rsidRDefault="00A6629A">
            <w:pPr>
              <w:pStyle w:val="af1"/>
              <w:rPr>
                <w:rFonts w:ascii="Times New Roman" w:hAnsi="Times New Roman"/>
                <w:sz w:val="24"/>
              </w:rPr>
            </w:pPr>
            <w:r>
              <w:rPr>
                <w:rFonts w:ascii="Times New Roman" w:hAnsi="Times New Roman"/>
              </w:rPr>
              <w:t>подготовки</w:t>
            </w:r>
          </w:p>
          <w:p w:rsidR="002D722B" w:rsidRDefault="00A6629A">
            <w:pPr>
              <w:pStyle w:val="af1"/>
              <w:rPr>
                <w:rFonts w:ascii="Times New Roman" w:hAnsi="Times New Roman"/>
                <w:sz w:val="24"/>
              </w:rPr>
            </w:pPr>
            <w:r>
              <w:rPr>
                <w:rFonts w:ascii="Times New Roman" w:hAnsi="Times New Roman"/>
              </w:rPr>
              <w:t>педагогических</w:t>
            </w:r>
          </w:p>
          <w:p w:rsidR="002D722B" w:rsidRDefault="00A6629A">
            <w:pPr>
              <w:pStyle w:val="af1"/>
              <w:rPr>
                <w:rFonts w:ascii="Times New Roman" w:hAnsi="Times New Roman"/>
              </w:rPr>
            </w:pPr>
            <w:r>
              <w:rPr>
                <w:rFonts w:ascii="Times New Roman" w:hAnsi="Times New Roman"/>
              </w:rPr>
              <w:t>работников</w:t>
            </w: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 xml:space="preserve">Отчет о реализации плана КПК </w:t>
            </w:r>
          </w:p>
          <w:p w:rsidR="002D722B" w:rsidRDefault="002D722B">
            <w:pPr>
              <w:pStyle w:val="af1"/>
              <w:rPr>
                <w:rFonts w:ascii="Times New Roman" w:hAnsi="Times New Roman"/>
                <w:b/>
                <w:bCs/>
                <w:i/>
              </w:rPr>
            </w:pP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r w:rsidR="002D722B">
        <w:tc>
          <w:tcPr>
            <w:tcW w:w="425" w:type="dxa"/>
            <w:vMerge/>
            <w:shd w:val="clear" w:color="auto" w:fill="auto"/>
            <w:tcMar>
              <w:left w:w="108" w:type="dxa"/>
            </w:tcMar>
          </w:tcPr>
          <w:p w:rsidR="002D722B" w:rsidRDefault="002D722B">
            <w:pPr>
              <w:pStyle w:val="af1"/>
              <w:rPr>
                <w:rFonts w:ascii="Times New Roman" w:hAnsi="Times New Roman"/>
                <w:b/>
                <w:bCs/>
                <w:i/>
              </w:rPr>
            </w:pPr>
          </w:p>
        </w:tc>
        <w:tc>
          <w:tcPr>
            <w:tcW w:w="1950" w:type="dxa"/>
            <w:vMerge/>
            <w:shd w:val="clear" w:color="auto" w:fill="auto"/>
            <w:tcMar>
              <w:left w:w="108" w:type="dxa"/>
            </w:tcMar>
          </w:tcPr>
          <w:p w:rsidR="002D722B" w:rsidRDefault="002D722B">
            <w:pPr>
              <w:pStyle w:val="af1"/>
              <w:rPr>
                <w:rFonts w:ascii="Times New Roman" w:hAnsi="Times New Roman"/>
                <w:b/>
                <w:bCs/>
                <w:i/>
              </w:rPr>
            </w:pPr>
          </w:p>
        </w:tc>
        <w:tc>
          <w:tcPr>
            <w:tcW w:w="538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Отчет о результатах аттестации педагогических работников</w:t>
            </w:r>
          </w:p>
        </w:tc>
        <w:tc>
          <w:tcPr>
            <w:tcW w:w="2269"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Раз в год</w:t>
            </w:r>
          </w:p>
        </w:tc>
      </w:tr>
    </w:tbl>
    <w:p w:rsidR="002D722B" w:rsidRDefault="00A6629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Содержание образовательной деятельности</w:t>
      </w:r>
    </w:p>
    <w:p w:rsidR="002D722B" w:rsidRDefault="00A6629A">
      <w:pPr>
        <w:pStyle w:val="af2"/>
        <w:spacing w:after="150"/>
        <w:jc w:val="both"/>
      </w:pPr>
      <w:r>
        <w:t xml:space="preserve">Образовательная деятельность организуется в соответствии с </w:t>
      </w:r>
      <w:hyperlink r:id="rId12" w:anchor="/document/99/902389617/" w:history="1">
        <w:r>
          <w:rPr>
            <w:rStyle w:val="-"/>
            <w:color w:val="000000"/>
            <w:u w:val="none"/>
          </w:rPr>
          <w:t>Федеральным законом от 29.12.2012 № 273-ФЗ</w:t>
        </w:r>
      </w:hyperlink>
      <w:r>
        <w:rPr>
          <w:color w:val="0047B3"/>
        </w:rPr>
        <w:t xml:space="preserve"> </w:t>
      </w:r>
      <w:r>
        <w:t xml:space="preserve">«Об образовании в Российской Федерации», ФГОС </w:t>
      </w:r>
      <w:hyperlink r:id="rId13" w:anchor="/document/99/902180656/" w:history="1">
        <w:r>
          <w:rPr>
            <w:rStyle w:val="-"/>
            <w:color w:val="000000"/>
            <w:u w:val="none"/>
          </w:rPr>
          <w:t>начального общего</w:t>
        </w:r>
      </w:hyperlink>
      <w:r>
        <w:rPr>
          <w:color w:val="000000"/>
        </w:rPr>
        <w:t xml:space="preserve">, </w:t>
      </w:r>
      <w:hyperlink r:id="rId14" w:anchor="/document/99/902254916/" w:history="1">
        <w:r>
          <w:rPr>
            <w:rStyle w:val="-"/>
            <w:color w:val="000000"/>
            <w:u w:val="none"/>
          </w:rPr>
          <w:t>основного общег</w:t>
        </w:r>
      </w:hyperlink>
      <w:r>
        <w:rPr>
          <w:color w:val="000000"/>
        </w:rPr>
        <w:t xml:space="preserve">о и </w:t>
      </w:r>
      <w:hyperlink r:id="rId15" w:anchor="/document/99/902350579/" w:history="1">
        <w:r>
          <w:rPr>
            <w:rStyle w:val="-"/>
            <w:color w:val="000000"/>
            <w:u w:val="none"/>
          </w:rPr>
          <w:t>среднего обще</w:t>
        </w:r>
      </w:hyperlink>
      <w:r>
        <w:rPr>
          <w:color w:val="000000"/>
        </w:rPr>
        <w:t xml:space="preserve">го </w:t>
      </w:r>
      <w:r>
        <w:t xml:space="preserve">образования, </w:t>
      </w:r>
      <w:r>
        <w:rPr>
          <w:color w:val="0047B3"/>
        </w:rPr>
        <w:t xml:space="preserve"> </w:t>
      </w:r>
      <w:hyperlink r:id="rId16" w:anchor="/document/99/902256369/" w:history="1">
        <w:r>
          <w:rPr>
            <w:rStyle w:val="-"/>
            <w:color w:val="000000"/>
            <w:u w:val="none"/>
          </w:rPr>
          <w:t>СанПиН 2.4.2.2821-1</w:t>
        </w:r>
      </w:hyperlink>
      <w:r>
        <w:rPr>
          <w:color w:val="000000"/>
        </w:rPr>
        <w:t xml:space="preserve">0 </w:t>
      </w:r>
      <w: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
    <w:p w:rsidR="002D722B" w:rsidRDefault="00A6629A">
      <w:pPr>
        <w:pStyle w:val="af2"/>
        <w:spacing w:after="150"/>
        <w:jc w:val="both"/>
      </w:pPr>
      <w:r>
        <w:rPr>
          <w:shd w:val="clear" w:color="auto" w:fill="FFFFCC"/>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(ООП СОО).</w:t>
      </w:r>
    </w:p>
    <w:p w:rsidR="002D722B" w:rsidRDefault="00A6629A">
      <w:pPr>
        <w:pStyle w:val="12"/>
        <w:rPr>
          <w:rFonts w:ascii="Times New Roman" w:hAnsi="Times New Roman"/>
        </w:rPr>
      </w:pPr>
      <w:r>
        <w:rPr>
          <w:rFonts w:ascii="Times New Roman" w:hAnsi="Times New Roman"/>
        </w:rPr>
        <w:t>Форма обучения: </w:t>
      </w:r>
      <w:r>
        <w:rPr>
          <w:rFonts w:ascii="Times New Roman" w:hAnsi="Times New Roman"/>
          <w:i/>
          <w:shd w:val="clear" w:color="auto" w:fill="FFFFCC"/>
        </w:rPr>
        <w:t>очная</w:t>
      </w:r>
      <w:r>
        <w:rPr>
          <w:rFonts w:ascii="Times New Roman" w:hAnsi="Times New Roman"/>
        </w:rPr>
        <w:t>.</w:t>
      </w:r>
    </w:p>
    <w:p w:rsidR="002D722B" w:rsidRDefault="00A6629A">
      <w:pPr>
        <w:pStyle w:val="12"/>
        <w:rPr>
          <w:rFonts w:ascii="Times New Roman" w:hAnsi="Times New Roman"/>
        </w:rPr>
      </w:pPr>
      <w:r>
        <w:rPr>
          <w:rFonts w:ascii="Times New Roman" w:hAnsi="Times New Roman"/>
        </w:rPr>
        <w:t>Язык обучения: </w:t>
      </w:r>
      <w:r>
        <w:rPr>
          <w:rFonts w:ascii="Times New Roman" w:hAnsi="Times New Roman"/>
          <w:i/>
          <w:shd w:val="clear" w:color="auto" w:fill="FFFFCC"/>
        </w:rPr>
        <w:t>русский</w:t>
      </w:r>
      <w:r>
        <w:rPr>
          <w:rFonts w:ascii="Times New Roman" w:hAnsi="Times New Roman"/>
        </w:rPr>
        <w:t>.</w:t>
      </w:r>
    </w:p>
    <w:p w:rsidR="002D722B" w:rsidRDefault="002D722B">
      <w:pPr>
        <w:pStyle w:val="12"/>
        <w:rPr>
          <w:rFonts w:ascii="Times New Roman" w:hAnsi="Times New Roman"/>
        </w:rPr>
      </w:pPr>
    </w:p>
    <w:p w:rsidR="002D722B" w:rsidRDefault="00A6629A">
      <w:pPr>
        <w:pStyle w:val="af2"/>
        <w:spacing w:after="150"/>
      </w:pPr>
      <w:r>
        <w:rPr>
          <w:rStyle w:val="a3"/>
        </w:rPr>
        <w:t>Таблица 4. Режим образовательной деятельности</w:t>
      </w:r>
    </w:p>
    <w:tbl>
      <w:tblPr>
        <w:tblW w:w="5000" w:type="pct"/>
        <w:tblInd w:w="63"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69" w:type="dxa"/>
          <w:bottom w:w="75" w:type="dxa"/>
          <w:right w:w="75" w:type="dxa"/>
        </w:tblCellMar>
        <w:tblLook w:val="0000" w:firstRow="0" w:lastRow="0" w:firstColumn="0" w:lastColumn="0" w:noHBand="0" w:noVBand="0"/>
      </w:tblPr>
      <w:tblGrid>
        <w:gridCol w:w="963"/>
        <w:gridCol w:w="1427"/>
        <w:gridCol w:w="3924"/>
        <w:gridCol w:w="1953"/>
        <w:gridCol w:w="1799"/>
      </w:tblGrid>
      <w:tr w:rsidR="002D722B">
        <w:tc>
          <w:tcPr>
            <w:tcW w:w="949"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Классы</w:t>
            </w:r>
          </w:p>
        </w:tc>
        <w:tc>
          <w:tcPr>
            <w:tcW w:w="1407"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Количество смен</w:t>
            </w:r>
          </w:p>
        </w:tc>
        <w:tc>
          <w:tcPr>
            <w:tcW w:w="3868"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Продолжительность урока (мин)</w:t>
            </w:r>
          </w:p>
        </w:tc>
        <w:tc>
          <w:tcPr>
            <w:tcW w:w="192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Количество учебных дней в неделю</w:t>
            </w:r>
          </w:p>
        </w:tc>
        <w:tc>
          <w:tcPr>
            <w:tcW w:w="1773"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Количество учебных недель в году</w:t>
            </w:r>
          </w:p>
        </w:tc>
      </w:tr>
      <w:tr w:rsidR="002D722B">
        <w:trPr>
          <w:trHeight w:val="203"/>
        </w:trPr>
        <w:tc>
          <w:tcPr>
            <w:tcW w:w="949"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1</w:t>
            </w:r>
          </w:p>
        </w:tc>
        <w:tc>
          <w:tcPr>
            <w:tcW w:w="1407"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1</w:t>
            </w:r>
          </w:p>
        </w:tc>
        <w:tc>
          <w:tcPr>
            <w:tcW w:w="3868"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spacing w:after="150"/>
              <w:jc w:val="center"/>
            </w:pPr>
            <w:r>
              <w:rPr>
                <w:i/>
                <w:shd w:val="clear" w:color="auto" w:fill="FFFFCC"/>
              </w:rPr>
              <w:t>Ступенчатый режим:</w:t>
            </w:r>
            <w:r>
              <w:rPr>
                <w:i/>
                <w:shd w:val="clear" w:color="auto" w:fill="FFFFCC"/>
              </w:rPr>
              <w:br/>
            </w:r>
            <w:r>
              <w:rPr>
                <w:i/>
                <w:shd w:val="clear" w:color="auto" w:fill="FFFFCC"/>
              </w:rPr>
              <w:lastRenderedPageBreak/>
              <w:t>– 35 минут (сентябрь – декабрь);</w:t>
            </w:r>
            <w:r>
              <w:rPr>
                <w:i/>
                <w:shd w:val="clear" w:color="auto" w:fill="FFFFCC"/>
              </w:rPr>
              <w:br/>
              <w:t>– 40 минут (январь – май)</w:t>
            </w:r>
          </w:p>
        </w:tc>
        <w:tc>
          <w:tcPr>
            <w:tcW w:w="192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lastRenderedPageBreak/>
              <w:t>5</w:t>
            </w:r>
          </w:p>
        </w:tc>
        <w:tc>
          <w:tcPr>
            <w:tcW w:w="1773"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33</w:t>
            </w:r>
          </w:p>
        </w:tc>
      </w:tr>
      <w:tr w:rsidR="002D722B">
        <w:tc>
          <w:tcPr>
            <w:tcW w:w="949"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2–11</w:t>
            </w:r>
          </w:p>
        </w:tc>
        <w:tc>
          <w:tcPr>
            <w:tcW w:w="1407"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1</w:t>
            </w:r>
          </w:p>
        </w:tc>
        <w:tc>
          <w:tcPr>
            <w:tcW w:w="3868"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40-45</w:t>
            </w:r>
          </w:p>
        </w:tc>
        <w:tc>
          <w:tcPr>
            <w:tcW w:w="1925"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5</w:t>
            </w:r>
          </w:p>
        </w:tc>
        <w:tc>
          <w:tcPr>
            <w:tcW w:w="1773"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rPr>
                <w:i/>
                <w:highlight w:val="yellow"/>
              </w:rPr>
            </w:pPr>
            <w:r>
              <w:rPr>
                <w:i/>
                <w:shd w:val="clear" w:color="auto" w:fill="FFFFCC"/>
              </w:rPr>
              <w:t>34</w:t>
            </w:r>
          </w:p>
        </w:tc>
      </w:tr>
    </w:tbl>
    <w:p w:rsidR="002D722B" w:rsidRDefault="00A6629A">
      <w:pPr>
        <w:pStyle w:val="af2"/>
        <w:spacing w:after="150"/>
      </w:pPr>
      <w:r>
        <w:t>Начало учебных занятий – </w:t>
      </w:r>
      <w:r>
        <w:rPr>
          <w:i/>
          <w:shd w:val="clear" w:color="auto" w:fill="FFFFCC"/>
        </w:rPr>
        <w:t>8 ч 30 мин</w:t>
      </w:r>
      <w:r>
        <w:t>.</w:t>
      </w:r>
    </w:p>
    <w:p w:rsidR="002D722B" w:rsidRDefault="00A6629A">
      <w:pPr>
        <w:pStyle w:val="af2"/>
        <w:spacing w:after="150"/>
      </w:pPr>
      <w:r>
        <w:rPr>
          <w:rStyle w:val="a3"/>
        </w:rPr>
        <w:t>Таблица 5. Общая численность обучающихся, осваивающих образовательные программы</w:t>
      </w:r>
      <w:bookmarkStart w:id="1" w:name="sfwc_3"/>
      <w:bookmarkEnd w:id="1"/>
      <w:r>
        <w:rPr>
          <w:rStyle w:val="a3"/>
        </w:rPr>
        <w:t xml:space="preserve"> в </w:t>
      </w:r>
      <w:r>
        <w:rPr>
          <w:rStyle w:val="a3"/>
          <w:i/>
          <w:shd w:val="clear" w:color="auto" w:fill="FFFFCC"/>
        </w:rPr>
        <w:t xml:space="preserve">2020 </w:t>
      </w:r>
      <w:r>
        <w:rPr>
          <w:rStyle w:val="a3"/>
        </w:rPr>
        <w:t>году</w:t>
      </w:r>
    </w:p>
    <w:tbl>
      <w:tblPr>
        <w:tblW w:w="5000" w:type="pct"/>
        <w:tblInd w:w="63"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69" w:type="dxa"/>
          <w:bottom w:w="75" w:type="dxa"/>
          <w:right w:w="75" w:type="dxa"/>
        </w:tblCellMar>
        <w:tblLook w:val="0000" w:firstRow="0" w:lastRow="0" w:firstColumn="0" w:lastColumn="0" w:noHBand="0" w:noVBand="0"/>
      </w:tblPr>
      <w:tblGrid>
        <w:gridCol w:w="7942"/>
        <w:gridCol w:w="2124"/>
      </w:tblGrid>
      <w:tr w:rsidR="002D722B">
        <w:tc>
          <w:tcPr>
            <w:tcW w:w="7828"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rStyle w:val="a3"/>
              </w:rPr>
              <w:t>Название образовательной программы</w:t>
            </w:r>
          </w:p>
        </w:tc>
        <w:tc>
          <w:tcPr>
            <w:tcW w:w="2093"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rPr>
                <w:rStyle w:val="a3"/>
              </w:rPr>
              <w:t>Численность обучающихся</w:t>
            </w:r>
          </w:p>
        </w:tc>
      </w:tr>
      <w:tr w:rsidR="002D722B">
        <w:tc>
          <w:tcPr>
            <w:tcW w:w="7828"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Основная образовательная программа начального общего образования</w:t>
            </w:r>
          </w:p>
        </w:tc>
        <w:tc>
          <w:tcPr>
            <w:tcW w:w="2093"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pPr>
            <w:r>
              <w:rPr>
                <w:i/>
                <w:shd w:val="clear" w:color="auto" w:fill="FFFFCC"/>
              </w:rPr>
              <w:t>43</w:t>
            </w:r>
          </w:p>
        </w:tc>
      </w:tr>
      <w:tr w:rsidR="002D722B">
        <w:tc>
          <w:tcPr>
            <w:tcW w:w="7828"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Основная образовательная программа основного общего образования</w:t>
            </w:r>
          </w:p>
        </w:tc>
        <w:tc>
          <w:tcPr>
            <w:tcW w:w="2093"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pPr>
            <w:r>
              <w:rPr>
                <w:i/>
                <w:shd w:val="clear" w:color="auto" w:fill="FFFFCC"/>
              </w:rPr>
              <w:t>55</w:t>
            </w:r>
          </w:p>
        </w:tc>
      </w:tr>
      <w:tr w:rsidR="002D722B">
        <w:tc>
          <w:tcPr>
            <w:tcW w:w="7828"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pPr>
            <w:r>
              <w:t>Основная общеобразовательная программа среднего общего образования</w:t>
            </w:r>
          </w:p>
        </w:tc>
        <w:tc>
          <w:tcPr>
            <w:tcW w:w="2093" w:type="dxa"/>
            <w:tcBorders>
              <w:top w:val="single" w:sz="2" w:space="0" w:color="222222"/>
              <w:left w:val="single" w:sz="2" w:space="0" w:color="222222"/>
              <w:bottom w:val="single" w:sz="2" w:space="0" w:color="222222"/>
              <w:right w:val="single" w:sz="2" w:space="0" w:color="222222"/>
            </w:tcBorders>
            <w:shd w:val="clear" w:color="auto" w:fill="auto"/>
            <w:tcMar>
              <w:left w:w="69" w:type="dxa"/>
            </w:tcMar>
            <w:vAlign w:val="center"/>
          </w:tcPr>
          <w:p w:rsidR="002D722B" w:rsidRDefault="00A6629A">
            <w:pPr>
              <w:pStyle w:val="af2"/>
              <w:jc w:val="center"/>
            </w:pPr>
            <w:r>
              <w:rPr>
                <w:i/>
                <w:shd w:val="clear" w:color="auto" w:fill="FFFFCC"/>
              </w:rPr>
              <w:t>14/5</w:t>
            </w:r>
          </w:p>
        </w:tc>
      </w:tr>
    </w:tbl>
    <w:p w:rsidR="002D722B" w:rsidRDefault="002D722B">
      <w:pPr>
        <w:pStyle w:val="12"/>
        <w:rPr>
          <w:rFonts w:ascii="Times New Roman" w:hAnsi="Times New Roman"/>
        </w:rPr>
      </w:pPr>
    </w:p>
    <w:p w:rsidR="002D722B" w:rsidRDefault="00A6629A">
      <w:pPr>
        <w:pStyle w:val="12"/>
        <w:jc w:val="both"/>
        <w:rPr>
          <w:rFonts w:ascii="Times New Roman" w:hAnsi="Times New Roman"/>
          <w:sz w:val="24"/>
        </w:rPr>
      </w:pPr>
      <w:r>
        <w:rPr>
          <w:rFonts w:ascii="Times New Roman" w:hAnsi="Times New Roman"/>
          <w:sz w:val="24"/>
        </w:rPr>
        <w:t>Всего в </w:t>
      </w:r>
      <w:r>
        <w:rPr>
          <w:rFonts w:ascii="Times New Roman" w:hAnsi="Times New Roman"/>
          <w:i/>
          <w:sz w:val="24"/>
          <w:shd w:val="clear" w:color="auto" w:fill="FFFFCC"/>
        </w:rPr>
        <w:t xml:space="preserve">2020 </w:t>
      </w:r>
      <w:r>
        <w:rPr>
          <w:rFonts w:ascii="Times New Roman" w:hAnsi="Times New Roman"/>
          <w:sz w:val="24"/>
        </w:rPr>
        <w:t>году в образовательной организации получали образование </w:t>
      </w:r>
      <w:r>
        <w:rPr>
          <w:rFonts w:ascii="Times New Roman" w:hAnsi="Times New Roman"/>
          <w:i/>
          <w:sz w:val="24"/>
          <w:shd w:val="clear" w:color="auto" w:fill="FFFFCC"/>
        </w:rPr>
        <w:t xml:space="preserve">103 человека в 1 полугодии  и 102 </w:t>
      </w:r>
      <w:r>
        <w:rPr>
          <w:rFonts w:ascii="Times New Roman" w:hAnsi="Times New Roman"/>
          <w:sz w:val="24"/>
        </w:rPr>
        <w:t>обучающихся во 2-ом.  (из них </w:t>
      </w:r>
      <w:r>
        <w:rPr>
          <w:rFonts w:ascii="Times New Roman" w:hAnsi="Times New Roman"/>
          <w:i/>
          <w:sz w:val="24"/>
          <w:shd w:val="clear" w:color="auto" w:fill="FFFFCC"/>
        </w:rPr>
        <w:t xml:space="preserve">6 / 10 </w:t>
      </w:r>
      <w:r>
        <w:rPr>
          <w:rFonts w:ascii="Times New Roman" w:hAnsi="Times New Roman"/>
          <w:sz w:val="24"/>
        </w:rPr>
        <w:t>детей с ОВЗ, из них </w:t>
      </w:r>
      <w:r>
        <w:rPr>
          <w:rFonts w:ascii="Times New Roman" w:hAnsi="Times New Roman"/>
          <w:i/>
          <w:sz w:val="24"/>
          <w:shd w:val="clear" w:color="auto" w:fill="FFFFCC"/>
        </w:rPr>
        <w:t>2</w:t>
      </w:r>
      <w:r>
        <w:rPr>
          <w:rFonts w:ascii="Times New Roman" w:hAnsi="Times New Roman"/>
          <w:sz w:val="24"/>
        </w:rPr>
        <w:t> /2 детей обучаются на дому).</w:t>
      </w:r>
    </w:p>
    <w:p w:rsidR="002D722B" w:rsidRDefault="00A6629A">
      <w:pPr>
        <w:pStyle w:val="12"/>
        <w:jc w:val="both"/>
        <w:rPr>
          <w:rFonts w:ascii="Times New Roman" w:hAnsi="Times New Roman"/>
          <w:sz w:val="24"/>
        </w:rPr>
      </w:pPr>
      <w:r>
        <w:rPr>
          <w:rFonts w:ascii="Times New Roman" w:hAnsi="Times New Roman"/>
          <w:sz w:val="24"/>
        </w:rPr>
        <w:t>Категории обучающихся с ограниченными возможностями здоровья:</w:t>
      </w:r>
    </w:p>
    <w:p w:rsidR="002D722B" w:rsidRDefault="00A6629A">
      <w:pPr>
        <w:pStyle w:val="12"/>
        <w:numPr>
          <w:ilvl w:val="0"/>
          <w:numId w:val="6"/>
        </w:numPr>
        <w:jc w:val="both"/>
        <w:rPr>
          <w:rFonts w:ascii="Times New Roman" w:hAnsi="Times New Roman"/>
          <w:i/>
          <w:sz w:val="24"/>
        </w:rPr>
      </w:pPr>
      <w:r>
        <w:rPr>
          <w:rFonts w:ascii="Times New Roman" w:hAnsi="Times New Roman"/>
          <w:i/>
          <w:sz w:val="24"/>
          <w:shd w:val="clear" w:color="auto" w:fill="FFFFCC"/>
        </w:rPr>
        <w:t>с тяжелыми нарушениями речи – нет;</w:t>
      </w:r>
    </w:p>
    <w:p w:rsidR="002D722B" w:rsidRDefault="00A6629A">
      <w:pPr>
        <w:pStyle w:val="12"/>
        <w:numPr>
          <w:ilvl w:val="0"/>
          <w:numId w:val="6"/>
        </w:numPr>
        <w:jc w:val="both"/>
        <w:rPr>
          <w:rFonts w:ascii="Times New Roman" w:hAnsi="Times New Roman"/>
          <w:i/>
          <w:sz w:val="24"/>
        </w:rPr>
      </w:pPr>
      <w:r>
        <w:rPr>
          <w:rFonts w:ascii="Times New Roman" w:hAnsi="Times New Roman"/>
          <w:i/>
          <w:sz w:val="24"/>
          <w:shd w:val="clear" w:color="auto" w:fill="FFFFCC"/>
        </w:rPr>
        <w:t>нарушениями опорно-двигательного аппарата – нет;</w:t>
      </w:r>
    </w:p>
    <w:p w:rsidR="002D722B" w:rsidRDefault="00A6629A">
      <w:pPr>
        <w:pStyle w:val="12"/>
        <w:numPr>
          <w:ilvl w:val="0"/>
          <w:numId w:val="6"/>
        </w:numPr>
        <w:jc w:val="both"/>
        <w:rPr>
          <w:rFonts w:ascii="Times New Roman" w:hAnsi="Times New Roman"/>
          <w:i/>
          <w:sz w:val="24"/>
        </w:rPr>
      </w:pPr>
      <w:r>
        <w:rPr>
          <w:rFonts w:ascii="Times New Roman" w:hAnsi="Times New Roman"/>
          <w:i/>
          <w:sz w:val="24"/>
          <w:shd w:val="clear" w:color="auto" w:fill="FFFFCC"/>
        </w:rPr>
        <w:t>задержкой психического развития –4 / 8;</w:t>
      </w:r>
    </w:p>
    <w:p w:rsidR="002D722B" w:rsidRDefault="00A6629A">
      <w:pPr>
        <w:pStyle w:val="12"/>
        <w:numPr>
          <w:ilvl w:val="0"/>
          <w:numId w:val="6"/>
        </w:numPr>
        <w:jc w:val="both"/>
        <w:rPr>
          <w:rFonts w:ascii="Times New Roman" w:hAnsi="Times New Roman"/>
          <w:i/>
          <w:sz w:val="24"/>
        </w:rPr>
      </w:pPr>
      <w:r>
        <w:rPr>
          <w:rFonts w:ascii="Times New Roman" w:hAnsi="Times New Roman"/>
          <w:i/>
          <w:sz w:val="24"/>
          <w:shd w:val="clear" w:color="auto" w:fill="FFFFCC"/>
        </w:rPr>
        <w:t>умственной отсталостью (интеллектуальными нарушениями) – 2 / 2;</w:t>
      </w:r>
    </w:p>
    <w:p w:rsidR="002D722B" w:rsidRDefault="00A6629A">
      <w:pPr>
        <w:pStyle w:val="12"/>
        <w:numPr>
          <w:ilvl w:val="0"/>
          <w:numId w:val="6"/>
        </w:numPr>
        <w:jc w:val="both"/>
        <w:rPr>
          <w:rFonts w:ascii="Times New Roman" w:hAnsi="Times New Roman"/>
          <w:i/>
          <w:sz w:val="24"/>
        </w:rPr>
      </w:pPr>
      <w:r>
        <w:rPr>
          <w:rFonts w:ascii="Times New Roman" w:hAnsi="Times New Roman"/>
          <w:i/>
          <w:sz w:val="24"/>
          <w:shd w:val="clear" w:color="auto" w:fill="FFFFCC"/>
        </w:rPr>
        <w:t>расстройствами аутистического спектра – нет;</w:t>
      </w:r>
    </w:p>
    <w:p w:rsidR="002D722B" w:rsidRDefault="00A6629A">
      <w:pPr>
        <w:pStyle w:val="12"/>
        <w:numPr>
          <w:ilvl w:val="0"/>
          <w:numId w:val="6"/>
        </w:numPr>
        <w:jc w:val="both"/>
        <w:rPr>
          <w:rFonts w:ascii="Times New Roman" w:hAnsi="Times New Roman"/>
          <w:i/>
          <w:sz w:val="24"/>
        </w:rPr>
      </w:pPr>
      <w:r>
        <w:rPr>
          <w:rFonts w:ascii="Times New Roman" w:hAnsi="Times New Roman"/>
          <w:i/>
          <w:sz w:val="24"/>
          <w:shd w:val="clear" w:color="auto" w:fill="FFFFCC"/>
        </w:rPr>
        <w:t>учетом индивидуальных психофизических особенностей ребенка – нет.</w:t>
      </w:r>
    </w:p>
    <w:p w:rsidR="002D722B" w:rsidRDefault="00A6629A">
      <w:pPr>
        <w:pStyle w:val="12"/>
        <w:ind w:left="283"/>
        <w:jc w:val="both"/>
        <w:rPr>
          <w:rFonts w:ascii="Times New Roman" w:hAnsi="Times New Roman"/>
          <w:i/>
          <w:sz w:val="24"/>
        </w:rPr>
      </w:pPr>
      <w:r>
        <w:rPr>
          <w:rFonts w:ascii="Times New Roman" w:hAnsi="Times New Roman"/>
          <w:i/>
          <w:sz w:val="24"/>
        </w:rPr>
        <w:t>Таким образом, выросло количество обучающихся с ОВЗ в 2 раза.</w:t>
      </w:r>
    </w:p>
    <w:p w:rsidR="002D722B" w:rsidRDefault="002D722B">
      <w:pPr>
        <w:pStyle w:val="12"/>
        <w:ind w:left="283"/>
        <w:jc w:val="both"/>
        <w:rPr>
          <w:rFonts w:ascii="Times New Roman" w:hAnsi="Times New Roman"/>
          <w:i/>
          <w:sz w:val="24"/>
        </w:rPr>
      </w:pPr>
    </w:p>
    <w:p w:rsidR="002D722B" w:rsidRDefault="00A6629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3.1.Используемые образовательные программы (основные и дополнительные)</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разработаны в соответствии с требованиями к организации образовательного процесса и содержанию, закрепленных в документах федерального и регионального уровней и включает в себя:</w:t>
      </w:r>
    </w:p>
    <w:p w:rsidR="002D722B" w:rsidRDefault="00A6629A">
      <w:pPr>
        <w:numPr>
          <w:ilvl w:val="0"/>
          <w:numId w:val="5"/>
        </w:numPr>
        <w:jc w:val="both"/>
        <w:rPr>
          <w:sz w:val="24"/>
          <w:szCs w:val="24"/>
        </w:rPr>
      </w:pPr>
      <w:r>
        <w:rPr>
          <w:b/>
          <w:bCs/>
          <w:sz w:val="24"/>
          <w:szCs w:val="24"/>
        </w:rPr>
        <w:t xml:space="preserve">основную образовательную программу начального общего образования для 1-4 классов, </w:t>
      </w:r>
      <w:r>
        <w:rPr>
          <w:bCs/>
          <w:sz w:val="24"/>
          <w:szCs w:val="24"/>
        </w:rPr>
        <w:t>с</w:t>
      </w:r>
      <w:r>
        <w:rPr>
          <w:sz w:val="24"/>
          <w:szCs w:val="24"/>
        </w:rPr>
        <w:t>рок реализации – 4 года;</w:t>
      </w:r>
    </w:p>
    <w:p w:rsidR="002D722B" w:rsidRDefault="00A6629A">
      <w:pPr>
        <w:numPr>
          <w:ilvl w:val="0"/>
          <w:numId w:val="5"/>
        </w:numPr>
        <w:jc w:val="both"/>
        <w:rPr>
          <w:sz w:val="24"/>
          <w:szCs w:val="24"/>
        </w:rPr>
      </w:pPr>
      <w:r>
        <w:rPr>
          <w:b/>
          <w:bCs/>
          <w:sz w:val="24"/>
          <w:szCs w:val="24"/>
        </w:rPr>
        <w:t xml:space="preserve">основную образовательную программу основного общего образования для классов для 5-9 классов, </w:t>
      </w:r>
      <w:r>
        <w:rPr>
          <w:sz w:val="24"/>
          <w:szCs w:val="24"/>
        </w:rPr>
        <w:t>срок реализации – 5 лет;</w:t>
      </w:r>
    </w:p>
    <w:p w:rsidR="002D722B" w:rsidRDefault="00A6629A">
      <w:pPr>
        <w:numPr>
          <w:ilvl w:val="0"/>
          <w:numId w:val="5"/>
        </w:numPr>
        <w:jc w:val="both"/>
        <w:rPr>
          <w:sz w:val="24"/>
          <w:szCs w:val="24"/>
        </w:rPr>
      </w:pPr>
      <w:r>
        <w:rPr>
          <w:b/>
          <w:bCs/>
          <w:sz w:val="24"/>
          <w:szCs w:val="24"/>
        </w:rPr>
        <w:t xml:space="preserve">основную образовательную программу среднего общего образования </w:t>
      </w:r>
      <w:r>
        <w:rPr>
          <w:sz w:val="24"/>
          <w:szCs w:val="24"/>
        </w:rPr>
        <w:t>(далее – ООП СОО) ориентирована на учащихся 10-11-х классов (16-17 лет). 11 класс проходил обучение по БУП 2004 г.,  10 класс – по ФГОС для СОО. срок реализации – 2 года.</w:t>
      </w:r>
    </w:p>
    <w:p w:rsidR="002D722B" w:rsidRDefault="00A6629A">
      <w:pPr>
        <w:numPr>
          <w:ilvl w:val="0"/>
          <w:numId w:val="5"/>
        </w:numPr>
        <w:rPr>
          <w:sz w:val="24"/>
          <w:szCs w:val="24"/>
        </w:rPr>
      </w:pPr>
      <w:r>
        <w:rPr>
          <w:b/>
          <w:bCs/>
          <w:sz w:val="24"/>
          <w:szCs w:val="24"/>
        </w:rPr>
        <w:t xml:space="preserve">адаптированную основную образовательную программу начального общего образования для детей с ОВЗ </w:t>
      </w:r>
      <w:r>
        <w:rPr>
          <w:bCs/>
          <w:sz w:val="24"/>
          <w:szCs w:val="24"/>
        </w:rPr>
        <w:t>(АООП для ОВЗ, вариант 7.1),  ориентирована на обучающихся 1-4 классов,</w:t>
      </w:r>
      <w:r>
        <w:rPr>
          <w:sz w:val="24"/>
          <w:szCs w:val="24"/>
        </w:rPr>
        <w:t xml:space="preserve"> срок реализации – 5 лет</w:t>
      </w:r>
      <w:r>
        <w:rPr>
          <w:bCs/>
          <w:sz w:val="24"/>
          <w:szCs w:val="24"/>
        </w:rPr>
        <w:t>;</w:t>
      </w:r>
    </w:p>
    <w:p w:rsidR="002D722B" w:rsidRDefault="00A6629A">
      <w:pPr>
        <w:numPr>
          <w:ilvl w:val="0"/>
          <w:numId w:val="5"/>
        </w:numPr>
        <w:rPr>
          <w:sz w:val="24"/>
          <w:szCs w:val="24"/>
        </w:rPr>
      </w:pPr>
      <w:r>
        <w:rPr>
          <w:b/>
          <w:bCs/>
          <w:sz w:val="24"/>
          <w:szCs w:val="24"/>
        </w:rPr>
        <w:t xml:space="preserve">адаптированную основную образовательную программу начального общего образования для детей с ОВЗ </w:t>
      </w:r>
      <w:r>
        <w:rPr>
          <w:bCs/>
          <w:sz w:val="24"/>
          <w:szCs w:val="24"/>
        </w:rPr>
        <w:t>(АООП для ОВЗ, вариант 7.2),  ориентирована на обучающихся 1-4 классов,</w:t>
      </w:r>
      <w:r>
        <w:rPr>
          <w:sz w:val="24"/>
          <w:szCs w:val="24"/>
        </w:rPr>
        <w:t xml:space="preserve"> срок реализации – 5 лет</w:t>
      </w:r>
      <w:r>
        <w:rPr>
          <w:bCs/>
          <w:sz w:val="24"/>
          <w:szCs w:val="24"/>
        </w:rPr>
        <w:t>;</w:t>
      </w:r>
    </w:p>
    <w:p w:rsidR="002D722B" w:rsidRDefault="00A6629A">
      <w:pPr>
        <w:numPr>
          <w:ilvl w:val="0"/>
          <w:numId w:val="5"/>
        </w:numPr>
        <w:rPr>
          <w:sz w:val="24"/>
          <w:szCs w:val="24"/>
        </w:rPr>
      </w:pPr>
      <w:r>
        <w:rPr>
          <w:b/>
          <w:bCs/>
          <w:sz w:val="24"/>
          <w:szCs w:val="24"/>
        </w:rPr>
        <w:lastRenderedPageBreak/>
        <w:t xml:space="preserve">адаптированную образовательную программу начального общего образования для детей, </w:t>
      </w:r>
      <w:r>
        <w:rPr>
          <w:bCs/>
          <w:sz w:val="24"/>
          <w:szCs w:val="24"/>
        </w:rPr>
        <w:t xml:space="preserve">ориентирована на обучающихся  5-9  классов  по  АООП для ОВЗ , вариант 7.1 по ФГОС;  ЗПР, </w:t>
      </w:r>
      <w:r>
        <w:rPr>
          <w:sz w:val="24"/>
          <w:szCs w:val="24"/>
        </w:rPr>
        <w:t>по БУП 2002 г., срок реализации – 5 лет</w:t>
      </w:r>
      <w:r>
        <w:rPr>
          <w:bCs/>
          <w:sz w:val="24"/>
          <w:szCs w:val="24"/>
        </w:rPr>
        <w:t>;</w:t>
      </w:r>
    </w:p>
    <w:p w:rsidR="002D722B" w:rsidRDefault="00A6629A">
      <w:pPr>
        <w:numPr>
          <w:ilvl w:val="0"/>
          <w:numId w:val="5"/>
        </w:numPr>
        <w:rPr>
          <w:sz w:val="24"/>
          <w:szCs w:val="24"/>
        </w:rPr>
      </w:pPr>
      <w:r>
        <w:rPr>
          <w:b/>
          <w:bCs/>
          <w:sz w:val="24"/>
          <w:szCs w:val="24"/>
        </w:rPr>
        <w:t xml:space="preserve">адаптированную образовательную программу начального общего образования для детей, </w:t>
      </w:r>
      <w:r>
        <w:rPr>
          <w:bCs/>
          <w:sz w:val="24"/>
          <w:szCs w:val="24"/>
        </w:rPr>
        <w:t xml:space="preserve">ориентирована на обучающихся  5-9  классов  по  АООП для ОВЗ , вариант 7.2 по ФГОС;  ЗПР, </w:t>
      </w:r>
      <w:r>
        <w:rPr>
          <w:sz w:val="24"/>
          <w:szCs w:val="24"/>
        </w:rPr>
        <w:t>по БУП 2002 г., срок реализации – 5 лет</w:t>
      </w:r>
      <w:r>
        <w:rPr>
          <w:bCs/>
          <w:sz w:val="24"/>
          <w:szCs w:val="24"/>
        </w:rPr>
        <w:t>;</w:t>
      </w:r>
    </w:p>
    <w:p w:rsidR="002D722B" w:rsidRDefault="00A6629A">
      <w:pPr>
        <w:numPr>
          <w:ilvl w:val="0"/>
          <w:numId w:val="5"/>
        </w:numPr>
        <w:rPr>
          <w:sz w:val="24"/>
          <w:szCs w:val="24"/>
        </w:rPr>
      </w:pPr>
      <w:r>
        <w:rPr>
          <w:b/>
          <w:bCs/>
          <w:sz w:val="24"/>
          <w:szCs w:val="24"/>
        </w:rPr>
        <w:t xml:space="preserve">адаптированную образовательную программу основного общего образования для детей с лёгкой умственной отсталостью, </w:t>
      </w:r>
      <w:r>
        <w:rPr>
          <w:bCs/>
          <w:sz w:val="24"/>
          <w:szCs w:val="24"/>
        </w:rPr>
        <w:t xml:space="preserve"> ориентирована  на обучающихся 5-9 классов с УО, </w:t>
      </w:r>
      <w:r>
        <w:rPr>
          <w:sz w:val="24"/>
          <w:szCs w:val="24"/>
        </w:rPr>
        <w:t>по БУП 2002 г., срок реализации – 5 лет</w:t>
      </w:r>
      <w:r>
        <w:rPr>
          <w:bCs/>
          <w:sz w:val="24"/>
          <w:szCs w:val="24"/>
        </w:rPr>
        <w:t>.</w:t>
      </w:r>
    </w:p>
    <w:p w:rsidR="002D722B" w:rsidRDefault="002D722B">
      <w:pPr>
        <w:spacing w:after="0" w:line="240" w:lineRule="auto"/>
        <w:ind w:left="426"/>
        <w:jc w:val="both"/>
        <w:rPr>
          <w:rFonts w:ascii="Times New Roman" w:hAnsi="Times New Roman" w:cs="Times New Roman"/>
          <w:sz w:val="24"/>
          <w:szCs w:val="24"/>
        </w:rPr>
      </w:pPr>
    </w:p>
    <w:p w:rsidR="002D722B" w:rsidRDefault="00A6629A">
      <w:pPr>
        <w:spacing w:after="0" w:line="240" w:lineRule="auto"/>
        <w:ind w:left="426" w:firstLine="76"/>
        <w:jc w:val="both"/>
        <w:rPr>
          <w:rFonts w:ascii="Times New Roman" w:hAnsi="Times New Roman" w:cs="Times New Roman"/>
          <w:sz w:val="24"/>
          <w:szCs w:val="24"/>
        </w:rPr>
      </w:pPr>
      <w:r>
        <w:rPr>
          <w:rFonts w:ascii="Times New Roman" w:hAnsi="Times New Roman" w:cs="Times New Roman"/>
          <w:sz w:val="24"/>
          <w:szCs w:val="24"/>
        </w:rPr>
        <w:t xml:space="preserve">         Содержание общего образования 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Стандарт общего образования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Механизмом реализации ФГОС является учебный план, который позволяет заложить фундамент знаний по основным дисциплинам математического, естественнонаучного, социально-культурного направлений, необходимым в современном обществе, соблюдает преемственность между уровнями образования, реализует предпрофильную подготовку.</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Учебный план соответствует необходимым требованиям федерального и регионального уровней.</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D722B" w:rsidRDefault="00A6629A">
      <w:pPr>
        <w:spacing w:after="0" w:line="240" w:lineRule="auto"/>
        <w:ind w:left="426"/>
        <w:jc w:val="both"/>
        <w:rPr>
          <w:rFonts w:ascii="Times New Roman" w:hAnsi="Times New Roman" w:cs="Times New Roman"/>
          <w:sz w:val="24"/>
          <w:highlight w:val="yellow"/>
        </w:rPr>
      </w:pPr>
      <w:r>
        <w:rPr>
          <w:rFonts w:ascii="Times New Roman" w:hAnsi="Times New Roman" w:cs="Times New Roman"/>
          <w:sz w:val="24"/>
          <w:shd w:val="clear" w:color="auto" w:fill="FFFFCC"/>
        </w:rPr>
        <w:t>В школе созданы специальные условия для получения образования обучающимися с ОВЗ:</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hd w:val="clear" w:color="auto" w:fill="FFFFCC"/>
        </w:rPr>
        <w:t xml:space="preserve">- </w:t>
      </w:r>
      <w:r>
        <w:rPr>
          <w:rFonts w:ascii="Times New Roman" w:hAnsi="Times New Roman" w:cs="Times New Roman"/>
          <w:sz w:val="24"/>
          <w:szCs w:val="24"/>
        </w:rPr>
        <w:t xml:space="preserve">школа реализует для  них индивидуальные учебные планы, </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их обучение проходит по адаптированным основным образовательным программам в классах и индивидуально на дому.</w:t>
      </w:r>
    </w:p>
    <w:p w:rsidR="002D722B" w:rsidRDefault="00A6629A">
      <w:pPr>
        <w:spacing w:after="0" w:line="240" w:lineRule="auto"/>
        <w:ind w:left="426"/>
        <w:jc w:val="both"/>
        <w:rPr>
          <w:rFonts w:ascii="Times New Roman" w:hAnsi="Times New Roman" w:cs="Times New Roman"/>
          <w:sz w:val="28"/>
          <w:highlight w:val="yellow"/>
        </w:rPr>
      </w:pPr>
      <w:r>
        <w:rPr>
          <w:rFonts w:ascii="Times New Roman" w:hAnsi="Times New Roman" w:cs="Times New Roman"/>
          <w:sz w:val="28"/>
          <w:szCs w:val="24"/>
        </w:rPr>
        <w:t xml:space="preserve">- </w:t>
      </w:r>
      <w:r>
        <w:rPr>
          <w:rFonts w:ascii="Times New Roman" w:hAnsi="Times New Roman" w:cs="Times New Roman"/>
          <w:sz w:val="24"/>
          <w:shd w:val="clear" w:color="auto" w:fill="FFFFCC"/>
        </w:rPr>
        <w:t>скомплектованы специальные группы для проведения коррекционно-развивающей работы в зависимости от категории обучающихся:</w:t>
      </w:r>
    </w:p>
    <w:p w:rsidR="002D722B" w:rsidRDefault="00A6629A">
      <w:pPr>
        <w:pStyle w:val="af2"/>
        <w:numPr>
          <w:ilvl w:val="0"/>
          <w:numId w:val="7"/>
        </w:numPr>
        <w:ind w:left="1418" w:hanging="425"/>
      </w:pPr>
      <w:r>
        <w:rPr>
          <w:shd w:val="clear" w:color="auto" w:fill="FFFFCC"/>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2D722B" w:rsidRDefault="00A6629A">
      <w:pPr>
        <w:pStyle w:val="af2"/>
        <w:numPr>
          <w:ilvl w:val="0"/>
          <w:numId w:val="7"/>
        </w:numPr>
        <w:ind w:left="1418" w:hanging="425"/>
      </w:pPr>
      <w:r>
        <w:rPr>
          <w:shd w:val="clear" w:color="auto" w:fill="FFFFCC"/>
        </w:rPr>
        <w:t>отдельная группа для детей с легкой умственной отсталостью;</w:t>
      </w:r>
    </w:p>
    <w:p w:rsidR="002D722B" w:rsidRDefault="00A6629A">
      <w:pPr>
        <w:pStyle w:val="af2"/>
        <w:numPr>
          <w:ilvl w:val="0"/>
          <w:numId w:val="7"/>
        </w:numPr>
        <w:ind w:left="1418" w:hanging="425"/>
      </w:pPr>
      <w:r>
        <w:rPr>
          <w:shd w:val="clear" w:color="auto" w:fill="FFFFCC"/>
        </w:rPr>
        <w:t>отдельная группа для детей с задержкой психического развития;</w:t>
      </w:r>
    </w:p>
    <w:p w:rsidR="002D722B" w:rsidRDefault="00A6629A">
      <w:pPr>
        <w:pStyle w:val="af2"/>
        <w:numPr>
          <w:ilvl w:val="0"/>
          <w:numId w:val="7"/>
        </w:numPr>
        <w:ind w:left="1418" w:hanging="425"/>
      </w:pPr>
      <w:r>
        <w:rPr>
          <w:shd w:val="clear" w:color="auto" w:fill="FFFFCC"/>
        </w:rPr>
        <w:t>группа для занятий с детьми, имеющими проблемы логопедического характера.</w:t>
      </w:r>
    </w:p>
    <w:p w:rsidR="002D722B" w:rsidRDefault="00A6629A">
      <w:pPr>
        <w:pStyle w:val="af5"/>
        <w:ind w:left="283"/>
        <w:rPr>
          <w:lang w:val="ru-RU"/>
        </w:rPr>
      </w:pPr>
      <w:r>
        <w:rPr>
          <w:rStyle w:val="fill"/>
          <w:lang w:val="ru-RU"/>
        </w:rPr>
        <w:t>Весной 2020 года педагогом-психологом была проведена работа по адаптации учеников с ОВЗ в период дистанционного обучения. Проведена  работа с их родителями и педагогами.</w:t>
      </w:r>
    </w:p>
    <w:p w:rsidR="002D722B" w:rsidRDefault="00A6629A">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Образовательные программы по предметам учебного плана обеспечены учебно-методическими комплексами, позволяющими выполнить требования стандарта. Повышение эффективности обучения осуществляется и через использование авторских программ к учебным курсам. </w:t>
      </w:r>
    </w:p>
    <w:p w:rsidR="002D722B" w:rsidRDefault="00A6629A">
      <w:pPr>
        <w:spacing w:after="0" w:line="240" w:lineRule="auto"/>
        <w:ind w:left="426" w:firstLine="282"/>
        <w:jc w:val="both"/>
        <w:rPr>
          <w:rStyle w:val="a4"/>
          <w:rFonts w:ascii="Times New Roman" w:hAnsi="Times New Roman" w:cs="Times New Roman"/>
          <w:b w:val="0"/>
          <w:bCs w:val="0"/>
          <w:sz w:val="24"/>
          <w:szCs w:val="24"/>
        </w:rPr>
      </w:pPr>
      <w:r>
        <w:rPr>
          <w:rFonts w:ascii="Times New Roman" w:hAnsi="Times New Roman" w:cs="Times New Roman"/>
          <w:color w:val="FF0000"/>
          <w:sz w:val="24"/>
        </w:rPr>
        <w:t xml:space="preserve">      </w:t>
      </w:r>
      <w:r>
        <w:rPr>
          <w:rFonts w:ascii="Times New Roman" w:hAnsi="Times New Roman" w:cs="Times New Roman"/>
          <w:sz w:val="24"/>
        </w:rPr>
        <w:t>Перечень всех учебников и учебных пособий, используемых в образовательном процессе, соответствует приказам Минобрнауки России 08 мая 2019 № 233</w:t>
      </w:r>
      <w:r>
        <w:rPr>
          <w:rStyle w:val="10"/>
          <w:rFonts w:eastAsiaTheme="minorHAnsi"/>
          <w:sz w:val="22"/>
        </w:rPr>
        <w:t xml:space="preserve">  «</w:t>
      </w:r>
      <w:r>
        <w:rPr>
          <w:rStyle w:val="a4"/>
          <w:rFonts w:ascii="Times New Roman" w:hAnsi="Times New Roman" w:cs="Times New Roman"/>
          <w:b w:val="0"/>
          <w:sz w:val="24"/>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w:t>
      </w:r>
      <w:r>
        <w:rPr>
          <w:rStyle w:val="a4"/>
          <w:rFonts w:ascii="Times New Roman" w:hAnsi="Times New Roman" w:cs="Times New Roman"/>
          <w:b w:val="0"/>
          <w:sz w:val="24"/>
        </w:rPr>
        <w:lastRenderedPageBreak/>
        <w:t>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2D722B" w:rsidRDefault="002D722B">
      <w:pPr>
        <w:pStyle w:val="ad"/>
        <w:ind w:firstLine="709"/>
        <w:jc w:val="both"/>
        <w:rPr>
          <w:rStyle w:val="a4"/>
          <w:rFonts w:ascii="Times New Roman" w:hAnsi="Times New Roman" w:cs="Times New Roman"/>
          <w:b w:val="0"/>
          <w:sz w:val="16"/>
        </w:rPr>
      </w:pPr>
    </w:p>
    <w:p w:rsidR="002D722B" w:rsidRDefault="00A6629A">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Для решения задач по созданию основы для осознанного выбора и последующего освоения профессиональных образовательных программ; созданию условий для адаптации и самореализации обучающихся в современной социокультурной среде; обеспечению возможности выстраивания учащимися индивидуальных образовательных траекторий, организации образовательного процесса, обеспечивающего формирование у обучающихся компетенций, в школе реализуются образовательные программы курсов по выбору и элективных учебных предметов, которые направлены на удовлетворение потребностей обучающихся, развитие склонностей, способностей и интересов социального и профессионального самоопределения детей, адаптации к жизни в обществе, что в конечном итоге способствует повышению качества образования.</w:t>
      </w:r>
    </w:p>
    <w:p w:rsidR="002D722B" w:rsidRDefault="002D722B">
      <w:pPr>
        <w:spacing w:after="0" w:line="240" w:lineRule="auto"/>
        <w:ind w:left="426"/>
        <w:jc w:val="both"/>
        <w:rPr>
          <w:rFonts w:ascii="Times New Roman" w:hAnsi="Times New Roman" w:cs="Times New Roman"/>
          <w:sz w:val="14"/>
          <w:szCs w:val="24"/>
        </w:rPr>
      </w:pP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Учебный план уровня среднего общего образования позволяет обеспечить функциональную грамотность и социальную адаптацию обучающихся, личностную направленность и вариативность образования. </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В 11-м классе реализовывались рабочие программы, разработанные на основе примерных  программ  по учебным предметам федерального базисного учебного плана для образовательных учреждений Российской Федерации, реализующих программы среднего общего образования (приложение к письму Минобрнауки России от 07.07.2005 №03-1263), являющиеся инструментом для реализации государственного стандарта общего образования.</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Программы представлены на базовом уровне, за исключением предметов для углубленного изучения.</w:t>
      </w:r>
    </w:p>
    <w:p w:rsidR="002D722B" w:rsidRDefault="00A6629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С 01.09.2020г. в 10-ом классе начата реализация учебного плана для универсального профиля по новым ФГОС СОО. Выбор профиля  обучения обусловлен запросами учащихся, их родителей, возможностями общеобразовательного учреждения, предоставляется возможность изучения на  углубленном уровне учебного  предмета математика.</w:t>
      </w:r>
    </w:p>
    <w:p w:rsidR="002D722B" w:rsidRDefault="002D722B">
      <w:pPr>
        <w:spacing w:after="0" w:line="240" w:lineRule="auto"/>
        <w:ind w:left="426"/>
        <w:jc w:val="both"/>
        <w:rPr>
          <w:rFonts w:ascii="Times New Roman" w:hAnsi="Times New Roman" w:cs="Times New Roman"/>
          <w:sz w:val="14"/>
          <w:szCs w:val="24"/>
        </w:rPr>
      </w:pPr>
    </w:p>
    <w:p w:rsidR="002D722B" w:rsidRDefault="00A6629A">
      <w:pPr>
        <w:spacing w:after="0" w:line="240" w:lineRule="auto"/>
        <w:ind w:left="426"/>
        <w:jc w:val="both"/>
        <w:rPr>
          <w:rFonts w:ascii="Times New Roman,BoldItalic" w:hAnsi="Times New Roman,BoldItalic" w:cs="Times New Roman,BoldItalic"/>
          <w:b/>
          <w:bCs/>
          <w:i/>
          <w:iCs/>
          <w:sz w:val="24"/>
          <w:szCs w:val="24"/>
        </w:rPr>
      </w:pPr>
      <w:r>
        <w:rPr>
          <w:rFonts w:ascii="Times New Roman" w:hAnsi="Times New Roman" w:cs="Times New Roman"/>
          <w:color w:val="C0504D" w:themeColor="accent2"/>
          <w:sz w:val="24"/>
          <w:szCs w:val="24"/>
        </w:rPr>
        <w:tab/>
      </w:r>
      <w:r>
        <w:rPr>
          <w:rFonts w:ascii="Times New Roman" w:hAnsi="Times New Roman" w:cs="Times New Roman"/>
          <w:sz w:val="24"/>
          <w:szCs w:val="24"/>
        </w:rPr>
        <w:t>В 10-11 классах 3/4 часов выделено на изучение элективных предметов по математике, русскому языку, обществознанию, биологии.</w:t>
      </w:r>
    </w:p>
    <w:p w:rsidR="002D722B" w:rsidRDefault="00A6629A">
      <w:pPr>
        <w:spacing w:after="0" w:line="240" w:lineRule="auto"/>
        <w:ind w:left="426" w:firstLine="282"/>
        <w:jc w:val="both"/>
      </w:pPr>
      <w:r>
        <w:rPr>
          <w:rFonts w:ascii="Times New Roman" w:hAnsi="Times New Roman" w:cs="Times New Roman"/>
          <w:sz w:val="24"/>
        </w:rPr>
        <w:t>Образовательные программы по предметам учебного плана обеспечены учебно-методическим комплексом, позволяющим выполнить требования ФГОС СОО. Повышение эффективности обучения осуществляется и через использование авторских программ к учебным курсам. Перечень всех учебников, используемых в образовательном процессе,</w:t>
      </w:r>
      <w:r>
        <w:rPr>
          <w:rFonts w:ascii="Times New Roman" w:hAnsi="Times New Roman" w:cs="Times New Roman"/>
          <w:color w:val="FF0000"/>
          <w:sz w:val="24"/>
        </w:rPr>
        <w:t xml:space="preserve"> </w:t>
      </w:r>
      <w:r>
        <w:rPr>
          <w:rFonts w:ascii="Times New Roman" w:hAnsi="Times New Roman" w:cs="Times New Roman"/>
          <w:sz w:val="24"/>
        </w:rPr>
        <w:t xml:space="preserve">соответствует </w:t>
      </w:r>
      <w:hyperlink r:id="rId17">
        <w:r w:rsidRPr="00A6629A">
          <w:rPr>
            <w:rStyle w:val="-"/>
            <w:rFonts w:ascii="inherit" w:hAnsi="inherit"/>
            <w:color w:val="auto"/>
            <w:sz w:val="24"/>
            <w:u w:val="none"/>
          </w:rPr>
          <w:t xml:space="preserve">Приказам Минобрнауки России </w:t>
        </w:r>
      </w:hyperlink>
      <w:r>
        <w:rPr>
          <w:rFonts w:ascii="Times New Roman" w:hAnsi="Times New Roman" w:cs="Times New Roman"/>
          <w:sz w:val="24"/>
          <w:szCs w:val="24"/>
        </w:rPr>
        <w:t xml:space="preserve"> от 31.03.2014 г. №253 с изменениями 2018-2019 гг.</w:t>
      </w:r>
    </w:p>
    <w:p w:rsidR="002D722B" w:rsidRDefault="002D722B">
      <w:pPr>
        <w:spacing w:after="0" w:line="240" w:lineRule="auto"/>
        <w:rPr>
          <w:rFonts w:ascii="Times New Roman" w:hAnsi="Times New Roman" w:cs="Times New Roman"/>
          <w:b/>
          <w:bCs/>
          <w:i/>
          <w:iCs/>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3.2. Концепция развития МОУ Коленовской СОШ (программа развития)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Концепция развития отражена в программе развития школы  на 2016 – 2020гг., принята решением педсовета от 09.09.2016г. (Протокол №2).</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Анализ результатов исходной ситуации в школе, проведенный администрацией, методическими объединениями педагогов и рабочей группой разработчиков Программы, показывает, что школой накоплен значительный положительный опыт в образовании учащихся, и она выступает конкурентоспособной на рынке образовательных услуг.</w:t>
      </w:r>
    </w:p>
    <w:p w:rsidR="002D722B" w:rsidRDefault="002D722B">
      <w:pPr>
        <w:spacing w:after="0" w:line="240" w:lineRule="auto"/>
        <w:jc w:val="both"/>
        <w:rPr>
          <w:rFonts w:ascii="Times New Roman" w:hAnsi="Times New Roman" w:cs="Times New Roman"/>
          <w:sz w:val="16"/>
          <w:szCs w:val="16"/>
        </w:r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существуют проблемы, требующие </w:t>
      </w:r>
      <w:r>
        <w:rPr>
          <w:rFonts w:ascii="Times New Roman" w:hAnsi="Times New Roman" w:cs="Times New Roman"/>
          <w:iCs/>
          <w:sz w:val="24"/>
          <w:szCs w:val="24"/>
        </w:rPr>
        <w:t>системного</w:t>
      </w:r>
      <w:r>
        <w:rPr>
          <w:rFonts w:ascii="Times New Roman,Italic" w:hAnsi="Times New Roman,Italic" w:cs="Times New Roman,Italic"/>
          <w:i/>
          <w:iCs/>
          <w:sz w:val="24"/>
          <w:szCs w:val="24"/>
        </w:rPr>
        <w:t xml:space="preserve"> </w:t>
      </w:r>
      <w:r>
        <w:rPr>
          <w:rFonts w:ascii="Times New Roman" w:hAnsi="Times New Roman" w:cs="Times New Roman"/>
          <w:sz w:val="24"/>
          <w:szCs w:val="24"/>
        </w:rPr>
        <w:t>решения. Среди них:</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обеспечение перехода на новые государственные образовательные стандарты среднего общего образования (обновление материально-технического оснащения, повышение профессиональной квалификации педагогических кадров, освоение современных образовательных технологий); обеспечение соответствия условий образовательной </w:t>
      </w:r>
      <w:r>
        <w:rPr>
          <w:rFonts w:ascii="Times New Roman" w:hAnsi="Times New Roman" w:cs="Times New Roman"/>
          <w:sz w:val="24"/>
          <w:szCs w:val="24"/>
        </w:rPr>
        <w:lastRenderedPageBreak/>
        <w:t>деятельности требованиям стандарта, государственной политики и социальному заказу, создание равных условий для получения качественного образования всеми обучающимися;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профессиональных компетенций учительского корпуса, в том числе посредством создания условий для развития творческого потенциала и профессионального мастерства, совершенствования системы морального и материального стимулирования; привлечение и закрепление в школе молодых специалистов, и не только (например, за счет участия в программе «Земский учитель»);</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усиление воспитательной функции школы, направленной на раскрытие способностей каждого ученика, формирование социально-активной, патриотичной личности, готовой к жизни в высокотехнологичном, конкурентном мире, профилактику в подростковой среде социально опасных деяний и социально опасных болезней;</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расширение форм организации образования и удовлетворения образовательных потребностей различных категорий учащихся: с ограниченными возможностями здоровья, детей-инвалидов, детей, находящихся в трудной жизненной ситуации;</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форм оценки качества образования в соответствии с современными требованиями;</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управление школой как открытой образовательной системой, включение государственно-общественных структур заказчиков образовательных услуг в управление образованием и процедуры оценки качества образования;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системы работы с одаренными и талантливыми учащимися;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сохранение и развития здоровья обучающихся;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материально–технической базы школы (проведение поддерживающего ремонта, пополнение материально-технической базы и др.).</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Наличие проблем актуализирует </w:t>
      </w:r>
      <w:r>
        <w:rPr>
          <w:rFonts w:ascii="Times New Roman" w:hAnsi="Times New Roman" w:cs="Times New Roman"/>
          <w:iCs/>
          <w:sz w:val="24"/>
          <w:szCs w:val="24"/>
        </w:rPr>
        <w:t xml:space="preserve">риски </w:t>
      </w:r>
      <w:r>
        <w:rPr>
          <w:rFonts w:ascii="Times New Roman" w:hAnsi="Times New Roman" w:cs="Times New Roman"/>
          <w:sz w:val="24"/>
          <w:szCs w:val="24"/>
        </w:rPr>
        <w:t>при реализации задач государственной и региональной политики в области образования, обозначенных приоритетным национальным проектом «Образование» и национальной образовательной инициативой «Наша новая школа».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Эффективное решение обозначенных проблем становится основой для определения цели и задач дальнейшего развития школы. Чтобы комплексно решать имеющиеся проблемы, необходимо развивать образовательную среду в инновационном направлении.</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опирается на организацию образовательного процесса в направлении его дальнейшей гуманизации, культуросообразности, социальной направленности на основе личностно-деятельного и компетентностного подходов.</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ФГОС связана с задачами школы </w:t>
      </w:r>
      <w:r>
        <w:rPr>
          <w:rFonts w:ascii="Times New Roman" w:hAnsi="Times New Roman" w:cs="Times New Roman"/>
          <w:iCs/>
          <w:sz w:val="24"/>
          <w:szCs w:val="24"/>
        </w:rPr>
        <w:t xml:space="preserve">– </w:t>
      </w:r>
      <w:r>
        <w:rPr>
          <w:rFonts w:ascii="Times New Roman" w:hAnsi="Times New Roman" w:cs="Times New Roman"/>
          <w:sz w:val="24"/>
          <w:szCs w:val="24"/>
        </w:rPr>
        <w:t>раскрыть способности каждого ученика, воспитать порядочного и патриотичного человека, личность, готовую к жизни в высокотехнологичном, конкурентном мире; способствовать тому, чтобы выпускники могли самостоятельно ставить и достигать серьезных целей, умело реагировать на разные жизненные ситуации.</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период развития школа должна в соответствии с ФГОС обеспечить права обучающихся на полноценное образование; сохранение единства образовательного пространства страны; повышение качества образования; обеспечение преемственности основных образовательных программ. Обеспечить повышение объективности оценивания;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гуманизацию образования; равенства возможностей для развития личности.</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Принципиально новым для стандартов и в период развития школы является выделение на первое место требований к результатам образования</w:t>
      </w:r>
      <w:r>
        <w:rPr>
          <w:rFonts w:ascii="Times New Roman" w:hAnsi="Times New Roman" w:cs="Times New Roman"/>
          <w:i/>
          <w:iCs/>
          <w:sz w:val="24"/>
          <w:szCs w:val="24"/>
        </w:rPr>
        <w:t xml:space="preserve">. </w:t>
      </w:r>
      <w:r>
        <w:rPr>
          <w:rFonts w:ascii="Times New Roman" w:hAnsi="Times New Roman" w:cs="Times New Roman"/>
          <w:sz w:val="24"/>
          <w:szCs w:val="24"/>
        </w:rPr>
        <w:t>Образовательные результаты связаны напрямую с</w:t>
      </w:r>
      <w:r>
        <w:rPr>
          <w:rFonts w:ascii="Times New Roman,Italic" w:hAnsi="Times New Roman,Italic" w:cs="Times New Roman,Italic"/>
          <w:i/>
          <w:iCs/>
          <w:sz w:val="24"/>
          <w:szCs w:val="24"/>
        </w:rPr>
        <w:t xml:space="preserve"> </w:t>
      </w:r>
      <w:r>
        <w:rPr>
          <w:rFonts w:ascii="Times New Roman" w:hAnsi="Times New Roman" w:cs="Times New Roman"/>
          <w:sz w:val="24"/>
          <w:szCs w:val="24"/>
        </w:rPr>
        <w:t>целями образования и с</w:t>
      </w:r>
      <w:r>
        <w:rPr>
          <w:rFonts w:ascii="Times New Roman,Italic" w:hAnsi="Times New Roman,Italic" w:cs="Times New Roman,Italic"/>
          <w:i/>
          <w:iCs/>
          <w:sz w:val="24"/>
          <w:szCs w:val="24"/>
        </w:rPr>
        <w:t xml:space="preserve"> </w:t>
      </w:r>
      <w:r>
        <w:rPr>
          <w:rFonts w:ascii="Times New Roman" w:hAnsi="Times New Roman" w:cs="Times New Roman"/>
          <w:sz w:val="24"/>
          <w:szCs w:val="24"/>
        </w:rPr>
        <w:t>условиями</w:t>
      </w:r>
      <w:r>
        <w:rPr>
          <w:rFonts w:ascii="Times New Roman" w:hAnsi="Times New Roman" w:cs="Times New Roman"/>
          <w:i/>
          <w:iCs/>
          <w:sz w:val="24"/>
          <w:szCs w:val="24"/>
        </w:rPr>
        <w:t xml:space="preserve">, </w:t>
      </w:r>
      <w:r>
        <w:rPr>
          <w:rFonts w:ascii="Times New Roman" w:hAnsi="Times New Roman" w:cs="Times New Roman"/>
          <w:sz w:val="24"/>
          <w:szCs w:val="24"/>
        </w:rPr>
        <w:t>в которых осуществляется образовательный процесс, причем условия отражают возможности общества (государства) в обеспечении образования.</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деятельностной парадигмы результаты общего образования должны быть прямо связаны с направлениями личностного развития и представлены в деятельностной форме</w:t>
      </w:r>
      <w:r>
        <w:rPr>
          <w:rFonts w:ascii="Times New Roman" w:hAnsi="Times New Roman" w:cs="Times New Roman"/>
          <w:i/>
          <w:iCs/>
          <w:sz w:val="24"/>
          <w:szCs w:val="24"/>
        </w:rPr>
        <w:t>.</w:t>
      </w:r>
      <w:r>
        <w:rPr>
          <w:rFonts w:ascii="Times New Roman" w:hAnsi="Times New Roman" w:cs="Times New Roman"/>
          <w:sz w:val="24"/>
          <w:szCs w:val="24"/>
        </w:rPr>
        <w:t xml:space="preserve"> Это, в частности, означает, что результаты общего образования должны быть выражены не только в предметном формате, но, прежде всего, могут иметь характер универсальных (метапредметных) умений. В этом проявляется тенденция усиления общекультурной направленности общего образования, универсализации и интеграции знаний.</w:t>
      </w:r>
    </w:p>
    <w:p w:rsidR="002D722B" w:rsidRDefault="00A6629A">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i/>
          <w:iCs/>
          <w:sz w:val="24"/>
          <w:szCs w:val="24"/>
        </w:rPr>
        <w:t xml:space="preserve">Требования к результатам общего образования структурируются Стандартом по ключевым задачам общего образования, отражающим индивидуальные, общественные и государственные потребности, и включают в себя </w:t>
      </w:r>
      <w:r>
        <w:rPr>
          <w:rFonts w:ascii="Times New Roman" w:hAnsi="Times New Roman" w:cs="Times New Roman"/>
          <w:b/>
          <w:bCs/>
          <w:sz w:val="24"/>
          <w:szCs w:val="24"/>
        </w:rPr>
        <w:t>личностные, метапредметные,</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предметные результаты. </w:t>
      </w:r>
      <w:r>
        <w:rPr>
          <w:rFonts w:ascii="Times New Roman" w:hAnsi="Times New Roman" w:cs="Times New Roman"/>
          <w:b/>
          <w:bCs/>
          <w:i/>
          <w:sz w:val="24"/>
          <w:szCs w:val="24"/>
        </w:rPr>
        <w:t>Особого внимания и организации специальной образовательной детельности требует необходимость</w:t>
      </w:r>
      <w:r>
        <w:rPr>
          <w:rFonts w:ascii="Times New Roman" w:hAnsi="Times New Roman" w:cs="Times New Roman"/>
          <w:b/>
          <w:bCs/>
          <w:sz w:val="24"/>
          <w:szCs w:val="24"/>
        </w:rPr>
        <w:t xml:space="preserve"> формирования функциональной грамотности. </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i/>
          <w:iCs/>
          <w:sz w:val="24"/>
          <w:szCs w:val="24"/>
        </w:rPr>
        <w:t xml:space="preserve">личностными (ценностными) результатами </w:t>
      </w:r>
      <w:r>
        <w:rPr>
          <w:rFonts w:ascii="Times New Roman" w:hAnsi="Times New Roman" w:cs="Times New Roman"/>
          <w:sz w:val="24"/>
          <w:szCs w:val="24"/>
        </w:rPr>
        <w:t>понимаются сформировавшаяся в образовательном процессе система ценностных отношений обучающихся – к себе, другим участникам образовательного процесса, самому образовательному процессу и его результатам.</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i/>
          <w:iCs/>
          <w:sz w:val="24"/>
          <w:szCs w:val="24"/>
        </w:rPr>
        <w:t xml:space="preserve">метапредметными результатами </w:t>
      </w:r>
      <w:r>
        <w:rPr>
          <w:rFonts w:ascii="Times New Roman" w:hAnsi="Times New Roman" w:cs="Times New Roman"/>
          <w:sz w:val="24"/>
          <w:szCs w:val="24"/>
        </w:rPr>
        <w:t>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(компетентностные результаты).</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Предметные результаты </w:t>
      </w:r>
      <w:r>
        <w:rPr>
          <w:rFonts w:ascii="Times New Roman" w:hAnsi="Times New Roman" w:cs="Times New Roman"/>
          <w:sz w:val="24"/>
          <w:szCs w:val="24"/>
        </w:rPr>
        <w:t>образовательной деятельности выражаются в усвоении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ценностей.</w:t>
      </w:r>
    </w:p>
    <w:p w:rsidR="002D722B" w:rsidRDefault="00A6629A">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Функциональная грамотность </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i/>
          <w:color w:val="FF0000"/>
          <w:sz w:val="28"/>
          <w:szCs w:val="28"/>
        </w:rPr>
        <w:t xml:space="preserve"> </w:t>
      </w:r>
      <w:r>
        <w:rPr>
          <w:rFonts w:ascii="Times New Roman" w:hAnsi="Times New Roman" w:cs="Times New Roman"/>
          <w:sz w:val="24"/>
          <w:szCs w:val="24"/>
        </w:rPr>
        <w:t xml:space="preserve">способность человека свободно использовать навыки и умения чтения и письма для получения информации из текста, то есть для его понимания, компрессии, трансформации и т.д. (чтение) и для передачи такой информации в реальном общении (письмо). А. А. Леонтьев </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способ социальной ориентации личности, интегрирующий связь образования (в первую очередь общего) с многоплановой человеческой деятельностью. С.Г. Вершловский, М.Г. Матюшкина </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повышаемый по мере развития общества уровень знаний и умений в частности умения читать и писать, необходимый для полноправного и эффективного участия в экономической, политической, гражданской, общественной и культурной жизни своего общества и своей страны, для содействия их прогрессу и для собственного развития. С.А. Тангян </w:t>
      </w:r>
    </w:p>
    <w:p w:rsidR="002D722B" w:rsidRDefault="00A6629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способность человека вступать в отношения с внешней средой и максимально быстро адаптироваться и функционировать в ней. В.В Мацкевич и С.А. Крупник</w:t>
      </w:r>
    </w:p>
    <w:p w:rsidR="002D722B" w:rsidRDefault="002D722B">
      <w:pPr>
        <w:spacing w:after="0" w:line="240" w:lineRule="auto"/>
        <w:ind w:firstLine="708"/>
        <w:jc w:val="both"/>
        <w:rPr>
          <w:rFonts w:ascii="Times New Roman" w:hAnsi="Times New Roman" w:cs="Times New Roman"/>
          <w:sz w:val="24"/>
          <w:szCs w:val="24"/>
        </w:rPr>
      </w:pP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Новый стандарт предусматривает полноценную </w:t>
      </w:r>
      <w:r>
        <w:rPr>
          <w:rFonts w:ascii="Times New Roman" w:hAnsi="Times New Roman" w:cs="Times New Roman"/>
          <w:i/>
          <w:iCs/>
          <w:sz w:val="24"/>
          <w:szCs w:val="24"/>
        </w:rPr>
        <w:t xml:space="preserve">внеурочную занятость </w:t>
      </w:r>
      <w:r>
        <w:rPr>
          <w:rFonts w:ascii="Times New Roman" w:hAnsi="Times New Roman" w:cs="Times New Roman"/>
          <w:sz w:val="24"/>
          <w:szCs w:val="24"/>
        </w:rPr>
        <w:t>– кружки, спортивные секции, различного рода творческие занятия. Для учеников, проявивших свои таланты в различных областях деятельности, следует организовывать индивидуальные маршруты, конференции, семинары и другие мероприятия, поддерживающие сформировавшуюся одаренность. Для полноты удовлетворения образовательных запросов следует активно развивать сетевое взаимодействие не только с ОО Петровского образовательного округа, но и с сузами, вузами и др. социальными партнёрами.</w:t>
      </w:r>
    </w:p>
    <w:p w:rsidR="002D722B" w:rsidRDefault="002D722B">
      <w:pPr>
        <w:spacing w:after="0" w:line="240" w:lineRule="auto"/>
        <w:ind w:firstLine="708"/>
        <w:jc w:val="both"/>
        <w:rPr>
          <w:rFonts w:ascii="Times New Roman" w:hAnsi="Times New Roman" w:cs="Times New Roman"/>
          <w:sz w:val="24"/>
          <w:szCs w:val="24"/>
        </w:rPr>
      </w:pP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Программы обучения старшеклассников также требует дальнейшей проработки содержания, применения современных технологий, обеспечивающих профильность обучения.</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решения проблем сохранения и укрепления здоровья детей необходима система научно-методического сопровождения детей и подростков в условиях образовательного процесса. Ставится задача привития молодежи привычки к занятиям спортом, обеспечения сбалансированного питания, медицинского обслуживания, включающего своевременную диспансеризацию, усиления профилактической деятельности образовательных учреждений.</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физкультурой и спортом следует рассматривать как профилактику проблем наркомании, алкоголизма, детской безнадзорности. Горячее питание, медицинское обслуживание, спортивные занятия (на уроках и внеурочные), реализация профилактических программ, обсуждение с детьми вопросов здорового образа жизни – все это будет позитивно влиять на улучшение их здоровья.</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перечисленного, школа должна продолжить совершенствовать управленческие механизмы в части управления качеством образования по результатам.</w:t>
      </w:r>
    </w:p>
    <w:p w:rsidR="002D722B" w:rsidRDefault="002D722B">
      <w:pPr>
        <w:spacing w:after="0" w:line="240" w:lineRule="auto"/>
        <w:jc w:val="both"/>
        <w:rPr>
          <w:rFonts w:ascii="Times New Roman" w:hAnsi="Times New Roman" w:cs="Times New Roman"/>
          <w:b/>
          <w:bCs/>
          <w:sz w:val="24"/>
          <w:szCs w:val="24"/>
        </w:rPr>
      </w:pPr>
    </w:p>
    <w:p w:rsidR="002D722B" w:rsidRDefault="00A6629A">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На основе анализа реализации программы развития за 2020 учебный год можно сделать вывод о ее эффективности, но она требует обновления. </w:t>
      </w:r>
      <w:r>
        <w:rPr>
          <w:rFonts w:ascii="Times New Roman" w:hAnsi="Times New Roman" w:cs="Times New Roman"/>
          <w:bCs/>
          <w:sz w:val="24"/>
          <w:szCs w:val="24"/>
        </w:rPr>
        <w:t xml:space="preserve">В этой связи в ноябре-декабре 2020г. проведен </w:t>
      </w:r>
      <w:r>
        <w:rPr>
          <w:rFonts w:ascii="Times New Roman" w:hAnsi="Times New Roman" w:cs="Times New Roman"/>
          <w:bCs/>
          <w:sz w:val="24"/>
          <w:szCs w:val="24"/>
          <w:lang w:val="en-US"/>
        </w:rPr>
        <w:t>SWOT</w:t>
      </w:r>
      <w:r>
        <w:rPr>
          <w:rFonts w:ascii="Times New Roman" w:hAnsi="Times New Roman" w:cs="Times New Roman"/>
          <w:bCs/>
          <w:sz w:val="24"/>
          <w:szCs w:val="24"/>
        </w:rPr>
        <w:t>-анализ выполнения Программы развития школы за 2016-2020гг.  и подготовлена её новая редакция на период 2021-2025гг. Она построена на принципе преемственности, но с учётом требований текущей ситуации в сфере образования и государственной политики, и основывается на внедрении проектного метода управления ОО.</w:t>
      </w:r>
    </w:p>
    <w:p w:rsidR="002D722B" w:rsidRDefault="002D722B">
      <w:pPr>
        <w:spacing w:after="0" w:line="240" w:lineRule="auto"/>
        <w:ind w:firstLine="708"/>
        <w:jc w:val="both"/>
        <w:rPr>
          <w:rFonts w:ascii="Times New Roman" w:hAnsi="Times New Roman" w:cs="Times New Roman"/>
          <w:bCs/>
          <w:sz w:val="24"/>
          <w:szCs w:val="24"/>
        </w:rPr>
      </w:pPr>
    </w:p>
    <w:p w:rsidR="002D722B" w:rsidRDefault="002D722B">
      <w:pPr>
        <w:spacing w:after="0" w:line="240" w:lineRule="auto"/>
        <w:ind w:firstLine="708"/>
        <w:jc w:val="both"/>
        <w:rPr>
          <w:rFonts w:ascii="Times New Roman" w:hAnsi="Times New Roman" w:cs="Times New Roman"/>
          <w:b/>
          <w:bCs/>
          <w:sz w:val="24"/>
          <w:szCs w:val="24"/>
        </w:rPr>
      </w:pPr>
    </w:p>
    <w:p w:rsidR="002D722B" w:rsidRDefault="002D722B">
      <w:pPr>
        <w:spacing w:after="0" w:line="240" w:lineRule="auto"/>
        <w:rPr>
          <w:rFonts w:ascii="Times New Roman" w:hAnsi="Times New Roman" w:cs="Times New Roman"/>
          <w:b/>
          <w:bCs/>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3.3. Соблюдение предельно допустимой учебной нагрузки обучающихся</w:t>
      </w:r>
    </w:p>
    <w:p w:rsidR="002D722B" w:rsidRDefault="00A6629A">
      <w:pPr>
        <w:pStyle w:val="af1"/>
        <w:jc w:val="both"/>
        <w:rPr>
          <w:rFonts w:ascii="Times New Roman" w:hAnsi="Times New Roman"/>
          <w:sz w:val="24"/>
          <w:szCs w:val="24"/>
        </w:rPr>
      </w:pPr>
      <w:r>
        <w:rPr>
          <w:rFonts w:ascii="Times New Roman" w:hAnsi="Times New Roman"/>
          <w:sz w:val="24"/>
          <w:szCs w:val="24"/>
        </w:rPr>
        <w:t>Образовательная деятельность в Школе организуется в соответствии с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
    <w:p w:rsidR="002D722B" w:rsidRDefault="002D722B">
      <w:pPr>
        <w:spacing w:after="0" w:line="240" w:lineRule="auto"/>
        <w:jc w:val="both"/>
        <w:rPr>
          <w:rFonts w:ascii="Times New Roman" w:hAnsi="Times New Roman" w:cs="Times New Roman"/>
          <w:b/>
          <w:bCs/>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Начальное общее образование</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нагрузка при пятидневной учебной неделе в 1 классе составляет 21 час в неделю; во 2-4 классах - 23 часа в неделю. Количество часов, отведенных на освоение обучающимися учебного плана ОУ, не превышает величину недельной образовательной нагрузки.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домашних заданий дается с учетом возможности их выполнения и не противоречит</w:t>
      </w:r>
      <w:r>
        <w:rPr>
          <w:rFonts w:ascii="Times New Roman" w:hAnsi="Times New Roman" w:cs="Times New Roman"/>
          <w:color w:val="FF0000"/>
          <w:sz w:val="24"/>
          <w:szCs w:val="24"/>
        </w:rPr>
        <w:t xml:space="preserve"> </w:t>
      </w:r>
      <w:r>
        <w:rPr>
          <w:rFonts w:ascii="Times New Roman" w:hAnsi="Times New Roman" w:cs="Times New Roman"/>
          <w:sz w:val="24"/>
          <w:szCs w:val="24"/>
        </w:rPr>
        <w:t>СанПиН</w:t>
      </w:r>
      <w:r>
        <w:rPr>
          <w:rFonts w:ascii="Times New Roman" w:hAnsi="Times New Roman" w:cs="Times New Roman"/>
          <w:color w:val="FF0000"/>
          <w:sz w:val="24"/>
          <w:szCs w:val="24"/>
        </w:rPr>
        <w:t>.</w:t>
      </w:r>
      <w:r>
        <w:rPr>
          <w:rFonts w:ascii="Times New Roman" w:hAnsi="Times New Roman" w:cs="Times New Roman"/>
          <w:sz w:val="24"/>
          <w:szCs w:val="24"/>
        </w:rPr>
        <w:t xml:space="preserve"> Дозировка домашних заданий отслеживается: посещением уроков, записями в классных журналах и дневниках обучающихся.</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Основное общее образование. Среднее общее образование</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работает в пятидневном режиме и для обучающихся 5-11 классов.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в 5-9, 10-11 классах – 34 учебных недели без учета государственной итоговой аттестации в выпускных классах. Продолжительность каникул в течение учебного года: 30 дней; летом – не менее 8 недель. Годовой календарный учебный график утверждается по согласованию с управлением образования Ростовского МР.</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нагрузка  при пятидневной учебной неделе в соответствии с санитарно - гигиеническими требованиями:</w:t>
      </w:r>
    </w:p>
    <w:p w:rsidR="002D722B" w:rsidRDefault="002D722B">
      <w:pPr>
        <w:sectPr w:rsidR="002D722B">
          <w:headerReference w:type="default" r:id="rId18"/>
          <w:footerReference w:type="default" r:id="rId19"/>
          <w:pgSz w:w="11906" w:h="16838"/>
          <w:pgMar w:top="1134" w:right="850" w:bottom="1134" w:left="1134" w:header="708" w:footer="708" w:gutter="0"/>
          <w:cols w:space="720"/>
          <w:formProt w:val="0"/>
          <w:docGrid w:linePitch="360" w:charSpace="-2049"/>
        </w:sect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 класс – 29 часов в неделю;</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 класс - 30 часов в неделю;</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 класс - 32 час в неделю;</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- 8 класс - 33 часа в неделю;</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- 9 классы - 33 часа в неделю;</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- 10-11 классы – по 34 часа в неделю</w:t>
      </w:r>
    </w:p>
    <w:p w:rsidR="002D722B" w:rsidRDefault="002D722B">
      <w:pPr>
        <w:sectPr w:rsidR="002D722B">
          <w:type w:val="continuous"/>
          <w:pgSz w:w="11906" w:h="16838"/>
          <w:pgMar w:top="1134" w:right="850" w:bottom="1134" w:left="1134" w:header="708" w:footer="708" w:gutter="0"/>
          <w:cols w:num="2" w:space="708"/>
          <w:formProt w:val="0"/>
          <w:docGrid w:linePitch="360" w:charSpace="-2049"/>
        </w:sectPr>
      </w:pP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ведется в одну смену. Средняя наполняемость в 5-9, 10-11-х классах 10 человек.</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Расписание уроков построено с учетом хода дневной и недельной кривой умственной работоспособности обучающихся.</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Вывод:</w:t>
      </w:r>
      <w:r>
        <w:rPr>
          <w:rFonts w:ascii="Times New Roman,Bold" w:hAnsi="Times New Roman,Bold" w:cs="Times New Roman,Bold"/>
          <w:b/>
          <w:bCs/>
          <w:sz w:val="24"/>
          <w:szCs w:val="24"/>
        </w:rPr>
        <w:t xml:space="preserve"> </w:t>
      </w:r>
      <w:r>
        <w:rPr>
          <w:rFonts w:ascii="Times New Roman" w:hAnsi="Times New Roman" w:cs="Times New Roman"/>
          <w:b/>
          <w:sz w:val="24"/>
          <w:szCs w:val="24"/>
        </w:rPr>
        <w:t>Максимальный объем учебной нагрузки соответствует требованиям СанПиН.</w:t>
      </w:r>
    </w:p>
    <w:p w:rsidR="002D722B" w:rsidRDefault="002D722B">
      <w:pPr>
        <w:spacing w:after="0" w:line="240" w:lineRule="auto"/>
        <w:jc w:val="both"/>
        <w:rPr>
          <w:rFonts w:ascii="Times New Roman" w:hAnsi="Times New Roman" w:cs="Times New Roman"/>
          <w:b/>
          <w:color w:val="FF0000"/>
          <w:sz w:val="24"/>
          <w:szCs w:val="24"/>
        </w:rPr>
      </w:pPr>
    </w:p>
    <w:p w:rsidR="002D722B" w:rsidRDefault="00A6629A">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 Организация дистанционного обучения</w:t>
      </w:r>
    </w:p>
    <w:p w:rsidR="002D722B" w:rsidRDefault="00A6629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связи с расп</w:t>
      </w:r>
      <w:r w:rsidR="00213234">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остранением новой корон</w:t>
      </w:r>
      <w:r w:rsidR="0021323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вирусной инфекцией  в 4 четверти 2019-2020 учебного года   образовательную программу </w:t>
      </w:r>
      <w:r w:rsidRPr="00213234">
        <w:rPr>
          <w:rFonts w:ascii="Times New Roman" w:hAnsi="Times New Roman" w:cs="Times New Roman"/>
          <w:color w:val="000000"/>
          <w:sz w:val="24"/>
          <w:szCs w:val="24"/>
        </w:rPr>
        <w:t>пришлось реализовывать с применением электронного обучения и дистанционных образовательных технологий.</w:t>
      </w:r>
      <w:r>
        <w:rPr>
          <w:rFonts w:ascii="Times New Roman" w:hAnsi="Times New Roman" w:cs="Times New Roman"/>
          <w:color w:val="000000" w:themeColor="text1"/>
          <w:sz w:val="24"/>
          <w:szCs w:val="24"/>
        </w:rPr>
        <w:t xml:space="preserve"> Была разработана дорожная карта перехода на дистанционное обучение.</w:t>
      </w:r>
    </w:p>
    <w:p w:rsidR="002D722B" w:rsidRDefault="002D722B">
      <w:pPr>
        <w:spacing w:after="0" w:line="240" w:lineRule="auto"/>
        <w:rPr>
          <w:rFonts w:ascii="Times New Roman" w:hAnsi="Times New Roman" w:cs="Times New Roman"/>
          <w:color w:val="FF0000"/>
          <w:sz w:val="24"/>
          <w:szCs w:val="24"/>
        </w:rPr>
      </w:pPr>
    </w:p>
    <w:p w:rsidR="002D722B" w:rsidRDefault="00A6629A">
      <w:pPr>
        <w:jc w:val="center"/>
        <w:rPr>
          <w:rFonts w:ascii="Times New Roman" w:hAnsi="Times New Roman" w:cs="Times New Roman"/>
          <w:b/>
          <w:sz w:val="24"/>
          <w:szCs w:val="24"/>
        </w:rPr>
      </w:pPr>
      <w:r>
        <w:rPr>
          <w:rFonts w:ascii="Times New Roman" w:hAnsi="Times New Roman" w:cs="Times New Roman"/>
          <w:b/>
          <w:caps/>
          <w:sz w:val="24"/>
          <w:szCs w:val="24"/>
        </w:rPr>
        <w:t>Дорожная карта (план мероприятий</w:t>
      </w:r>
      <w:r>
        <w:rPr>
          <w:rFonts w:ascii="Times New Roman" w:hAnsi="Times New Roman" w:cs="Times New Roman"/>
          <w:b/>
          <w:sz w:val="24"/>
          <w:szCs w:val="24"/>
        </w:rPr>
        <w:t>)</w:t>
      </w:r>
    </w:p>
    <w:tbl>
      <w:tblPr>
        <w:tblStyle w:val="afb"/>
        <w:tblW w:w="10137" w:type="dxa"/>
        <w:tblLook w:val="04A0" w:firstRow="1" w:lastRow="0" w:firstColumn="1" w:lastColumn="0" w:noHBand="0" w:noVBand="1"/>
      </w:tblPr>
      <w:tblGrid>
        <w:gridCol w:w="745"/>
        <w:gridCol w:w="3332"/>
        <w:gridCol w:w="1571"/>
        <w:gridCol w:w="2226"/>
        <w:gridCol w:w="2263"/>
      </w:tblGrid>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 п.п.</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Наименование мероприятия</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Сроки</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Ответственный</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Ожидаемый результат</w:t>
            </w:r>
          </w:p>
        </w:tc>
      </w:tr>
      <w:tr w:rsidR="002D722B">
        <w:tc>
          <w:tcPr>
            <w:tcW w:w="10137" w:type="dxa"/>
            <w:gridSpan w:val="5"/>
            <w:shd w:val="clear" w:color="auto" w:fill="auto"/>
            <w:tcMar>
              <w:left w:w="108" w:type="dxa"/>
            </w:tcMar>
          </w:tcPr>
          <w:p w:rsidR="002D722B" w:rsidRDefault="00A6629A">
            <w:pPr>
              <w:spacing w:after="0" w:line="240" w:lineRule="auto"/>
              <w:rPr>
                <w:rFonts w:ascii="Times New Roman" w:hAnsi="Times New Roman" w:cs="Times New Roman"/>
                <w:szCs w:val="28"/>
              </w:rPr>
            </w:pPr>
            <w:r>
              <w:rPr>
                <w:rFonts w:ascii="Times New Roman" w:hAnsi="Times New Roman" w:cs="Times New Roman"/>
                <w:szCs w:val="28"/>
              </w:rPr>
              <w:lastRenderedPageBreak/>
              <w:t>Нормативное обеспечение применения электронного обучения и дистанционных образовательных технологий в учебной деятельности (приказы, локальные акты образовательной организации)</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3332" w:type="dxa"/>
            <w:shd w:val="clear" w:color="auto" w:fill="auto"/>
            <w:tcMar>
              <w:left w:w="108" w:type="dxa"/>
            </w:tcMar>
          </w:tcPr>
          <w:p w:rsidR="002D722B" w:rsidRDefault="00A6629A">
            <w:pPr>
              <w:spacing w:after="0"/>
              <w:rPr>
                <w:rFonts w:ascii="Times New Roman" w:hAnsi="Times New Roman" w:cs="Times New Roman"/>
                <w:szCs w:val="28"/>
              </w:rPr>
            </w:pPr>
            <w:r>
              <w:rPr>
                <w:rFonts w:ascii="Times New Roman" w:hAnsi="Times New Roman" w:cs="Times New Roman"/>
                <w:szCs w:val="28"/>
              </w:rPr>
              <w:t>Издание приказов об организации электронного обучения с применением дистанционных образовательных технологий, о внесении изменений в ООП, учебные планы, рабочие программы. О проведении мониторинга готовности к ДО</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Март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Директор</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 ДО на случай пандемии и других вирусных инфекций</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Положение о текущем контроле и промежуточной аттестации в условиях ДО (новая редакция)</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Март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Директор</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 ДО на случай пандемии и других вирусных инфекций</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3.</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Разработка памяток с рекомендациями по организации ДО для обучающихся, родителей (законных представителей)</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Март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Директор</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 ДО на случай пандемии и других вирусных инфекций</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4.</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Корректировка ООП НОО, ООО, СОО, рабочих программ по предметам и программ внеурочной деятельности, программы воспитательной работы и социализации обучающихся.</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Март, Август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Все службы школы</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Актуальные документы</w:t>
            </w:r>
          </w:p>
        </w:tc>
      </w:tr>
      <w:tr w:rsidR="002D722B">
        <w:tc>
          <w:tcPr>
            <w:tcW w:w="10137" w:type="dxa"/>
            <w:gridSpan w:val="5"/>
            <w:shd w:val="clear" w:color="auto" w:fill="auto"/>
            <w:tcMar>
              <w:left w:w="108" w:type="dxa"/>
            </w:tcMar>
          </w:tcPr>
          <w:p w:rsidR="002D722B" w:rsidRDefault="00A6629A">
            <w:pPr>
              <w:spacing w:after="0" w:line="240" w:lineRule="auto"/>
              <w:rPr>
                <w:rFonts w:ascii="Times New Roman" w:hAnsi="Times New Roman" w:cs="Times New Roman"/>
                <w:szCs w:val="28"/>
              </w:rPr>
            </w:pPr>
            <w:r>
              <w:rPr>
                <w:rFonts w:ascii="Times New Roman" w:hAnsi="Times New Roman" w:cs="Times New Roman"/>
                <w:szCs w:val="28"/>
              </w:rPr>
              <w:t xml:space="preserve">Организационное обеспечение мероприятий по формированию </w:t>
            </w:r>
            <w:r>
              <w:rPr>
                <w:rFonts w:ascii="Times New Roman" w:hAnsi="Times New Roman" w:cs="Times New Roman"/>
                <w:b/>
                <w:szCs w:val="28"/>
              </w:rPr>
              <w:t>единых подходов</w:t>
            </w:r>
            <w:r>
              <w:rPr>
                <w:rFonts w:ascii="Times New Roman" w:hAnsi="Times New Roman" w:cs="Times New Roman"/>
                <w:szCs w:val="28"/>
              </w:rPr>
              <w:t xml:space="preserve"> к реализации образовательных программ с использованием электронного обучения и дистанционных технологий (проведение совещаний, заседаний методических объединений, педагогического совета, отражение изменений в рабочих программах педагогов (включение ссылок на готовые интернет-ресурсы, на собственные электронные ресурсы педагогов)</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Заседание педагогического совета «Работа педагогического коллектива  с применений электронного обучения и дистанционных образовательных технологий: первые итоги и перспективы».</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Август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Администрация</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Формирование единых подходов для ДО</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Заседание ШМО «Цифровые образовательные ресурсы и дистанционные технологии»</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Март 2020г.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Зам. директора по УВР, творческая группа</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Внедрение в образовательный процесс современных  цифровых технологий</w:t>
            </w:r>
          </w:p>
        </w:tc>
      </w:tr>
      <w:tr w:rsidR="002D722B">
        <w:tc>
          <w:tcPr>
            <w:tcW w:w="745" w:type="dxa"/>
            <w:shd w:val="clear" w:color="auto" w:fill="auto"/>
            <w:tcMar>
              <w:left w:w="108" w:type="dxa"/>
            </w:tcMar>
          </w:tcPr>
          <w:p w:rsidR="002D722B" w:rsidRDefault="002D722B">
            <w:pPr>
              <w:pStyle w:val="af3"/>
              <w:widowControl/>
              <w:numPr>
                <w:ilvl w:val="0"/>
                <w:numId w:val="32"/>
              </w:numPr>
              <w:suppressAutoHyphens w:val="0"/>
              <w:spacing w:after="0"/>
              <w:jc w:val="center"/>
              <w:textAlignment w:val="auto"/>
              <w:rPr>
                <w:rFonts w:ascii="Times New Roman" w:hAnsi="Times New Roman"/>
                <w:szCs w:val="28"/>
                <w:lang w:val="ru-RU"/>
              </w:rPr>
            </w:pP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Проведение  круглого стола для родителей обучающихся (обмен опытом, мастер – класс по вопросам ДО)</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Октябрь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Администрация, творческая группа учителей</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Повышение качества образовательного процесса, вовлеченности родительской общественности</w:t>
            </w:r>
          </w:p>
        </w:tc>
      </w:tr>
      <w:tr w:rsidR="002D722B">
        <w:tc>
          <w:tcPr>
            <w:tcW w:w="745" w:type="dxa"/>
            <w:shd w:val="clear" w:color="auto" w:fill="auto"/>
            <w:tcMar>
              <w:left w:w="108" w:type="dxa"/>
            </w:tcMar>
          </w:tcPr>
          <w:p w:rsidR="002D722B" w:rsidRDefault="002D722B">
            <w:pPr>
              <w:pStyle w:val="af3"/>
              <w:widowControl/>
              <w:numPr>
                <w:ilvl w:val="0"/>
                <w:numId w:val="32"/>
              </w:numPr>
              <w:suppressAutoHyphens w:val="0"/>
              <w:spacing w:after="0"/>
              <w:jc w:val="center"/>
              <w:textAlignment w:val="auto"/>
              <w:rPr>
                <w:rFonts w:ascii="Times New Roman" w:hAnsi="Times New Roman"/>
                <w:szCs w:val="28"/>
                <w:lang w:val="ru-RU"/>
              </w:rPr>
            </w:pP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Проведение обучающих занятий  с обучающимися по работе с различными образовательными платформами</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3 четверть 2019 – 2020 уч.года</w:t>
            </w:r>
          </w:p>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 xml:space="preserve">и 1 четверть </w:t>
            </w:r>
            <w:r>
              <w:rPr>
                <w:rFonts w:ascii="Times New Roman" w:hAnsi="Times New Roman" w:cs="Times New Roman"/>
                <w:szCs w:val="28"/>
              </w:rPr>
              <w:lastRenderedPageBreak/>
              <w:t>2020-2021 уч.года</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lastRenderedPageBreak/>
              <w:t>Учителя начальных классов и информатики</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Развитие ИКТ компетенций</w:t>
            </w:r>
          </w:p>
        </w:tc>
      </w:tr>
      <w:tr w:rsidR="002D722B">
        <w:tc>
          <w:tcPr>
            <w:tcW w:w="745" w:type="dxa"/>
            <w:shd w:val="clear" w:color="auto" w:fill="auto"/>
            <w:tcMar>
              <w:left w:w="108" w:type="dxa"/>
            </w:tcMar>
          </w:tcPr>
          <w:p w:rsidR="002D722B" w:rsidRDefault="002D722B">
            <w:pPr>
              <w:pStyle w:val="af3"/>
              <w:widowControl/>
              <w:numPr>
                <w:ilvl w:val="0"/>
                <w:numId w:val="32"/>
              </w:numPr>
              <w:suppressAutoHyphens w:val="0"/>
              <w:spacing w:after="0"/>
              <w:jc w:val="center"/>
              <w:textAlignment w:val="auto"/>
              <w:rPr>
                <w:rFonts w:ascii="Times New Roman" w:hAnsi="Times New Roman"/>
                <w:szCs w:val="28"/>
              </w:rPr>
            </w:pP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 воспитательной работы и социально – значимых проектов с применением дистанционных технологий.</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В течение марта-декабря 2020 года.</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Зам. директора по ВР, классные руководители, учителя – предметники, руководители ОДО</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Повышение качества метапредметных результатов и развитие личностного потенциала</w:t>
            </w:r>
          </w:p>
        </w:tc>
      </w:tr>
      <w:tr w:rsidR="002D722B">
        <w:tc>
          <w:tcPr>
            <w:tcW w:w="10137" w:type="dxa"/>
            <w:gridSpan w:val="5"/>
            <w:shd w:val="clear" w:color="auto" w:fill="auto"/>
            <w:tcMar>
              <w:left w:w="108" w:type="dxa"/>
            </w:tcMar>
          </w:tcPr>
          <w:p w:rsidR="002D722B" w:rsidRDefault="00A6629A">
            <w:pPr>
              <w:spacing w:after="0" w:line="240" w:lineRule="auto"/>
              <w:rPr>
                <w:rFonts w:ascii="Times New Roman" w:hAnsi="Times New Roman" w:cs="Times New Roman"/>
                <w:szCs w:val="28"/>
              </w:rPr>
            </w:pPr>
            <w:r>
              <w:rPr>
                <w:rFonts w:ascii="Times New Roman" w:hAnsi="Times New Roman" w:cs="Times New Roman"/>
                <w:szCs w:val="28"/>
              </w:rPr>
              <w:t>Материально-техническое обеспечение применения электронного обучения и дистанционных образовательных технологий в учебной деятельности</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Создание центра образования цифрового и гуманитарного профилей «Точка роста»</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Январь - август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Администрация</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Развитие функциональной грамотности участников образовательных отношений</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Проведение разъяснительной работы с родителями обучающихся о необходимости  приобретения современных гаджетов и цифровой техники для детей.</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2019 – 2020 уч.года</w:t>
            </w:r>
          </w:p>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и 1 четверть 2020-2021 уч.года</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Классные руководители</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Повышение качества образовательного процесса и результатов</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3.</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Подключение образовательного учреждения к скоростному интернету.</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Сентябрь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Директор, завхоз</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Увеличение доли участников образовательных отношений, активно применяющих ДО</w:t>
            </w:r>
          </w:p>
        </w:tc>
      </w:tr>
      <w:tr w:rsidR="002D722B">
        <w:tc>
          <w:tcPr>
            <w:tcW w:w="10137" w:type="dxa"/>
            <w:gridSpan w:val="5"/>
            <w:shd w:val="clear" w:color="auto" w:fill="auto"/>
            <w:tcMar>
              <w:left w:w="108" w:type="dxa"/>
            </w:tcMar>
          </w:tcPr>
          <w:p w:rsidR="002D722B" w:rsidRDefault="00A6629A">
            <w:pPr>
              <w:spacing w:after="0" w:line="240" w:lineRule="auto"/>
              <w:rPr>
                <w:rFonts w:ascii="Times New Roman" w:hAnsi="Times New Roman" w:cs="Times New Roman"/>
                <w:szCs w:val="28"/>
              </w:rPr>
            </w:pPr>
            <w:r>
              <w:rPr>
                <w:rFonts w:ascii="Times New Roman" w:hAnsi="Times New Roman" w:cs="Times New Roman"/>
                <w:szCs w:val="28"/>
              </w:rPr>
              <w:t>Кадровое обеспечение применения электронного обучения и дистанционных образовательных технологий в учебной деятельности (внутрифирменное обучение, участие в вебинарах, повышение квалификации)</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 внутрифирменного обучения посредством создания КОУЧей.</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Август 2020 г.</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Зам. директора по УВР</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Повышение качества образовательного процесса и результатов</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Прохождение КПК по организации ДО.</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В течение 2020 года.</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Зам. директора по УВР</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Профессиональный рост педагогов</w:t>
            </w:r>
          </w:p>
        </w:tc>
      </w:tr>
      <w:tr w:rsidR="002D722B">
        <w:tc>
          <w:tcPr>
            <w:tcW w:w="745"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3.</w:t>
            </w:r>
          </w:p>
        </w:tc>
        <w:tc>
          <w:tcPr>
            <w:tcW w:w="3332"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Участие в семинарах, вебинарах по вопросам ДО.</w:t>
            </w:r>
          </w:p>
        </w:tc>
        <w:tc>
          <w:tcPr>
            <w:tcW w:w="1571"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В течение 2020 года.</w:t>
            </w:r>
          </w:p>
        </w:tc>
        <w:tc>
          <w:tcPr>
            <w:tcW w:w="2226"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Зам. директора по УВР</w:t>
            </w:r>
          </w:p>
        </w:tc>
        <w:tc>
          <w:tcPr>
            <w:tcW w:w="2263" w:type="dxa"/>
            <w:shd w:val="clear" w:color="auto" w:fill="auto"/>
            <w:tcMar>
              <w:left w:w="108" w:type="dxa"/>
            </w:tcMar>
          </w:tcPr>
          <w:p w:rsidR="002D722B" w:rsidRDefault="00A6629A">
            <w:pPr>
              <w:spacing w:after="0" w:line="240" w:lineRule="auto"/>
              <w:jc w:val="center"/>
              <w:rPr>
                <w:rFonts w:ascii="Times New Roman" w:hAnsi="Times New Roman" w:cs="Times New Roman"/>
                <w:szCs w:val="28"/>
              </w:rPr>
            </w:pPr>
            <w:r>
              <w:rPr>
                <w:rFonts w:ascii="Times New Roman" w:hAnsi="Times New Roman" w:cs="Times New Roman"/>
                <w:szCs w:val="28"/>
              </w:rPr>
              <w:t>Профессиональный рост педагогов</w:t>
            </w:r>
          </w:p>
        </w:tc>
      </w:tr>
    </w:tbl>
    <w:p w:rsidR="002D722B" w:rsidRDefault="002D722B">
      <w:pPr>
        <w:spacing w:after="0" w:line="240" w:lineRule="auto"/>
        <w:rPr>
          <w:rFonts w:ascii="Times New Roman" w:hAnsi="Times New Roman" w:cs="Times New Roman"/>
          <w:color w:val="FF0000"/>
          <w:sz w:val="24"/>
          <w:szCs w:val="24"/>
        </w:rPr>
      </w:pP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дистанционного обучения выявились  следующие проблемы</w:t>
      </w:r>
    </w:p>
    <w:p w:rsidR="002D722B" w:rsidRDefault="002D722B">
      <w:pPr>
        <w:pStyle w:val="af1"/>
        <w:jc w:val="center"/>
        <w:rPr>
          <w:rFonts w:ascii="Times New Roman" w:hAnsi="Times New Roman"/>
        </w:rPr>
      </w:pPr>
    </w:p>
    <w:p w:rsidR="002D722B" w:rsidRDefault="00A6629A">
      <w:pPr>
        <w:pStyle w:val="af3"/>
        <w:widowControl/>
        <w:numPr>
          <w:ilvl w:val="0"/>
          <w:numId w:val="33"/>
        </w:numPr>
        <w:suppressAutoHyphens w:val="0"/>
        <w:spacing w:line="276" w:lineRule="auto"/>
        <w:textAlignment w:val="auto"/>
        <w:rPr>
          <w:rFonts w:ascii="Times New Roman" w:hAnsi="Times New Roman"/>
          <w:lang w:val="ru-RU"/>
        </w:rPr>
      </w:pPr>
      <w:r>
        <w:rPr>
          <w:rFonts w:ascii="Times New Roman" w:hAnsi="Times New Roman"/>
          <w:lang w:val="ru-RU"/>
        </w:rPr>
        <w:t>Неустойчивая сотовая связь и низкая скорость интернета в некоторых населённых пунктах.  Постоянные сбои  в передаче информации.</w:t>
      </w:r>
    </w:p>
    <w:p w:rsidR="002D722B" w:rsidRDefault="00A6629A">
      <w:pPr>
        <w:pStyle w:val="af3"/>
        <w:widowControl/>
        <w:numPr>
          <w:ilvl w:val="0"/>
          <w:numId w:val="33"/>
        </w:numPr>
        <w:suppressAutoHyphens w:val="0"/>
        <w:spacing w:line="276" w:lineRule="auto"/>
        <w:textAlignment w:val="auto"/>
        <w:rPr>
          <w:rFonts w:ascii="Times New Roman" w:hAnsi="Times New Roman"/>
          <w:lang w:val="ru-RU"/>
        </w:rPr>
      </w:pPr>
      <w:r>
        <w:rPr>
          <w:rFonts w:ascii="Times New Roman" w:hAnsi="Times New Roman"/>
          <w:lang w:val="ru-RU"/>
        </w:rPr>
        <w:t>Почти во всех населённых пунктах радиуса школы  интернет подключается через модем.</w:t>
      </w:r>
    </w:p>
    <w:p w:rsidR="002D722B" w:rsidRDefault="00A6629A">
      <w:pPr>
        <w:pStyle w:val="af3"/>
        <w:widowControl/>
        <w:numPr>
          <w:ilvl w:val="0"/>
          <w:numId w:val="33"/>
        </w:numPr>
        <w:suppressAutoHyphens w:val="0"/>
        <w:spacing w:line="276" w:lineRule="auto"/>
        <w:textAlignment w:val="auto"/>
        <w:rPr>
          <w:rFonts w:ascii="Times New Roman" w:hAnsi="Times New Roman"/>
          <w:lang w:val="ru-RU"/>
        </w:rPr>
      </w:pPr>
      <w:r>
        <w:rPr>
          <w:rFonts w:ascii="Times New Roman" w:hAnsi="Times New Roman"/>
          <w:lang w:val="ru-RU"/>
        </w:rPr>
        <w:t>Отсутствие во многих семьях ноутбуков , ПК, планшетов.   А те, что есть,  не подключены к интернету, так как родители не желают оплачивать интернет дважды (телефон и модем).</w:t>
      </w:r>
    </w:p>
    <w:p w:rsidR="002D722B" w:rsidRDefault="00A6629A">
      <w:pPr>
        <w:pStyle w:val="af3"/>
        <w:widowControl/>
        <w:numPr>
          <w:ilvl w:val="0"/>
          <w:numId w:val="33"/>
        </w:numPr>
        <w:suppressAutoHyphens w:val="0"/>
        <w:spacing w:line="276" w:lineRule="auto"/>
        <w:textAlignment w:val="auto"/>
        <w:rPr>
          <w:rFonts w:ascii="Times New Roman" w:hAnsi="Times New Roman"/>
          <w:lang w:val="ru-RU"/>
        </w:rPr>
      </w:pPr>
      <w:r>
        <w:rPr>
          <w:rFonts w:ascii="Times New Roman" w:hAnsi="Times New Roman"/>
          <w:lang w:val="ru-RU"/>
        </w:rPr>
        <w:t>В некоторых семьях  сотовые телефоны есть не у всех детей, а иногда только у родителей или один на несколько детей.</w:t>
      </w:r>
    </w:p>
    <w:p w:rsidR="002D722B" w:rsidRDefault="00A6629A">
      <w:pPr>
        <w:pStyle w:val="af3"/>
        <w:widowControl/>
        <w:numPr>
          <w:ilvl w:val="0"/>
          <w:numId w:val="33"/>
        </w:numPr>
        <w:suppressAutoHyphens w:val="0"/>
        <w:spacing w:line="276" w:lineRule="auto"/>
        <w:textAlignment w:val="auto"/>
        <w:rPr>
          <w:rFonts w:ascii="Times New Roman" w:hAnsi="Times New Roman"/>
          <w:lang w:val="ru-RU"/>
        </w:rPr>
      </w:pPr>
      <w:r>
        <w:rPr>
          <w:rFonts w:ascii="Times New Roman" w:hAnsi="Times New Roman"/>
          <w:lang w:val="ru-RU"/>
        </w:rPr>
        <w:t xml:space="preserve">Большие трудности в использовании платформы </w:t>
      </w:r>
      <w:r>
        <w:rPr>
          <w:rFonts w:ascii="Times New Roman" w:hAnsi="Times New Roman"/>
        </w:rPr>
        <w:t>ZOOM</w:t>
      </w:r>
      <w:r>
        <w:rPr>
          <w:rFonts w:ascii="Times New Roman" w:hAnsi="Times New Roman"/>
          <w:lang w:val="ru-RU"/>
        </w:rPr>
        <w:t xml:space="preserve"> в связи с вышеназванными проблемами.</w:t>
      </w:r>
    </w:p>
    <w:p w:rsidR="002D722B" w:rsidRDefault="00A6629A">
      <w:pPr>
        <w:pStyle w:val="af3"/>
        <w:widowControl/>
        <w:numPr>
          <w:ilvl w:val="0"/>
          <w:numId w:val="33"/>
        </w:numPr>
        <w:suppressAutoHyphens w:val="0"/>
        <w:spacing w:line="276" w:lineRule="auto"/>
        <w:jc w:val="both"/>
        <w:textAlignment w:val="auto"/>
        <w:rPr>
          <w:rFonts w:ascii="Times New Roman" w:hAnsi="Times New Roman"/>
          <w:lang w:val="ru-RU"/>
        </w:rPr>
      </w:pPr>
      <w:r>
        <w:rPr>
          <w:rFonts w:ascii="Times New Roman" w:hAnsi="Times New Roman"/>
          <w:lang w:val="ru-RU"/>
        </w:rPr>
        <w:lastRenderedPageBreak/>
        <w:t>Есть учителя преклонного возраста (65+), которые  по состоянию здоровья ( слабое зрение, высокое давление и др. заболевания) испытывали трудности, особенно, в проверке работ по интернету, поэтому для них был организован сбор тетрадей обучающихся школьным автобусом.</w:t>
      </w:r>
    </w:p>
    <w:p w:rsidR="002D722B" w:rsidRDefault="00A6629A">
      <w:pPr>
        <w:pStyle w:val="af3"/>
        <w:widowControl/>
        <w:numPr>
          <w:ilvl w:val="0"/>
          <w:numId w:val="33"/>
        </w:numPr>
        <w:suppressAutoHyphens w:val="0"/>
        <w:spacing w:line="276" w:lineRule="auto"/>
        <w:jc w:val="both"/>
        <w:textAlignment w:val="auto"/>
        <w:rPr>
          <w:rFonts w:ascii="Times New Roman" w:hAnsi="Times New Roman"/>
          <w:lang w:val="ru-RU"/>
        </w:rPr>
      </w:pPr>
      <w:r>
        <w:rPr>
          <w:rFonts w:ascii="Times New Roman" w:hAnsi="Times New Roman"/>
          <w:lang w:val="ru-RU"/>
        </w:rPr>
        <w:t>Слабый контроль и недостаточная помощь  со стороны родителей  детям  в организации дистанционного обучения.</w:t>
      </w:r>
    </w:p>
    <w:p w:rsidR="002D722B" w:rsidRDefault="00A6629A">
      <w:pPr>
        <w:tabs>
          <w:tab w:val="left" w:pos="9781"/>
          <w:tab w:val="left" w:pos="9922"/>
        </w:tabs>
        <w:ind w:firstLine="709"/>
        <w:jc w:val="both"/>
        <w:rPr>
          <w:rFonts w:ascii="Times New Roman" w:hAnsi="Times New Roman"/>
          <w:sz w:val="24"/>
        </w:rPr>
      </w:pPr>
      <w:r>
        <w:rPr>
          <w:rFonts w:ascii="Times New Roman" w:hAnsi="Times New Roman"/>
          <w:sz w:val="24"/>
        </w:rPr>
        <w:t>Одновременно с этим, коллективом школы был накоплен опыт использования практик дистанционного обучения:</w:t>
      </w:r>
    </w:p>
    <w:p w:rsidR="002D722B" w:rsidRDefault="00A6629A">
      <w:pPr>
        <w:pStyle w:val="af3"/>
        <w:widowControl/>
        <w:numPr>
          <w:ilvl w:val="0"/>
          <w:numId w:val="34"/>
        </w:numPr>
        <w:suppressAutoHyphens w:val="0"/>
        <w:spacing w:line="276" w:lineRule="auto"/>
        <w:jc w:val="both"/>
        <w:textAlignment w:val="auto"/>
        <w:rPr>
          <w:rFonts w:ascii="Times New Roman" w:hAnsi="Times New Roman"/>
          <w:lang w:val="ru-RU"/>
        </w:rPr>
      </w:pPr>
      <w:r>
        <w:rPr>
          <w:rFonts w:ascii="Times New Roman" w:hAnsi="Times New Roman"/>
          <w:lang w:val="ru-RU"/>
        </w:rPr>
        <w:t>По результатам мониторинга теперь  в каждой семье имеются телефоны с подключением к интернету.</w:t>
      </w:r>
    </w:p>
    <w:p w:rsidR="002D722B" w:rsidRDefault="00A6629A">
      <w:pPr>
        <w:pStyle w:val="af3"/>
        <w:widowControl/>
        <w:numPr>
          <w:ilvl w:val="0"/>
          <w:numId w:val="34"/>
        </w:numPr>
        <w:suppressAutoHyphens w:val="0"/>
        <w:spacing w:line="276" w:lineRule="auto"/>
        <w:jc w:val="both"/>
        <w:textAlignment w:val="auto"/>
        <w:rPr>
          <w:rFonts w:ascii="Times New Roman" w:hAnsi="Times New Roman"/>
          <w:lang w:val="ru-RU"/>
        </w:rPr>
      </w:pPr>
      <w:r>
        <w:rPr>
          <w:rFonts w:ascii="Times New Roman" w:hAnsi="Times New Roman"/>
          <w:lang w:val="ru-RU"/>
        </w:rPr>
        <w:t xml:space="preserve">Созданы группы обучающихся по классам и их родителей  в мессенджерах  </w:t>
      </w:r>
      <w:r>
        <w:rPr>
          <w:rFonts w:ascii="Times New Roman" w:hAnsi="Times New Roman"/>
        </w:rPr>
        <w:t>Viber</w:t>
      </w:r>
      <w:r>
        <w:rPr>
          <w:rFonts w:ascii="Times New Roman" w:hAnsi="Times New Roman"/>
          <w:lang w:val="ru-RU"/>
        </w:rPr>
        <w:t xml:space="preserve">, </w:t>
      </w:r>
      <w:r>
        <w:rPr>
          <w:rFonts w:ascii="Times New Roman" w:hAnsi="Times New Roman"/>
        </w:rPr>
        <w:t>Whats</w:t>
      </w:r>
      <w:r>
        <w:rPr>
          <w:rFonts w:ascii="Times New Roman" w:hAnsi="Times New Roman"/>
          <w:lang w:val="ru-RU"/>
        </w:rPr>
        <w:t xml:space="preserve"> </w:t>
      </w:r>
      <w:r>
        <w:rPr>
          <w:rFonts w:ascii="Times New Roman" w:hAnsi="Times New Roman"/>
        </w:rPr>
        <w:t>App</w:t>
      </w:r>
      <w:r>
        <w:rPr>
          <w:rFonts w:ascii="Times New Roman" w:hAnsi="Times New Roman"/>
          <w:lang w:val="ru-RU"/>
        </w:rPr>
        <w:t xml:space="preserve">, </w:t>
      </w:r>
      <w:r>
        <w:rPr>
          <w:rFonts w:ascii="Times New Roman" w:hAnsi="Times New Roman"/>
        </w:rPr>
        <w:t>VK</w:t>
      </w:r>
      <w:r>
        <w:rPr>
          <w:rFonts w:ascii="Times New Roman" w:hAnsi="Times New Roman"/>
          <w:lang w:val="ru-RU"/>
        </w:rPr>
        <w:t>.  Дети бесперебойно получали рекомендации, памятки, видеоуроки, задания и присылали выполненные домашние работы.  Учителя комментировали все работы детей. Обучающиеся задавали интересующие  их вопросы и получали в ответ необходимую информацию.</w:t>
      </w:r>
    </w:p>
    <w:p w:rsidR="002D722B" w:rsidRDefault="00A6629A">
      <w:pPr>
        <w:pStyle w:val="af3"/>
        <w:widowControl/>
        <w:numPr>
          <w:ilvl w:val="0"/>
          <w:numId w:val="34"/>
        </w:numPr>
        <w:suppressAutoHyphens w:val="0"/>
        <w:spacing w:line="276" w:lineRule="auto"/>
        <w:jc w:val="both"/>
        <w:textAlignment w:val="auto"/>
        <w:rPr>
          <w:rFonts w:ascii="Times New Roman" w:hAnsi="Times New Roman"/>
          <w:lang w:val="ru-RU"/>
        </w:rPr>
      </w:pPr>
      <w:r>
        <w:rPr>
          <w:rFonts w:ascii="Times New Roman" w:hAnsi="Times New Roman"/>
          <w:lang w:val="ru-RU"/>
        </w:rPr>
        <w:t>Учителя при подготовке заданий широко использовали учебные платформы РЭШ, МЭШ, Я- Класс, Учи.ру, телеуроки, инфоуроки, виртуальные лаборатории,  он-лайн тестирование.  Каждое задание обязательно включало ссылки на интернет- ресурсы.  Старались давать задания, на которые невозможно найти ответы в решебниках, творческие задания, формирующие не только предметные результаты, но и развивающие смысловое чтение и функциональную грамотность.</w:t>
      </w:r>
    </w:p>
    <w:p w:rsidR="002D722B" w:rsidRDefault="00A6629A">
      <w:pPr>
        <w:pStyle w:val="af3"/>
        <w:widowControl/>
        <w:numPr>
          <w:ilvl w:val="0"/>
          <w:numId w:val="34"/>
        </w:numPr>
        <w:suppressAutoHyphens w:val="0"/>
        <w:spacing w:line="276" w:lineRule="auto"/>
        <w:jc w:val="both"/>
        <w:textAlignment w:val="auto"/>
        <w:rPr>
          <w:rFonts w:ascii="Times New Roman" w:hAnsi="Times New Roman"/>
          <w:lang w:val="ru-RU"/>
        </w:rPr>
      </w:pPr>
      <w:r>
        <w:rPr>
          <w:rFonts w:ascii="Times New Roman" w:hAnsi="Times New Roman"/>
          <w:lang w:val="ru-RU"/>
        </w:rPr>
        <w:t>По литературному чтению и литературе  обучающиеся присылали голосовые сообщения с чтением текстов, для того, чтобы закрепить навыки умения чтения вслух.  Обучающиеся присылали видеосообщения с  декламацией  стихов  наизусть и разговорной речи на иностранном языке.</w:t>
      </w:r>
    </w:p>
    <w:p w:rsidR="002D722B" w:rsidRDefault="00A6629A">
      <w:pPr>
        <w:pStyle w:val="af3"/>
        <w:widowControl/>
        <w:numPr>
          <w:ilvl w:val="0"/>
          <w:numId w:val="34"/>
        </w:numPr>
        <w:suppressAutoHyphens w:val="0"/>
        <w:spacing w:line="276" w:lineRule="auto"/>
        <w:jc w:val="both"/>
        <w:textAlignment w:val="auto"/>
        <w:rPr>
          <w:rFonts w:ascii="Times New Roman" w:hAnsi="Times New Roman"/>
          <w:lang w:val="ru-RU"/>
        </w:rPr>
      </w:pPr>
      <w:r>
        <w:rPr>
          <w:rFonts w:ascii="Times New Roman" w:hAnsi="Times New Roman"/>
          <w:lang w:val="ru-RU"/>
        </w:rPr>
        <w:t>Классные руководители держали постоянную связь с учителями – предметниками.  Еженедельно отслеживали выполнение заданий.  Тесно контактировали с родителям учеников через созданные группы.</w:t>
      </w:r>
    </w:p>
    <w:p w:rsidR="002D722B" w:rsidRDefault="00A6629A">
      <w:pPr>
        <w:pStyle w:val="af3"/>
        <w:widowControl/>
        <w:numPr>
          <w:ilvl w:val="0"/>
          <w:numId w:val="34"/>
        </w:numPr>
        <w:suppressAutoHyphens w:val="0"/>
        <w:spacing w:line="276" w:lineRule="auto"/>
        <w:jc w:val="both"/>
        <w:textAlignment w:val="auto"/>
        <w:rPr>
          <w:rFonts w:ascii="Times New Roman" w:hAnsi="Times New Roman"/>
          <w:lang w:val="ru-RU"/>
        </w:rPr>
      </w:pPr>
      <w:r>
        <w:rPr>
          <w:rFonts w:ascii="Times New Roman" w:hAnsi="Times New Roman"/>
          <w:lang w:val="ru-RU"/>
        </w:rPr>
        <w:t>Жалоб  от родителей на качество предоставляемых услуг по дистанционному обучению и большой объём заданий не поступало.</w:t>
      </w:r>
    </w:p>
    <w:p w:rsidR="002D722B" w:rsidRDefault="002D722B">
      <w:pPr>
        <w:pStyle w:val="af3"/>
        <w:widowControl/>
        <w:suppressAutoHyphens w:val="0"/>
        <w:spacing w:line="276" w:lineRule="auto"/>
        <w:ind w:left="1080"/>
        <w:textAlignment w:val="auto"/>
        <w:rPr>
          <w:rFonts w:ascii="Times New Roman" w:hAnsi="Times New Roman"/>
          <w:lang w:val="ru-RU"/>
        </w:rPr>
      </w:pPr>
    </w:p>
    <w:p w:rsidR="002D722B" w:rsidRDefault="00A6629A">
      <w:pPr>
        <w:pStyle w:val="af3"/>
        <w:widowControl/>
        <w:suppressAutoHyphens w:val="0"/>
        <w:spacing w:line="276" w:lineRule="auto"/>
        <w:jc w:val="both"/>
        <w:textAlignment w:val="auto"/>
        <w:rPr>
          <w:rFonts w:ascii="Times New Roman" w:hAnsi="Times New Roman"/>
          <w:b/>
          <w:lang w:val="ru-RU"/>
        </w:rPr>
      </w:pPr>
      <w:r>
        <w:rPr>
          <w:rFonts w:ascii="Times New Roman" w:hAnsi="Times New Roman"/>
          <w:b/>
          <w:lang w:val="ru-RU"/>
        </w:rPr>
        <w:t>Перспективы и особенности реализации ФГОС  начального, основного, среднего общего образования с учётом  практики дистанционного образования весной – летом 2020 года:</w:t>
      </w:r>
    </w:p>
    <w:p w:rsidR="002D722B" w:rsidRDefault="00A6629A">
      <w:pPr>
        <w:pStyle w:val="af3"/>
        <w:widowControl/>
        <w:numPr>
          <w:ilvl w:val="0"/>
          <w:numId w:val="35"/>
        </w:numPr>
        <w:suppressAutoHyphens w:val="0"/>
        <w:spacing w:line="276" w:lineRule="auto"/>
        <w:jc w:val="both"/>
        <w:textAlignment w:val="auto"/>
        <w:rPr>
          <w:rFonts w:ascii="Times New Roman" w:hAnsi="Times New Roman"/>
          <w:lang w:val="ru-RU"/>
        </w:rPr>
      </w:pPr>
      <w:r>
        <w:rPr>
          <w:rFonts w:ascii="Times New Roman" w:hAnsi="Times New Roman"/>
          <w:lang w:val="ru-RU"/>
        </w:rPr>
        <w:t>Дистанционная форма обучения наиболее успешно показала себя в начальной школе.  Сказались контроль и помощь  родителей детям.  Поэтому большинство обучающихся начальной школы своевременно выполняли задания и повысили свои показатели образовательных результатов.</w:t>
      </w:r>
    </w:p>
    <w:p w:rsidR="002D722B" w:rsidRDefault="00A6629A">
      <w:pPr>
        <w:pStyle w:val="af3"/>
        <w:widowControl/>
        <w:numPr>
          <w:ilvl w:val="0"/>
          <w:numId w:val="35"/>
        </w:numPr>
        <w:suppressAutoHyphens w:val="0"/>
        <w:spacing w:line="276" w:lineRule="auto"/>
        <w:jc w:val="both"/>
        <w:textAlignment w:val="auto"/>
        <w:rPr>
          <w:rFonts w:ascii="Times New Roman" w:hAnsi="Times New Roman"/>
          <w:lang w:val="ru-RU"/>
        </w:rPr>
      </w:pPr>
      <w:r>
        <w:rPr>
          <w:rFonts w:ascii="Times New Roman" w:hAnsi="Times New Roman"/>
          <w:lang w:val="ru-RU"/>
        </w:rPr>
        <w:t xml:space="preserve">Наибольшие трудности дистанционная  форма обучения вызвала у обучающихся основной школы. Большой объём информации,  наличие необходимых волевых усилий для того, чтобы разобраться в материале. Слабый контроль и помощь родителей на этом этапе обучения.  Хорошие результаты показали те обучающиеся, которые привыкли  регулярно выполнять домашние задания, обучающиеся с </w:t>
      </w:r>
      <w:r>
        <w:rPr>
          <w:rFonts w:ascii="Times New Roman" w:hAnsi="Times New Roman"/>
          <w:lang w:val="ru-RU"/>
        </w:rPr>
        <w:lastRenderedPageBreak/>
        <w:t>развитой учебной мотивацией и те, кому регулярно помогали и осуществляли контроль родители.</w:t>
      </w:r>
    </w:p>
    <w:p w:rsidR="002D722B" w:rsidRDefault="00A6629A">
      <w:pPr>
        <w:pStyle w:val="af3"/>
        <w:widowControl/>
        <w:numPr>
          <w:ilvl w:val="0"/>
          <w:numId w:val="35"/>
        </w:numPr>
        <w:suppressAutoHyphens w:val="0"/>
        <w:spacing w:line="276" w:lineRule="auto"/>
        <w:jc w:val="both"/>
        <w:textAlignment w:val="auto"/>
        <w:rPr>
          <w:rFonts w:ascii="Times New Roman" w:hAnsi="Times New Roman"/>
          <w:lang w:val="ru-RU"/>
        </w:rPr>
      </w:pPr>
      <w:r>
        <w:rPr>
          <w:rFonts w:ascii="Times New Roman" w:hAnsi="Times New Roman"/>
          <w:lang w:val="ru-RU"/>
        </w:rPr>
        <w:t>Администрации школы необходимо:</w:t>
      </w:r>
    </w:p>
    <w:p w:rsidR="002D722B" w:rsidRDefault="00A6629A">
      <w:pPr>
        <w:pStyle w:val="af3"/>
        <w:widowControl/>
        <w:suppressAutoHyphens w:val="0"/>
        <w:spacing w:line="276" w:lineRule="auto"/>
        <w:ind w:left="1080"/>
        <w:jc w:val="both"/>
        <w:textAlignment w:val="auto"/>
        <w:rPr>
          <w:rFonts w:ascii="Times New Roman" w:hAnsi="Times New Roman"/>
          <w:lang w:val="ru-RU"/>
        </w:rPr>
      </w:pPr>
      <w:r>
        <w:rPr>
          <w:rFonts w:ascii="Times New Roman" w:hAnsi="Times New Roman"/>
          <w:lang w:val="ru-RU"/>
        </w:rPr>
        <w:t>-  скорректировать имеющиеся локальные акты и положения, регламентирующие дистанционное обучение (эпидемия, длительная болезнь обучающегося и т.п.) с учётом выявленных особенностей и перспектив реализации;</w:t>
      </w:r>
    </w:p>
    <w:p w:rsidR="002D722B" w:rsidRDefault="00A6629A">
      <w:pPr>
        <w:pStyle w:val="af3"/>
        <w:widowControl/>
        <w:suppressAutoHyphens w:val="0"/>
        <w:spacing w:line="276" w:lineRule="auto"/>
        <w:ind w:left="1080"/>
        <w:jc w:val="both"/>
        <w:textAlignment w:val="auto"/>
        <w:rPr>
          <w:rFonts w:ascii="Times New Roman" w:hAnsi="Times New Roman"/>
          <w:lang w:val="ru-RU"/>
        </w:rPr>
      </w:pPr>
      <w:r>
        <w:rPr>
          <w:rFonts w:ascii="Times New Roman" w:hAnsi="Times New Roman"/>
          <w:lang w:val="ru-RU"/>
        </w:rPr>
        <w:t xml:space="preserve">- организовать обучение, в том числе и с помощью ППК, учителей, недостаточно владеющих ИКТ – компетенциями; </w:t>
      </w:r>
    </w:p>
    <w:p w:rsidR="002D722B" w:rsidRDefault="00A6629A">
      <w:pPr>
        <w:pStyle w:val="af3"/>
        <w:widowControl/>
        <w:suppressAutoHyphens w:val="0"/>
        <w:spacing w:line="276" w:lineRule="auto"/>
        <w:ind w:left="1080"/>
        <w:jc w:val="both"/>
        <w:textAlignment w:val="auto"/>
        <w:rPr>
          <w:rFonts w:ascii="Times New Roman" w:hAnsi="Times New Roman"/>
          <w:lang w:val="ru-RU"/>
        </w:rPr>
      </w:pPr>
      <w:r>
        <w:rPr>
          <w:rFonts w:ascii="Times New Roman" w:hAnsi="Times New Roman"/>
          <w:lang w:val="ru-RU"/>
        </w:rPr>
        <w:t>- разработать систему поощрения учителей, широко внедряющих в образовательный процесс дистанционное обучение.</w:t>
      </w:r>
    </w:p>
    <w:p w:rsidR="002D722B" w:rsidRDefault="00A6629A">
      <w:pPr>
        <w:pStyle w:val="af1"/>
        <w:jc w:val="both"/>
        <w:rPr>
          <w:rFonts w:ascii="Times New Roman" w:hAnsi="Times New Roman"/>
          <w:b/>
          <w:sz w:val="24"/>
          <w:szCs w:val="24"/>
        </w:rPr>
      </w:pPr>
      <w:r>
        <w:rPr>
          <w:rFonts w:ascii="Times New Roman" w:hAnsi="Times New Roman"/>
          <w:b/>
          <w:sz w:val="24"/>
          <w:szCs w:val="24"/>
        </w:rPr>
        <w:t>Предложения по развитию сетевого взаимодействия с учётом опыта дистанционного обучения.</w:t>
      </w:r>
    </w:p>
    <w:p w:rsidR="002D722B" w:rsidRDefault="00A6629A">
      <w:pPr>
        <w:pStyle w:val="af1"/>
        <w:numPr>
          <w:ilvl w:val="0"/>
          <w:numId w:val="36"/>
        </w:numPr>
        <w:jc w:val="both"/>
        <w:rPr>
          <w:rFonts w:ascii="Times New Roman" w:hAnsi="Times New Roman"/>
          <w:sz w:val="24"/>
          <w:szCs w:val="24"/>
        </w:rPr>
      </w:pPr>
      <w:r>
        <w:rPr>
          <w:rFonts w:ascii="Times New Roman" w:hAnsi="Times New Roman"/>
          <w:sz w:val="24"/>
          <w:szCs w:val="24"/>
        </w:rPr>
        <w:t xml:space="preserve">Организация веб-конференций по различным вопросам между школами. </w:t>
      </w:r>
    </w:p>
    <w:p w:rsidR="002D722B" w:rsidRDefault="00A6629A">
      <w:pPr>
        <w:pStyle w:val="af1"/>
        <w:numPr>
          <w:ilvl w:val="0"/>
          <w:numId w:val="36"/>
        </w:numPr>
        <w:jc w:val="both"/>
        <w:rPr>
          <w:rFonts w:ascii="Times New Roman" w:hAnsi="Times New Roman"/>
          <w:sz w:val="24"/>
          <w:szCs w:val="24"/>
        </w:rPr>
      </w:pPr>
      <w:r>
        <w:rPr>
          <w:rFonts w:ascii="Times New Roman" w:hAnsi="Times New Roman"/>
          <w:sz w:val="24"/>
          <w:szCs w:val="24"/>
        </w:rPr>
        <w:t xml:space="preserve">Проведение уроков учителями по различным предметам на платформе </w:t>
      </w:r>
      <w:r>
        <w:rPr>
          <w:rFonts w:ascii="Times New Roman" w:hAnsi="Times New Roman"/>
          <w:sz w:val="24"/>
          <w:szCs w:val="24"/>
          <w:lang w:val="en-US"/>
        </w:rPr>
        <w:t>ZOOM</w:t>
      </w:r>
      <w:r>
        <w:rPr>
          <w:rFonts w:ascii="Times New Roman" w:hAnsi="Times New Roman"/>
          <w:sz w:val="24"/>
          <w:szCs w:val="24"/>
        </w:rPr>
        <w:t xml:space="preserve"> для обучающихся других школ.</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sz w:val="24"/>
          <w:szCs w:val="24"/>
        </w:rPr>
      </w:pPr>
      <w:r>
        <w:rPr>
          <w:rFonts w:ascii="Times New Roman" w:hAnsi="Times New Roman"/>
          <w:b/>
          <w:sz w:val="24"/>
          <w:szCs w:val="24"/>
        </w:rPr>
        <w:t>Оценка качества образования по итогам массового дистанционного обучения весной 2020 и после летнего отдыха</w:t>
      </w:r>
      <w:r>
        <w:rPr>
          <w:rFonts w:ascii="Times New Roman" w:hAnsi="Times New Roman"/>
          <w:sz w:val="24"/>
          <w:szCs w:val="24"/>
        </w:rPr>
        <w:t>.</w:t>
      </w:r>
    </w:p>
    <w:p w:rsidR="002D722B" w:rsidRDefault="00A6629A">
      <w:pPr>
        <w:pStyle w:val="af1"/>
        <w:numPr>
          <w:ilvl w:val="0"/>
          <w:numId w:val="37"/>
        </w:numPr>
        <w:jc w:val="both"/>
        <w:rPr>
          <w:rFonts w:ascii="Times New Roman" w:hAnsi="Times New Roman"/>
          <w:sz w:val="24"/>
          <w:szCs w:val="24"/>
        </w:rPr>
      </w:pPr>
      <w:r>
        <w:rPr>
          <w:rFonts w:ascii="Times New Roman" w:hAnsi="Times New Roman"/>
          <w:sz w:val="24"/>
          <w:szCs w:val="24"/>
        </w:rPr>
        <w:t>По отчётам учителей программы по всем предметам  по содержанию и часам пройдены в полном объёме. Учителя начальных классов и русского языка  перенесли на следующий учебный год диктанты и изложения.</w:t>
      </w:r>
    </w:p>
    <w:p w:rsidR="002D722B" w:rsidRDefault="00A6629A">
      <w:pPr>
        <w:pStyle w:val="af1"/>
        <w:numPr>
          <w:ilvl w:val="0"/>
          <w:numId w:val="37"/>
        </w:numPr>
        <w:jc w:val="both"/>
        <w:rPr>
          <w:rFonts w:ascii="Times New Roman" w:hAnsi="Times New Roman"/>
          <w:sz w:val="24"/>
          <w:szCs w:val="24"/>
        </w:rPr>
      </w:pPr>
      <w:r>
        <w:rPr>
          <w:rFonts w:ascii="Times New Roman" w:hAnsi="Times New Roman"/>
          <w:sz w:val="24"/>
          <w:szCs w:val="24"/>
        </w:rPr>
        <w:t xml:space="preserve">Мониторинг успеваемости и качества знаний в 4 четверти показал, что большинство обучающихся занимались на уровне 3 четверти. Небольшое количество обучающихся показали лучшие результаты , чем в 3 четверти.  </w:t>
      </w:r>
    </w:p>
    <w:p w:rsidR="002D722B" w:rsidRDefault="00A6629A">
      <w:pPr>
        <w:pStyle w:val="af1"/>
        <w:numPr>
          <w:ilvl w:val="0"/>
          <w:numId w:val="37"/>
        </w:numPr>
        <w:jc w:val="both"/>
        <w:rPr>
          <w:sz w:val="24"/>
          <w:szCs w:val="24"/>
        </w:rPr>
      </w:pPr>
      <w:r>
        <w:rPr>
          <w:sz w:val="24"/>
          <w:szCs w:val="24"/>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В частности, а</w:t>
      </w:r>
      <w:r>
        <w:rPr>
          <w:rFonts w:ascii="Times New Roman" w:hAnsi="Times New Roman"/>
          <w:sz w:val="24"/>
          <w:szCs w:val="24"/>
        </w:rPr>
        <w:t>нализ ВПР, проведённых в сентябре – октябре 2020г. показал, что качество образовательных результа</w:t>
      </w:r>
      <w:r w:rsidR="00213234">
        <w:rPr>
          <w:rFonts w:ascii="Times New Roman" w:hAnsi="Times New Roman"/>
          <w:sz w:val="24"/>
          <w:szCs w:val="24"/>
        </w:rPr>
        <w:t>т</w:t>
      </w:r>
      <w:r>
        <w:rPr>
          <w:rFonts w:ascii="Times New Roman" w:hAnsi="Times New Roman"/>
          <w:sz w:val="24"/>
          <w:szCs w:val="24"/>
        </w:rPr>
        <w:t>ов не подтвердилось у довольно большой группы обучающихся. Это касается всех возрастных групп и классов уровня основного общего образования. Следовательно, ребятам не хватило времени на закрепление пре</w:t>
      </w:r>
      <w:r w:rsidR="00213234">
        <w:rPr>
          <w:rFonts w:ascii="Times New Roman" w:hAnsi="Times New Roman"/>
          <w:sz w:val="24"/>
          <w:szCs w:val="24"/>
        </w:rPr>
        <w:t>д</w:t>
      </w:r>
      <w:r>
        <w:rPr>
          <w:rFonts w:ascii="Times New Roman" w:hAnsi="Times New Roman"/>
          <w:sz w:val="24"/>
          <w:szCs w:val="24"/>
        </w:rPr>
        <w:t>метных и метапредметных результатов, а самостоятельно организовать процесс повторения и закрепления изученного материала потребности и желания не возникло. Кроме того, после дистанционного обучения и летних каникул, многие обучающиеся долго адаптировались к очной форме обучения, испытывали затруднения в налаживании распоря</w:t>
      </w:r>
      <w:r w:rsidR="00213234">
        <w:rPr>
          <w:rFonts w:ascii="Times New Roman" w:hAnsi="Times New Roman"/>
          <w:sz w:val="24"/>
          <w:szCs w:val="24"/>
        </w:rPr>
        <w:t>д</w:t>
      </w:r>
      <w:r>
        <w:rPr>
          <w:rFonts w:ascii="Times New Roman" w:hAnsi="Times New Roman"/>
          <w:sz w:val="24"/>
          <w:szCs w:val="24"/>
        </w:rPr>
        <w:t xml:space="preserve">ка дня, режима учебных занятий и отдыха, во включении в мыслительные операции и учебные действия (даже такие, как чтение, письмо, счёт). Всё это потребовало больших усилий и педагогического мастерства учителей школы. </w:t>
      </w:r>
    </w:p>
    <w:p w:rsidR="002D722B" w:rsidRDefault="00A6629A">
      <w:pPr>
        <w:pStyle w:val="af1"/>
        <w:numPr>
          <w:ilvl w:val="0"/>
          <w:numId w:val="37"/>
        </w:numPr>
        <w:jc w:val="both"/>
        <w:rPr>
          <w:color w:val="FF0000"/>
          <w:sz w:val="24"/>
          <w:szCs w:val="24"/>
        </w:rPr>
      </w:pPr>
      <w:r>
        <w:rPr>
          <w:rFonts w:ascii="Times New Roman" w:hAnsi="Times New Roman"/>
          <w:sz w:val="24"/>
          <w:szCs w:val="24"/>
        </w:rPr>
        <w:t>Следует отметить и тот факт, что с окончанием периода дистанционного обучения многие родители сразу и полностью сложили с себя полномочия выполнения образовательных и воспитательных функций семьи. Они отстранились от позитивной образовательной коммуникации со своими детьми, объясняя тем, что устали в период самоизоляции. Как результат, многие семьи в период летних каникул не ставили перед детьми задач  ежедневного чтения, просмотра познавательных передач, и не создавали условий для развития кругозора, словарного запаса и проч. Обучающиеся в большинстве случаев были предоставлены сами себе,</w:t>
      </w:r>
      <w:r>
        <w:rPr>
          <w:sz w:val="24"/>
          <w:szCs w:val="24"/>
        </w:rPr>
        <w:t xml:space="preserve"> </w:t>
      </w:r>
      <w:r>
        <w:rPr>
          <w:rFonts w:ascii="Times New Roman" w:hAnsi="Times New Roman"/>
          <w:sz w:val="24"/>
          <w:szCs w:val="24"/>
        </w:rPr>
        <w:t>в основном гуляли на улице или общались в соцсетях на малозначащие для развити</w:t>
      </w:r>
      <w:r w:rsidR="00213234">
        <w:rPr>
          <w:rFonts w:ascii="Times New Roman" w:hAnsi="Times New Roman"/>
          <w:sz w:val="24"/>
          <w:szCs w:val="24"/>
        </w:rPr>
        <w:t>я</w:t>
      </w:r>
      <w:r>
        <w:rPr>
          <w:rFonts w:ascii="Times New Roman" w:hAnsi="Times New Roman"/>
          <w:sz w:val="24"/>
          <w:szCs w:val="24"/>
        </w:rPr>
        <w:t xml:space="preserve"> темы.</w:t>
      </w:r>
    </w:p>
    <w:p w:rsidR="002D722B" w:rsidRDefault="002D722B">
      <w:pPr>
        <w:pStyle w:val="af1"/>
        <w:rPr>
          <w:rFonts w:ascii="Times New Roman" w:hAnsi="Times New Roman"/>
          <w:sz w:val="28"/>
          <w:szCs w:val="28"/>
        </w:rPr>
      </w:pPr>
    </w:p>
    <w:p w:rsidR="002D722B" w:rsidRDefault="00A6629A">
      <w:pPr>
        <w:pStyle w:val="af1"/>
        <w:rPr>
          <w:rFonts w:ascii="Times New Roman" w:hAnsi="Times New Roman"/>
          <w:sz w:val="24"/>
          <w:szCs w:val="24"/>
        </w:rPr>
      </w:pPr>
      <w:r>
        <w:rPr>
          <w:rFonts w:ascii="Times New Roman" w:hAnsi="Times New Roman"/>
          <w:color w:val="000000"/>
          <w:sz w:val="24"/>
          <w:szCs w:val="24"/>
        </w:rPr>
        <w:t>Причинами данной ситуации видим в следующем:</w:t>
      </w:r>
    </w:p>
    <w:p w:rsidR="002D722B" w:rsidRDefault="00A6629A">
      <w:pPr>
        <w:pStyle w:val="af1"/>
        <w:numPr>
          <w:ilvl w:val="0"/>
          <w:numId w:val="41"/>
        </w:numPr>
        <w:jc w:val="both"/>
        <w:rPr>
          <w:rFonts w:ascii="Times New Roman" w:hAnsi="Times New Roman"/>
          <w:color w:val="000000"/>
          <w:sz w:val="24"/>
          <w:szCs w:val="24"/>
        </w:rPr>
      </w:pPr>
      <w:r>
        <w:rPr>
          <w:rFonts w:ascii="Times New Roman" w:hAnsi="Times New Roman"/>
          <w:color w:val="000000"/>
          <w:sz w:val="24"/>
          <w:szCs w:val="24"/>
        </w:rPr>
        <w:lastRenderedPageBreak/>
        <w:t>недостаточное обеспечение обучающихся техническими средствами обучения – компьютерами, ноутбуками и др., высокоскоростным интернетом;</w:t>
      </w:r>
    </w:p>
    <w:p w:rsidR="002D722B" w:rsidRDefault="00A6629A">
      <w:pPr>
        <w:pStyle w:val="af1"/>
        <w:numPr>
          <w:ilvl w:val="0"/>
          <w:numId w:val="41"/>
        </w:numPr>
        <w:jc w:val="both"/>
        <w:rPr>
          <w:rFonts w:ascii="Times New Roman" w:hAnsi="Times New Roman"/>
          <w:color w:val="000000"/>
          <w:sz w:val="24"/>
          <w:szCs w:val="24"/>
        </w:rPr>
      </w:pPr>
      <w:r>
        <w:rPr>
          <w:rFonts w:ascii="Times New Roman" w:hAnsi="Times New Roman"/>
          <w:color w:val="000000"/>
          <w:sz w:val="24"/>
          <w:szCs w:val="24"/>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2D722B" w:rsidRDefault="00A6629A">
      <w:pPr>
        <w:pStyle w:val="af1"/>
        <w:numPr>
          <w:ilvl w:val="0"/>
          <w:numId w:val="41"/>
        </w:numPr>
        <w:jc w:val="both"/>
        <w:rPr>
          <w:rFonts w:ascii="Times New Roman" w:hAnsi="Times New Roman"/>
          <w:color w:val="000000"/>
          <w:sz w:val="24"/>
          <w:szCs w:val="24"/>
        </w:rPr>
      </w:pPr>
      <w:r>
        <w:rPr>
          <w:rFonts w:ascii="Times New Roman" w:hAnsi="Times New Roman"/>
          <w:color w:val="000000"/>
          <w:sz w:val="24"/>
          <w:szCs w:val="24"/>
        </w:rPr>
        <w:t>неуспешность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2D722B" w:rsidRDefault="00A6629A">
      <w:pPr>
        <w:pStyle w:val="af1"/>
        <w:ind w:firstLine="360"/>
        <w:jc w:val="both"/>
        <w:rPr>
          <w:rFonts w:ascii="Times New Roman" w:hAnsi="Times New Roman"/>
          <w:color w:val="000000"/>
          <w:sz w:val="24"/>
          <w:szCs w:val="24"/>
        </w:rPr>
      </w:pPr>
      <w:r>
        <w:rPr>
          <w:rFonts w:ascii="Times New Roman" w:hAnsi="Times New Roman"/>
          <w:color w:val="000000"/>
          <w:sz w:val="24"/>
          <w:szCs w:val="24"/>
        </w:rPr>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rsidR="002D722B" w:rsidRDefault="002D722B">
      <w:pPr>
        <w:pStyle w:val="af1"/>
        <w:jc w:val="both"/>
        <w:rPr>
          <w:color w:val="FF0000"/>
        </w:rPr>
      </w:pPr>
    </w:p>
    <w:p w:rsidR="002D722B" w:rsidRDefault="002D722B">
      <w:pPr>
        <w:spacing w:after="0" w:line="240" w:lineRule="auto"/>
        <w:rPr>
          <w:rFonts w:ascii="Times New Roman" w:hAnsi="Times New Roman" w:cs="Times New Roman"/>
          <w:color w:val="FF0000"/>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3.4. Формы и методы работы с одаренными детьми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реализуется комплексно-целевая программа «Одаренный ребенок» Ростовского МР, с целью создания условий для выявления, поддержания и развития одаренных детей; обеспечения условий для личностной, социальной самореализации и профессионального самоопределения.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работы с одаренными детьми на 2020 год:</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системы образовательных услуг, обеспечивающих развитие учащихся, в том числе одаренных;</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работа творческой группы по организации дистанционных конкурсов для учащихся 1-11 классов;</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системы выявления и поддержки одаренных детей и талантливой молодежи.</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реализации образовательной программы школы одаренные дети могут реализовать свой потенциал за счет освоения дополнительных образовательных программ.</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данной категорией детей носит комплексный характер и обеспечивается координированной деятельностью учителей, педагога-психолога, педагогов дополнительного образования, администрацией школы.</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расширения условий для развития и проявления одаренных детей школа тесно</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сотрудничает с муниципальными учреждениями дополнительного образования учащихся: СЮТур г. Ростова, ЦВР г. Ростова, ДЮСШ г. Ростова; МУ СДК им. Н.И. Андреева и  сельской библиотекой в д. Коленово и региональными - ГОУ ЯО «Новая школа».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течение 2020 г. использовались возможности образовательных платформ «Лисенок», «Муравейник», «Совушка», «Знанио», «Учи.ру» и др. для участия в дистанционных олимпиадах и конкурсах.</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учителей с одаренными детьми обеспечивается дифференцированным подходом в организации образовательной деятельности: на учебном занятии и вне урока. Применение педагогических технологий: ИКТ, развития критического мышления, проектной технологии, коллективного способа обучения, формирующего оценивания, игровых и других способствует развитию одаренных детей. Во внеклассной работе широко применяется метод проектов и коллективно-творческих дел, что, несомненно, положительно влияет на развитие детей, в том числе и одаренных.</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используется система поддержки одаренных детей:</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психолого-педагогическая (диагностирование, консультирование, тренинги);</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моральное и материальное поощрение по результатам деятельности (призами и подарками,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грамотами, поездкой, путёвкой в лагеря, праздничное поздравление по итогам года на общешкольной линейке 1 сентября 2020г., сообщение в группе класса в социальных сетях), к сожалению, из-за ограничений по случаю пандемии часть форм из перечисленного применить не получилось;</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поощрение родителей (сообщением в группе класса в социальных сетях, благодарственными письмами по результатам обучения, интеллектуальных и других состязаний).</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Одним из эффективных и современных методов работы с одаренными детьми является ведение Портфолио учащегося. Работа в данном направлении ведется на основе положения о Портфолио учащегося.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учебного года используются активные формы работы с данной категорией обучающихся.  </w:t>
      </w:r>
      <w:r>
        <w:rPr>
          <w:rFonts w:ascii="Times New Roman" w:hAnsi="Times New Roman" w:cs="Times New Roman"/>
          <w:bCs/>
          <w:sz w:val="24"/>
          <w:szCs w:val="24"/>
        </w:rPr>
        <w:t>Показателем эффективности работы является количество участников и призеров различных конкурсов (см. приложение</w:t>
      </w:r>
      <w:r>
        <w:rPr>
          <w:rFonts w:ascii="Times New Roman" w:hAnsi="Times New Roman" w:cs="Times New Roman"/>
          <w:sz w:val="24"/>
          <w:szCs w:val="24"/>
        </w:rPr>
        <w:t>).</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3.5. Организация внеклассной и внеурочной воспитательной деятельности в целях удовлетворения интересов учащихся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МОУ Коленовская  СОШ  внеклассная и внеурочная деятельность организована в соответствии с программой внеурочной деятельности, программой воспитательной работы школы и программами дополнительного образования детских объединений по направлениям, определенным Министерством образования и науки РФ и обеспечивает общедоступность дополнительного образования для учащихся согласно ст. 31 п. 2 «Закона РФ «Об образовании». </w:t>
      </w:r>
    </w:p>
    <w:p w:rsidR="002D722B" w:rsidRDefault="002D722B">
      <w:pPr>
        <w:spacing w:after="0" w:line="240" w:lineRule="auto"/>
        <w:jc w:val="both"/>
        <w:rPr>
          <w:rFonts w:ascii="Times New Roman" w:hAnsi="Times New Roman" w:cs="Times New Roman"/>
          <w:sz w:val="14"/>
          <w:szCs w:val="24"/>
        </w:rPr>
      </w:pPr>
    </w:p>
    <w:p w:rsidR="002D722B" w:rsidRDefault="00A6629A">
      <w:pPr>
        <w:pStyle w:val="12"/>
        <w:rPr>
          <w:rFonts w:ascii="Times New Roman" w:hAnsi="Times New Roman"/>
          <w:sz w:val="24"/>
          <w:highlight w:val="yellow"/>
        </w:rPr>
      </w:pPr>
      <w:r>
        <w:rPr>
          <w:rFonts w:ascii="Times New Roman" w:hAnsi="Times New Roman"/>
          <w:sz w:val="24"/>
        </w:rPr>
        <w:t>Организация внеурочной деятельности </w:t>
      </w:r>
      <w:r>
        <w:rPr>
          <w:rFonts w:ascii="Times New Roman" w:hAnsi="Times New Roman"/>
          <w:sz w:val="24"/>
          <w:shd w:val="clear" w:color="auto" w:fill="FFFFCC"/>
        </w:rPr>
        <w:t xml:space="preserve">соответствует требованиям ФГОС. </w:t>
      </w:r>
    </w:p>
    <w:p w:rsidR="002D722B" w:rsidRDefault="00A6629A">
      <w:pPr>
        <w:pStyle w:val="12"/>
        <w:rPr>
          <w:rFonts w:ascii="Times New Roman" w:hAnsi="Times New Roman"/>
          <w:sz w:val="24"/>
        </w:rPr>
      </w:pPr>
      <w:r>
        <w:rPr>
          <w:rFonts w:ascii="Times New Roman" w:hAnsi="Times New Roman"/>
          <w:sz w:val="24"/>
          <w:shd w:val="clear" w:color="auto" w:fill="FFFFCC"/>
        </w:rPr>
        <w:t>Структура всех рабочих программ внеурочной деятельности в соответствии с ФГОС включает:</w:t>
      </w:r>
    </w:p>
    <w:p w:rsidR="002D722B" w:rsidRDefault="00A6629A">
      <w:pPr>
        <w:pStyle w:val="12"/>
        <w:numPr>
          <w:ilvl w:val="0"/>
          <w:numId w:val="8"/>
        </w:numPr>
        <w:rPr>
          <w:rFonts w:ascii="Times New Roman" w:hAnsi="Times New Roman"/>
          <w:sz w:val="24"/>
        </w:rPr>
      </w:pPr>
      <w:r>
        <w:rPr>
          <w:rFonts w:ascii="Times New Roman" w:hAnsi="Times New Roman"/>
          <w:sz w:val="24"/>
          <w:shd w:val="clear" w:color="auto" w:fill="FFFFCC"/>
        </w:rPr>
        <w:t>результаты освоения курса внеурочной деятельности;</w:t>
      </w:r>
    </w:p>
    <w:p w:rsidR="002D722B" w:rsidRDefault="00A6629A">
      <w:pPr>
        <w:pStyle w:val="12"/>
        <w:numPr>
          <w:ilvl w:val="0"/>
          <w:numId w:val="8"/>
        </w:numPr>
        <w:rPr>
          <w:rFonts w:ascii="Times New Roman" w:hAnsi="Times New Roman"/>
          <w:sz w:val="24"/>
        </w:rPr>
      </w:pPr>
      <w:r>
        <w:rPr>
          <w:rFonts w:ascii="Times New Roman" w:hAnsi="Times New Roman"/>
          <w:sz w:val="24"/>
          <w:shd w:val="clear" w:color="auto" w:fill="FFFFCC"/>
        </w:rPr>
        <w:t>содержание курса внеурочной деятельности с указанием форм организации и видов деятельности;</w:t>
      </w:r>
    </w:p>
    <w:p w:rsidR="002D722B" w:rsidRDefault="00A6629A">
      <w:pPr>
        <w:pStyle w:val="12"/>
        <w:numPr>
          <w:ilvl w:val="0"/>
          <w:numId w:val="8"/>
        </w:numPr>
        <w:rPr>
          <w:rFonts w:ascii="Times New Roman" w:hAnsi="Times New Roman"/>
          <w:sz w:val="24"/>
        </w:rPr>
      </w:pPr>
      <w:r>
        <w:rPr>
          <w:rFonts w:ascii="Times New Roman" w:hAnsi="Times New Roman"/>
          <w:sz w:val="24"/>
          <w:shd w:val="clear" w:color="auto" w:fill="FFFFCC"/>
        </w:rPr>
        <w:t>тематическое планирование.</w:t>
      </w:r>
    </w:p>
    <w:p w:rsidR="002D722B" w:rsidRDefault="00A6629A">
      <w:pPr>
        <w:pStyle w:val="12"/>
        <w:rPr>
          <w:rFonts w:ascii="Times New Roman" w:hAnsi="Times New Roman"/>
          <w:sz w:val="24"/>
          <w:highlight w:val="yellow"/>
        </w:rPr>
      </w:pPr>
      <w:r>
        <w:rPr>
          <w:rFonts w:ascii="Times New Roman" w:hAnsi="Times New Roman"/>
          <w:sz w:val="24"/>
          <w:shd w:val="clear" w:color="auto" w:fill="FFFFCC"/>
        </w:rPr>
        <w:t>Все программы по внеурочной деятельности имеют аннотации и размещены на официальном сайте школы.</w:t>
      </w:r>
    </w:p>
    <w:p w:rsidR="002D722B" w:rsidRDefault="00A6629A">
      <w:pPr>
        <w:pStyle w:val="12"/>
        <w:rPr>
          <w:rFonts w:ascii="Times New Roman" w:hAnsi="Times New Roman"/>
          <w:sz w:val="24"/>
        </w:rPr>
      </w:pPr>
      <w:r>
        <w:rPr>
          <w:rFonts w:ascii="Times New Roman" w:hAnsi="Times New Roman"/>
          <w:sz w:val="24"/>
        </w:rPr>
        <w:t>Формы организации внеурочной деятельности включают: </w:t>
      </w:r>
      <w:r>
        <w:rPr>
          <w:rFonts w:ascii="Times New Roman" w:hAnsi="Times New Roman"/>
          <w:sz w:val="24"/>
          <w:shd w:val="clear" w:color="auto" w:fill="FFFFCC"/>
        </w:rPr>
        <w:t>кружки, секции, клуб по интересам, летний лагерь</w:t>
      </w:r>
      <w:r>
        <w:rPr>
          <w:rFonts w:ascii="Times New Roman" w:hAnsi="Times New Roman"/>
          <w:sz w:val="24"/>
        </w:rPr>
        <w:t>.</w:t>
      </w:r>
    </w:p>
    <w:p w:rsidR="002D722B" w:rsidRDefault="002D722B">
      <w:pPr>
        <w:spacing w:after="0" w:line="240" w:lineRule="auto"/>
        <w:jc w:val="both"/>
        <w:rPr>
          <w:rFonts w:ascii="Times New Roman" w:hAnsi="Times New Roman" w:cs="Times New Roman"/>
          <w:sz w:val="16"/>
          <w:szCs w:val="24"/>
        </w:rPr>
      </w:pPr>
    </w:p>
    <w:p w:rsidR="002D722B" w:rsidRDefault="00A6629A">
      <w:pPr>
        <w:pStyle w:val="12"/>
        <w:ind w:firstLine="708"/>
        <w:jc w:val="both"/>
        <w:rPr>
          <w:rStyle w:val="a4"/>
          <w:rFonts w:ascii="Times New Roman" w:hAnsi="Times New Roman"/>
          <w:b w:val="0"/>
          <w:sz w:val="24"/>
        </w:rPr>
      </w:pPr>
      <w:r>
        <w:rPr>
          <w:rStyle w:val="a4"/>
          <w:rFonts w:ascii="Times New Roman" w:hAnsi="Times New Roman"/>
          <w:b w:val="0"/>
          <w:sz w:val="24"/>
        </w:rPr>
        <w:t>Модель внеурочной деятельности начального уровня образования в рамках ФГОС в школе начала складываться в 2011 – 2012 учебном году. В настоящее время внеурочная деятельность  ведётся во всех классах с 1 по 10  .</w:t>
      </w:r>
    </w:p>
    <w:p w:rsidR="002D722B" w:rsidRDefault="00A6629A">
      <w:pPr>
        <w:pStyle w:val="12"/>
        <w:ind w:firstLine="708"/>
        <w:jc w:val="both"/>
        <w:rPr>
          <w:rStyle w:val="a4"/>
          <w:rFonts w:ascii="Times New Roman" w:hAnsi="Times New Roman"/>
          <w:b w:val="0"/>
          <w:sz w:val="24"/>
        </w:rPr>
      </w:pPr>
      <w:r>
        <w:rPr>
          <w:rStyle w:val="a4"/>
          <w:rFonts w:ascii="Times New Roman" w:hAnsi="Times New Roman"/>
          <w:b w:val="0"/>
          <w:sz w:val="24"/>
        </w:rPr>
        <w:t>Согласно ФГОС НОО и ООО в Учебном плане МОУ Коленовская СОШ отводится по 10</w:t>
      </w:r>
      <w:r>
        <w:rPr>
          <w:rStyle w:val="a4"/>
          <w:rFonts w:ascii="Times New Roman" w:hAnsi="Times New Roman"/>
          <w:b w:val="0"/>
          <w:color w:val="FF0000"/>
          <w:sz w:val="24"/>
        </w:rPr>
        <w:t xml:space="preserve"> </w:t>
      </w:r>
      <w:r>
        <w:rPr>
          <w:rStyle w:val="a4"/>
          <w:rFonts w:ascii="Times New Roman" w:hAnsi="Times New Roman"/>
          <w:b w:val="0"/>
          <w:sz w:val="24"/>
        </w:rPr>
        <w:t xml:space="preserve">часов в 1-4 классах и по 6 часов в 5-9 и 10 классах на организацию занятий по 5 направлениям внеурочной деятельности, которые являются неотъемлемой частью образовательного процесса в школе.       </w:t>
      </w:r>
    </w:p>
    <w:p w:rsidR="002D722B" w:rsidRDefault="00A6629A">
      <w:pPr>
        <w:pStyle w:val="12"/>
        <w:jc w:val="both"/>
        <w:rPr>
          <w:rStyle w:val="a4"/>
          <w:rFonts w:ascii="Times New Roman" w:hAnsi="Times New Roman"/>
          <w:b w:val="0"/>
          <w:sz w:val="24"/>
        </w:rPr>
      </w:pPr>
      <w:r>
        <w:rPr>
          <w:rStyle w:val="a4"/>
          <w:rFonts w:ascii="Times New Roman" w:hAnsi="Times New Roman"/>
          <w:b w:val="0"/>
          <w:sz w:val="24"/>
        </w:rPr>
        <w:t xml:space="preserve">      При организации внеурочной деятельности обучающихся используются собственные ресурсы (учителя начальных классов, учителя-предметники, библиотекарь, педагог-психолог).</w:t>
      </w:r>
    </w:p>
    <w:p w:rsidR="002D722B" w:rsidRDefault="00A6629A">
      <w:pPr>
        <w:pStyle w:val="12"/>
        <w:jc w:val="both"/>
        <w:rPr>
          <w:rStyle w:val="a4"/>
          <w:rFonts w:ascii="Times New Roman" w:hAnsi="Times New Roman"/>
          <w:b w:val="0"/>
          <w:sz w:val="24"/>
        </w:rPr>
      </w:pPr>
      <w:r>
        <w:rPr>
          <w:rStyle w:val="a4"/>
          <w:rFonts w:ascii="Times New Roman" w:hAnsi="Times New Roman"/>
          <w:b w:val="0"/>
          <w:sz w:val="24"/>
        </w:rPr>
        <w:t xml:space="preserve">       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2D722B" w:rsidRDefault="00A6629A">
      <w:pPr>
        <w:pStyle w:val="12"/>
        <w:ind w:firstLine="708"/>
        <w:jc w:val="both"/>
        <w:rPr>
          <w:rStyle w:val="a4"/>
          <w:rFonts w:ascii="Times New Roman" w:hAnsi="Times New Roman"/>
          <w:b w:val="0"/>
          <w:sz w:val="24"/>
        </w:rPr>
      </w:pPr>
      <w:r>
        <w:rPr>
          <w:rStyle w:val="a4"/>
          <w:rFonts w:ascii="Times New Roman" w:hAnsi="Times New Roman"/>
          <w:b w:val="0"/>
          <w:sz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утренники, викторины, познавательные игры, поисковые исследования, социальные проекты  и т. д.</w:t>
      </w:r>
    </w:p>
    <w:p w:rsidR="002D722B" w:rsidRDefault="00A6629A">
      <w:pPr>
        <w:pStyle w:val="12"/>
        <w:jc w:val="both"/>
        <w:rPr>
          <w:rStyle w:val="a4"/>
          <w:rFonts w:ascii="Times New Roman" w:hAnsi="Times New Roman"/>
          <w:b w:val="0"/>
          <w:sz w:val="24"/>
        </w:rPr>
      </w:pPr>
      <w:r>
        <w:rPr>
          <w:rStyle w:val="a4"/>
          <w:rFonts w:ascii="Times New Roman" w:hAnsi="Times New Roman"/>
          <w:b w:val="0"/>
          <w:sz w:val="24"/>
        </w:rPr>
        <w:tab/>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индивидуальный лист учета ВД).</w:t>
      </w:r>
    </w:p>
    <w:p w:rsidR="002D722B" w:rsidRDefault="00A6629A">
      <w:pPr>
        <w:pStyle w:val="12"/>
        <w:ind w:firstLine="548"/>
        <w:jc w:val="both"/>
        <w:rPr>
          <w:rStyle w:val="a4"/>
          <w:rFonts w:ascii="Times New Roman" w:hAnsi="Times New Roman"/>
          <w:b w:val="0"/>
          <w:sz w:val="24"/>
        </w:rPr>
      </w:pPr>
      <w:r>
        <w:rPr>
          <w:rStyle w:val="a4"/>
          <w:rFonts w:ascii="Times New Roman" w:hAnsi="Times New Roman"/>
          <w:b w:val="0"/>
          <w:sz w:val="24"/>
        </w:rPr>
        <w:t>Для реализации модели внеурочной деятельности педагоги  школы используют рабочие программы, разработанные на основе:</w:t>
      </w:r>
    </w:p>
    <w:p w:rsidR="002D722B" w:rsidRDefault="00A6629A">
      <w:pPr>
        <w:pStyle w:val="12"/>
        <w:numPr>
          <w:ilvl w:val="0"/>
          <w:numId w:val="16"/>
        </w:numPr>
        <w:jc w:val="both"/>
        <w:rPr>
          <w:rStyle w:val="a4"/>
          <w:rFonts w:ascii="Times New Roman" w:hAnsi="Times New Roman"/>
          <w:b w:val="0"/>
          <w:sz w:val="24"/>
        </w:rPr>
      </w:pPr>
      <w:r>
        <w:rPr>
          <w:rStyle w:val="a4"/>
          <w:rFonts w:ascii="Times New Roman" w:hAnsi="Times New Roman"/>
          <w:b w:val="0"/>
          <w:sz w:val="24"/>
        </w:rPr>
        <w:t xml:space="preserve">Примерных программ внеурочной деятельности. </w:t>
      </w:r>
    </w:p>
    <w:p w:rsidR="002D722B" w:rsidRDefault="00A6629A">
      <w:pPr>
        <w:pStyle w:val="12"/>
        <w:numPr>
          <w:ilvl w:val="0"/>
          <w:numId w:val="16"/>
        </w:numPr>
        <w:jc w:val="both"/>
        <w:rPr>
          <w:rStyle w:val="a4"/>
          <w:rFonts w:ascii="Times New Roman" w:hAnsi="Times New Roman"/>
          <w:b w:val="0"/>
          <w:sz w:val="24"/>
        </w:rPr>
      </w:pPr>
      <w:r>
        <w:rPr>
          <w:rStyle w:val="a4"/>
          <w:rFonts w:ascii="Times New Roman" w:hAnsi="Times New Roman"/>
          <w:b w:val="0"/>
          <w:sz w:val="24"/>
        </w:rPr>
        <w:lastRenderedPageBreak/>
        <w:t>Сборников программ «Внеурочная деятельность школьников»: Серия «Стандарты второго поколения».</w:t>
      </w:r>
    </w:p>
    <w:p w:rsidR="002D722B" w:rsidRDefault="00A6629A">
      <w:pPr>
        <w:pStyle w:val="12"/>
        <w:jc w:val="both"/>
        <w:rPr>
          <w:rStyle w:val="a4"/>
          <w:rFonts w:ascii="Times New Roman" w:hAnsi="Times New Roman"/>
          <w:b w:val="0"/>
          <w:sz w:val="24"/>
        </w:rPr>
      </w:pPr>
      <w:r>
        <w:rPr>
          <w:rStyle w:val="a4"/>
          <w:rFonts w:ascii="Times New Roman" w:hAnsi="Times New Roman"/>
          <w:b w:val="0"/>
          <w:sz w:val="24"/>
        </w:rPr>
        <w:t>Кроме этого, учителя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2D722B" w:rsidRDefault="00A6629A">
      <w:pPr>
        <w:pStyle w:val="12"/>
        <w:jc w:val="both"/>
        <w:rPr>
          <w:rStyle w:val="a4"/>
          <w:rFonts w:ascii="Times New Roman" w:hAnsi="Times New Roman"/>
          <w:b w:val="0"/>
          <w:sz w:val="24"/>
        </w:rPr>
      </w:pPr>
      <w:r>
        <w:rPr>
          <w:rStyle w:val="a4"/>
          <w:rFonts w:ascii="Times New Roman" w:hAnsi="Times New Roman"/>
          <w:b w:val="0"/>
          <w:sz w:val="24"/>
        </w:rPr>
        <w:t>- школьного методического объединения учителей-предметников;</w:t>
      </w:r>
    </w:p>
    <w:p w:rsidR="002D722B" w:rsidRDefault="00A6629A">
      <w:pPr>
        <w:pStyle w:val="12"/>
        <w:tabs>
          <w:tab w:val="left" w:pos="0"/>
        </w:tabs>
        <w:jc w:val="both"/>
        <w:rPr>
          <w:rStyle w:val="a4"/>
          <w:rFonts w:ascii="Times New Roman" w:hAnsi="Times New Roman"/>
          <w:b w:val="0"/>
          <w:sz w:val="24"/>
        </w:rPr>
      </w:pPr>
      <w:r>
        <w:rPr>
          <w:rStyle w:val="a4"/>
          <w:rFonts w:ascii="Times New Roman" w:hAnsi="Times New Roman"/>
          <w:b w:val="0"/>
          <w:sz w:val="24"/>
        </w:rPr>
        <w:t>- педагогического совета школы.</w:t>
      </w:r>
    </w:p>
    <w:p w:rsidR="002D722B" w:rsidRDefault="002D722B">
      <w:pPr>
        <w:pStyle w:val="12"/>
        <w:jc w:val="both"/>
        <w:rPr>
          <w:rStyle w:val="a4"/>
          <w:rFonts w:ascii="Times New Roman" w:hAnsi="Times New Roman"/>
          <w:b w:val="0"/>
          <w:sz w:val="16"/>
        </w:rPr>
      </w:pPr>
    </w:p>
    <w:p w:rsidR="002D722B" w:rsidRDefault="00A6629A">
      <w:pPr>
        <w:pStyle w:val="12"/>
        <w:jc w:val="both"/>
        <w:rPr>
          <w:rStyle w:val="a4"/>
          <w:rFonts w:ascii="Times New Roman" w:hAnsi="Times New Roman"/>
          <w:b w:val="0"/>
          <w:sz w:val="24"/>
        </w:rPr>
      </w:pPr>
      <w:r>
        <w:rPr>
          <w:rStyle w:val="a4"/>
          <w:rFonts w:ascii="Times New Roman" w:hAnsi="Times New Roman"/>
          <w:b w:val="0"/>
          <w:sz w:val="24"/>
        </w:rPr>
        <w:t>Программа организации внеурочной деятельности состоит из  программ отдельных курсов внеурочной деятельности, в рамках которых реализуются следующие  направления деятельности:</w:t>
      </w:r>
    </w:p>
    <w:p w:rsidR="002D722B" w:rsidRDefault="00A6629A">
      <w:pPr>
        <w:pStyle w:val="12"/>
        <w:numPr>
          <w:ilvl w:val="0"/>
          <w:numId w:val="17"/>
        </w:numPr>
        <w:jc w:val="both"/>
        <w:rPr>
          <w:rStyle w:val="a4"/>
          <w:rFonts w:ascii="Times New Roman" w:hAnsi="Times New Roman"/>
          <w:b w:val="0"/>
          <w:sz w:val="24"/>
        </w:rPr>
      </w:pPr>
      <w:r>
        <w:rPr>
          <w:rStyle w:val="a4"/>
          <w:rFonts w:ascii="Times New Roman" w:hAnsi="Times New Roman"/>
          <w:b w:val="0"/>
          <w:sz w:val="24"/>
        </w:rPr>
        <w:t>Спортивно-оздоровительное;</w:t>
      </w:r>
    </w:p>
    <w:p w:rsidR="002D722B" w:rsidRDefault="00A6629A">
      <w:pPr>
        <w:pStyle w:val="12"/>
        <w:numPr>
          <w:ilvl w:val="0"/>
          <w:numId w:val="17"/>
        </w:numPr>
        <w:jc w:val="both"/>
        <w:rPr>
          <w:rStyle w:val="a4"/>
          <w:rFonts w:ascii="Times New Roman" w:hAnsi="Times New Roman"/>
          <w:b w:val="0"/>
          <w:sz w:val="24"/>
        </w:rPr>
      </w:pPr>
      <w:r>
        <w:rPr>
          <w:rStyle w:val="a4"/>
          <w:rFonts w:ascii="Times New Roman" w:hAnsi="Times New Roman"/>
          <w:b w:val="0"/>
          <w:sz w:val="24"/>
        </w:rPr>
        <w:t>Духовно-нравственное;</w:t>
      </w:r>
    </w:p>
    <w:p w:rsidR="002D722B" w:rsidRDefault="00A6629A">
      <w:pPr>
        <w:pStyle w:val="12"/>
        <w:numPr>
          <w:ilvl w:val="0"/>
          <w:numId w:val="17"/>
        </w:numPr>
        <w:jc w:val="both"/>
        <w:rPr>
          <w:rStyle w:val="a4"/>
          <w:rFonts w:ascii="Times New Roman" w:hAnsi="Times New Roman"/>
          <w:b w:val="0"/>
          <w:sz w:val="24"/>
        </w:rPr>
      </w:pPr>
      <w:r>
        <w:rPr>
          <w:rStyle w:val="a4"/>
          <w:rFonts w:ascii="Times New Roman" w:hAnsi="Times New Roman"/>
          <w:b w:val="0"/>
          <w:sz w:val="24"/>
        </w:rPr>
        <w:t>Социальное;</w:t>
      </w:r>
    </w:p>
    <w:p w:rsidR="002D722B" w:rsidRDefault="00A6629A">
      <w:pPr>
        <w:pStyle w:val="12"/>
        <w:numPr>
          <w:ilvl w:val="0"/>
          <w:numId w:val="17"/>
        </w:numPr>
        <w:jc w:val="both"/>
        <w:rPr>
          <w:rStyle w:val="a4"/>
          <w:rFonts w:ascii="Times New Roman" w:hAnsi="Times New Roman"/>
          <w:b w:val="0"/>
          <w:sz w:val="24"/>
        </w:rPr>
      </w:pPr>
      <w:r>
        <w:rPr>
          <w:rStyle w:val="a4"/>
          <w:rFonts w:ascii="Times New Roman" w:hAnsi="Times New Roman"/>
          <w:b w:val="0"/>
          <w:sz w:val="24"/>
        </w:rPr>
        <w:t>Общеинтеллектуальное;</w:t>
      </w:r>
    </w:p>
    <w:p w:rsidR="002D722B" w:rsidRDefault="00A6629A">
      <w:pPr>
        <w:pStyle w:val="12"/>
        <w:numPr>
          <w:ilvl w:val="0"/>
          <w:numId w:val="17"/>
        </w:numPr>
        <w:jc w:val="both"/>
        <w:rPr>
          <w:rStyle w:val="a4"/>
          <w:rFonts w:ascii="Times New Roman" w:hAnsi="Times New Roman"/>
          <w:b w:val="0"/>
          <w:sz w:val="24"/>
        </w:rPr>
      </w:pPr>
      <w:r>
        <w:rPr>
          <w:rStyle w:val="a4"/>
          <w:rFonts w:ascii="Times New Roman" w:hAnsi="Times New Roman"/>
          <w:b w:val="0"/>
          <w:sz w:val="24"/>
        </w:rPr>
        <w:t>Общекультурное.</w:t>
      </w:r>
    </w:p>
    <w:p w:rsidR="002D722B" w:rsidRDefault="00A6629A">
      <w:pPr>
        <w:pStyle w:val="af5"/>
        <w:ind w:firstLine="708"/>
        <w:jc w:val="both"/>
        <w:rPr>
          <w:color w:val="000000"/>
          <w:lang w:val="ru-RU"/>
        </w:rPr>
      </w:pPr>
      <w:r>
        <w:rPr>
          <w:color w:val="000000"/>
          <w:lang w:val="ru-RU"/>
        </w:rPr>
        <w:t>Для реализации модели внеурочной деятельности в рамках ФГОС нового поколения в школе имеются необходимые условия: специализированные предметные кабинеты, имеется столовая, в которой организовано питание, медицинский кабинет.</w:t>
      </w:r>
    </w:p>
    <w:p w:rsidR="002D722B" w:rsidRDefault="00A6629A">
      <w:pPr>
        <w:pStyle w:val="af5"/>
        <w:ind w:firstLine="708"/>
        <w:jc w:val="both"/>
        <w:rPr>
          <w:rStyle w:val="a4"/>
          <w:b w:val="0"/>
          <w:bCs w:val="0"/>
          <w:lang w:val="ru-RU"/>
        </w:rPr>
      </w:pPr>
      <w:r>
        <w:rPr>
          <w:color w:val="000000"/>
          <w:lang w:val="ru-RU"/>
        </w:rPr>
        <w:t xml:space="preserve">Для организации внеурочной деятельности школа располагает спортивным залом со спортивным инвентарем  для школьников, спортивной площадкой, кабинетом технологии, другими учебными мастерскими, кабинетами, оборудованными компьютерной техникой, интерактивными досками, музыкальной техникой, есть библиотека и медиатека. </w:t>
      </w:r>
    </w:p>
    <w:p w:rsidR="002D722B" w:rsidRDefault="00A6629A">
      <w:pPr>
        <w:pStyle w:val="12"/>
        <w:jc w:val="center"/>
        <w:rPr>
          <w:rFonts w:ascii="Times New Roman" w:hAnsi="Times New Roman"/>
          <w:b/>
          <w:sz w:val="24"/>
          <w:szCs w:val="24"/>
        </w:rPr>
      </w:pPr>
      <w:r>
        <w:rPr>
          <w:rFonts w:ascii="Times New Roman" w:hAnsi="Times New Roman"/>
          <w:b/>
          <w:sz w:val="24"/>
          <w:szCs w:val="24"/>
        </w:rPr>
        <w:t xml:space="preserve">Внеурочная деятельность обучающихся 1- 4  и 5-9 классах МОУ Коленовской СОШ </w:t>
      </w:r>
    </w:p>
    <w:p w:rsidR="002D722B" w:rsidRDefault="00A6629A">
      <w:pPr>
        <w:pStyle w:val="12"/>
        <w:jc w:val="center"/>
        <w:rPr>
          <w:rFonts w:ascii="Times New Roman" w:hAnsi="Times New Roman"/>
          <w:b/>
          <w:sz w:val="24"/>
          <w:szCs w:val="24"/>
        </w:rPr>
      </w:pPr>
      <w:r>
        <w:rPr>
          <w:rFonts w:ascii="Times New Roman" w:hAnsi="Times New Roman"/>
          <w:b/>
          <w:sz w:val="24"/>
          <w:szCs w:val="24"/>
        </w:rPr>
        <w:t>на 2020 год</w:t>
      </w:r>
    </w:p>
    <w:p w:rsidR="002D722B" w:rsidRDefault="002D722B">
      <w:pPr>
        <w:pStyle w:val="12"/>
        <w:jc w:val="center"/>
        <w:rPr>
          <w:rFonts w:ascii="Times New Roman" w:hAnsi="Times New Roman"/>
          <w:sz w:val="24"/>
          <w:szCs w:val="24"/>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50"/>
        <w:gridCol w:w="2309"/>
        <w:gridCol w:w="2293"/>
        <w:gridCol w:w="2495"/>
      </w:tblGrid>
      <w:tr w:rsidR="002D722B">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beforeAutospacing="0" w:after="280" w:line="276" w:lineRule="auto"/>
              <w:jc w:val="center"/>
            </w:pPr>
            <w:r>
              <w:t>Направление внеурочной деятельности</w:t>
            </w: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jc w:val="center"/>
            </w:pPr>
            <w:r>
              <w:rPr>
                <w:lang w:val="ru-RU"/>
              </w:rPr>
              <w:t xml:space="preserve">Программы </w:t>
            </w:r>
            <w:r>
              <w:t>внеурочной деятельности                         1-4 кл</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jc w:val="center"/>
              <w:rPr>
                <w:rFonts w:ascii="Times New Roman" w:hAnsi="Times New Roman"/>
              </w:rPr>
            </w:pPr>
            <w:r>
              <w:rPr>
                <w:rFonts w:ascii="Times New Roman" w:hAnsi="Times New Roman"/>
              </w:rPr>
              <w:t>Программы внеурочной деятельности</w:t>
            </w:r>
          </w:p>
          <w:p w:rsidR="002D722B" w:rsidRDefault="00A6629A">
            <w:pPr>
              <w:pStyle w:val="12"/>
              <w:spacing w:line="276" w:lineRule="auto"/>
              <w:jc w:val="center"/>
            </w:pPr>
            <w:r>
              <w:rPr>
                <w:rFonts w:ascii="Times New Roman" w:hAnsi="Times New Roman"/>
              </w:rPr>
              <w:t>5-9 кл.</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jc w:val="center"/>
            </w:pPr>
            <w:r>
              <w:t>Решаемые задачи</w:t>
            </w:r>
          </w:p>
        </w:tc>
      </w:tr>
      <w:tr w:rsidR="002D722B">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pPr>
            <w:r>
              <w:rPr>
                <w:lang w:val="ru-RU"/>
              </w:rPr>
              <w:t>Д</w:t>
            </w:r>
            <w:r>
              <w:t>уховно-нравственное</w:t>
            </w:r>
          </w:p>
          <w:p w:rsidR="002D722B" w:rsidRDefault="002D722B">
            <w:pPr>
              <w:pStyle w:val="af5"/>
              <w:spacing w:before="280" w:after="280" w:line="276" w:lineRule="auto"/>
            </w:pP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sz w:val="24"/>
                <w:szCs w:val="24"/>
              </w:rPr>
            </w:pPr>
            <w:r>
              <w:rPr>
                <w:rFonts w:ascii="Times New Roman" w:hAnsi="Times New Roman"/>
                <w:sz w:val="24"/>
                <w:szCs w:val="24"/>
              </w:rPr>
              <w:t>"Азбука нравственности",</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"Уроки нравственности",</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"В мире прекрасного".</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 xml:space="preserve"> </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rPr>
            </w:pPr>
            <w:r>
              <w:rPr>
                <w:rFonts w:ascii="Times New Roman" w:hAnsi="Times New Roman"/>
              </w:rPr>
              <w:t xml:space="preserve"> "Познай себя"  </w:t>
            </w:r>
          </w:p>
          <w:p w:rsidR="002D722B" w:rsidRDefault="00A6629A">
            <w:pPr>
              <w:pStyle w:val="12"/>
              <w:spacing w:line="276" w:lineRule="auto"/>
              <w:rPr>
                <w:rFonts w:ascii="Times New Roman" w:hAnsi="Times New Roman"/>
              </w:rPr>
            </w:pPr>
            <w:r>
              <w:rPr>
                <w:rFonts w:ascii="Times New Roman" w:hAnsi="Times New Roman"/>
              </w:rPr>
              <w:t>"Сделай себя",</w:t>
            </w:r>
          </w:p>
          <w:p w:rsidR="002D722B" w:rsidRDefault="00A6629A">
            <w:pPr>
              <w:pStyle w:val="12"/>
              <w:spacing w:line="276" w:lineRule="auto"/>
              <w:rPr>
                <w:rFonts w:ascii="Times New Roman" w:hAnsi="Times New Roman"/>
              </w:rPr>
            </w:pPr>
            <w:r>
              <w:rPr>
                <w:rFonts w:ascii="Times New Roman" w:hAnsi="Times New Roman"/>
              </w:rPr>
              <w:t>"Научи себя учиться",</w:t>
            </w:r>
          </w:p>
          <w:p w:rsidR="002D722B" w:rsidRDefault="00A6629A">
            <w:pPr>
              <w:pStyle w:val="12"/>
              <w:spacing w:line="276" w:lineRule="auto"/>
              <w:rPr>
                <w:rFonts w:ascii="Times New Roman" w:hAnsi="Times New Roman"/>
              </w:rPr>
            </w:pPr>
            <w:r>
              <w:rPr>
                <w:rFonts w:ascii="Times New Roman" w:hAnsi="Times New Roman"/>
              </w:rPr>
              <w:t xml:space="preserve">"Утверждай себя", </w:t>
            </w:r>
          </w:p>
          <w:p w:rsidR="002D722B" w:rsidRDefault="00A6629A">
            <w:pPr>
              <w:pStyle w:val="12"/>
              <w:spacing w:line="276" w:lineRule="auto"/>
              <w:rPr>
                <w:rFonts w:ascii="Times New Roman" w:hAnsi="Times New Roman"/>
              </w:rPr>
            </w:pPr>
            <w:r>
              <w:rPr>
                <w:rFonts w:ascii="Times New Roman" w:hAnsi="Times New Roman"/>
              </w:rPr>
              <w:t>"Реализуй себя"</w:t>
            </w:r>
          </w:p>
          <w:p w:rsidR="002D722B" w:rsidRDefault="00A6629A">
            <w:pPr>
              <w:pStyle w:val="12"/>
              <w:spacing w:line="276" w:lineRule="auto"/>
              <w:rPr>
                <w:rFonts w:ascii="Times New Roman" w:hAnsi="Times New Roman"/>
                <w:sz w:val="24"/>
                <w:szCs w:val="24"/>
              </w:rPr>
            </w:pPr>
            <w:r>
              <w:rPr>
                <w:rFonts w:ascii="Times New Roman" w:hAnsi="Times New Roman"/>
              </w:rPr>
              <w:t xml:space="preserve">                                </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rPr>
                <w:lang w:val="ru-RU"/>
              </w:rPr>
            </w:pPr>
            <w:r>
              <w:rPr>
                <w:lang w:val="ru-RU"/>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2D722B">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pPr>
            <w:r>
              <w:rPr>
                <w:lang w:val="ru-RU"/>
              </w:rPr>
              <w:t>С</w:t>
            </w:r>
            <w:r>
              <w:t>портивно-оздоровительное</w:t>
            </w:r>
          </w:p>
          <w:p w:rsidR="002D722B" w:rsidRDefault="002D722B">
            <w:pPr>
              <w:pStyle w:val="af5"/>
              <w:spacing w:before="280" w:after="280" w:line="276" w:lineRule="auto"/>
            </w:pP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tabs>
                <w:tab w:val="left" w:pos="780"/>
              </w:tabs>
              <w:spacing w:line="276" w:lineRule="auto"/>
              <w:rPr>
                <w:rFonts w:ascii="Times New Roman" w:hAnsi="Times New Roman"/>
                <w:sz w:val="24"/>
                <w:szCs w:val="24"/>
              </w:rPr>
            </w:pPr>
            <w:r>
              <w:rPr>
                <w:rFonts w:ascii="Times New Roman" w:hAnsi="Times New Roman"/>
                <w:sz w:val="24"/>
                <w:szCs w:val="24"/>
              </w:rPr>
              <w:t>"Культура питания",</w:t>
            </w:r>
          </w:p>
          <w:p w:rsidR="002D722B" w:rsidRDefault="00A6629A">
            <w:pPr>
              <w:pStyle w:val="12"/>
              <w:tabs>
                <w:tab w:val="left" w:pos="780"/>
              </w:tabs>
              <w:spacing w:line="276" w:lineRule="auto"/>
              <w:rPr>
                <w:rFonts w:ascii="Times New Roman" w:hAnsi="Times New Roman"/>
                <w:sz w:val="24"/>
                <w:szCs w:val="24"/>
              </w:rPr>
            </w:pPr>
            <w:r>
              <w:rPr>
                <w:rFonts w:ascii="Times New Roman" w:hAnsi="Times New Roman"/>
                <w:sz w:val="24"/>
                <w:szCs w:val="24"/>
              </w:rPr>
              <w:t>"Спортивные игры"</w:t>
            </w:r>
          </w:p>
          <w:p w:rsidR="002D722B" w:rsidRDefault="002D722B">
            <w:pPr>
              <w:pStyle w:val="12"/>
              <w:tabs>
                <w:tab w:val="left" w:pos="780"/>
              </w:tabs>
              <w:spacing w:line="276" w:lineRule="auto"/>
              <w:rPr>
                <w:rFonts w:ascii="Times New Roman" w:hAnsi="Times New Roman"/>
                <w:sz w:val="24"/>
                <w:szCs w:val="24"/>
              </w:rPr>
            </w:pPr>
          </w:p>
          <w:p w:rsidR="002D722B" w:rsidRDefault="00A6629A">
            <w:pPr>
              <w:pStyle w:val="12"/>
              <w:spacing w:line="276" w:lineRule="auto"/>
              <w:rPr>
                <w:rFonts w:ascii="Times New Roman" w:hAnsi="Times New Roman"/>
                <w:sz w:val="24"/>
                <w:szCs w:val="24"/>
              </w:rPr>
            </w:pPr>
            <w:r>
              <w:rPr>
                <w:rFonts w:ascii="Times New Roman" w:hAnsi="Times New Roman"/>
                <w:sz w:val="24"/>
                <w:szCs w:val="24"/>
              </w:rPr>
              <w:t xml:space="preserve"> </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rPr>
            </w:pPr>
            <w:r>
              <w:rPr>
                <w:rFonts w:ascii="Times New Roman" w:hAnsi="Times New Roman"/>
              </w:rPr>
              <w:t>«Спортивные игры»</w:t>
            </w:r>
          </w:p>
          <w:p w:rsidR="002D722B" w:rsidRDefault="00A6629A">
            <w:pPr>
              <w:pStyle w:val="12"/>
              <w:spacing w:line="276" w:lineRule="auto"/>
              <w:rPr>
                <w:rFonts w:ascii="Times New Roman" w:hAnsi="Times New Roman"/>
              </w:rPr>
            </w:pPr>
            <w:r>
              <w:rPr>
                <w:rFonts w:ascii="Times New Roman" w:hAnsi="Times New Roman"/>
              </w:rPr>
              <w:t>«Основы безопасности жизнедеятельности»</w:t>
            </w:r>
          </w:p>
          <w:p w:rsidR="002D722B" w:rsidRDefault="002D722B">
            <w:pPr>
              <w:pStyle w:val="12"/>
              <w:spacing w:line="276" w:lineRule="auto"/>
              <w:rPr>
                <w:rFonts w:ascii="Times New Roman" w:hAnsi="Times New Roman"/>
              </w:rPr>
            </w:pPr>
          </w:p>
          <w:p w:rsidR="002D722B" w:rsidRDefault="00A6629A">
            <w:pPr>
              <w:pStyle w:val="12"/>
              <w:spacing w:line="276" w:lineRule="auto"/>
              <w:rPr>
                <w:rFonts w:ascii="Times New Roman" w:hAnsi="Times New Roman"/>
              </w:rPr>
            </w:pPr>
            <w:r>
              <w:rPr>
                <w:rFonts w:ascii="Times New Roman" w:hAnsi="Times New Roman"/>
              </w:rPr>
              <w:t xml:space="preserve">        </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rPr>
                <w:lang w:val="ru-RU"/>
              </w:rPr>
            </w:pPr>
            <w:r>
              <w:rPr>
                <w:lang w:val="ru-RU"/>
              </w:rPr>
              <w:t xml:space="preserve">Всесторонне гармоническое развитие личности ребенка, формирование физически здорового человека, </w:t>
            </w:r>
            <w:r>
              <w:rPr>
                <w:lang w:val="ru-RU"/>
              </w:rPr>
              <w:lastRenderedPageBreak/>
              <w:t>формирование мотивации к сохранению и укреплению здоровья</w:t>
            </w:r>
          </w:p>
        </w:tc>
      </w:tr>
      <w:tr w:rsidR="002D722B">
        <w:trPr>
          <w:trHeight w:val="227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pPr>
            <w:r>
              <w:rPr>
                <w:lang w:val="ru-RU"/>
              </w:rPr>
              <w:lastRenderedPageBreak/>
              <w:t>С</w:t>
            </w:r>
            <w:r>
              <w:t>оциальное</w:t>
            </w:r>
          </w:p>
          <w:p w:rsidR="002D722B" w:rsidRDefault="002D722B">
            <w:pPr>
              <w:pStyle w:val="af5"/>
              <w:spacing w:before="280" w:after="280" w:line="276" w:lineRule="auto"/>
            </w:pP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sz w:val="24"/>
                <w:szCs w:val="24"/>
              </w:rPr>
            </w:pPr>
            <w:r>
              <w:rPr>
                <w:rFonts w:ascii="Times New Roman" w:hAnsi="Times New Roman"/>
                <w:sz w:val="24"/>
                <w:szCs w:val="24"/>
              </w:rPr>
              <w:t>"Школа безопасности",</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"Тропинка к своему "Я",</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"Основы безопасности жизни",</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"Учусь создавать проект"</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 xml:space="preserve">«Основы финансовой грамотности». </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rPr>
            </w:pPr>
            <w:r>
              <w:rPr>
                <w:rFonts w:ascii="Times New Roman" w:hAnsi="Times New Roman"/>
              </w:rPr>
              <w:t xml:space="preserve">«Финансовая грамотность» , </w:t>
            </w:r>
          </w:p>
          <w:p w:rsidR="002D722B" w:rsidRDefault="00A6629A">
            <w:pPr>
              <w:pStyle w:val="12"/>
              <w:spacing w:line="276" w:lineRule="auto"/>
              <w:rPr>
                <w:rFonts w:ascii="Times New Roman" w:hAnsi="Times New Roman"/>
              </w:rPr>
            </w:pPr>
            <w:r>
              <w:rPr>
                <w:rFonts w:ascii="Times New Roman" w:hAnsi="Times New Roman"/>
              </w:rPr>
              <w:t xml:space="preserve">«Индивидуальный проект».                      </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rPr>
                <w:lang w:val="ru-RU"/>
              </w:rPr>
            </w:pPr>
            <w:r>
              <w:rPr>
                <w:lang w:val="ru-RU"/>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 Развитие эмоционально-личностной сферы детей и формирование навыков адекватного общения со сверстниками и взрослыми в окружающем социуме</w:t>
            </w:r>
          </w:p>
        </w:tc>
      </w:tr>
      <w:tr w:rsidR="002D722B">
        <w:trPr>
          <w:trHeight w:val="227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rPr>
                <w:lang w:val="ru-RU"/>
              </w:rPr>
            </w:pPr>
            <w:r>
              <w:rPr>
                <w:lang w:val="ru-RU"/>
              </w:rPr>
              <w:t>Общеинтеллектуальное</w:t>
            </w:r>
          </w:p>
          <w:p w:rsidR="002D722B" w:rsidRDefault="002D722B">
            <w:pPr>
              <w:pStyle w:val="af5"/>
              <w:spacing w:before="280" w:after="280" w:line="276" w:lineRule="auto"/>
              <w:rPr>
                <w:lang w:val="ru-RU"/>
              </w:rPr>
            </w:pP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4"/>
                <w:szCs w:val="24"/>
              </w:rPr>
            </w:pPr>
            <w:r>
              <w:rPr>
                <w:rFonts w:ascii="Times New Roman" w:hAnsi="Times New Roman"/>
                <w:sz w:val="24"/>
                <w:szCs w:val="24"/>
              </w:rPr>
              <w:t>"Математическое конструирование»,</w:t>
            </w:r>
          </w:p>
          <w:p w:rsidR="002D722B" w:rsidRDefault="00A6629A">
            <w:pPr>
              <w:pStyle w:val="12"/>
              <w:rPr>
                <w:rFonts w:ascii="Times New Roman" w:hAnsi="Times New Roman"/>
                <w:sz w:val="24"/>
                <w:szCs w:val="24"/>
              </w:rPr>
            </w:pPr>
            <w:r>
              <w:rPr>
                <w:rFonts w:ascii="Times New Roman" w:hAnsi="Times New Roman"/>
                <w:sz w:val="24"/>
                <w:szCs w:val="24"/>
              </w:rPr>
              <w:t>"Чтение с увлечением",</w:t>
            </w:r>
          </w:p>
          <w:p w:rsidR="002D722B" w:rsidRDefault="00A6629A">
            <w:pPr>
              <w:pStyle w:val="12"/>
              <w:rPr>
                <w:rFonts w:ascii="Times New Roman" w:hAnsi="Times New Roman"/>
                <w:sz w:val="24"/>
                <w:szCs w:val="24"/>
              </w:rPr>
            </w:pPr>
            <w:r>
              <w:rPr>
                <w:rFonts w:ascii="Times New Roman" w:hAnsi="Times New Roman"/>
                <w:sz w:val="24"/>
                <w:szCs w:val="24"/>
              </w:rPr>
              <w:t>"Умники и умницы",</w:t>
            </w:r>
          </w:p>
          <w:p w:rsidR="002D722B" w:rsidRDefault="00A6629A">
            <w:pPr>
              <w:pStyle w:val="12"/>
              <w:rPr>
                <w:rFonts w:ascii="Times New Roman" w:hAnsi="Times New Roman"/>
                <w:sz w:val="24"/>
                <w:szCs w:val="24"/>
              </w:rPr>
            </w:pPr>
            <w:r>
              <w:rPr>
                <w:rFonts w:ascii="Times New Roman" w:hAnsi="Times New Roman"/>
                <w:sz w:val="24"/>
                <w:szCs w:val="24"/>
              </w:rPr>
              <w:t>"Юные математики",</w:t>
            </w:r>
          </w:p>
          <w:p w:rsidR="002D722B" w:rsidRDefault="00A6629A">
            <w:pPr>
              <w:pStyle w:val="12"/>
              <w:rPr>
                <w:rFonts w:ascii="Times New Roman" w:hAnsi="Times New Roman"/>
                <w:sz w:val="24"/>
                <w:szCs w:val="24"/>
              </w:rPr>
            </w:pPr>
            <w:r>
              <w:rPr>
                <w:rFonts w:ascii="Times New Roman" w:hAnsi="Times New Roman"/>
                <w:sz w:val="24"/>
                <w:szCs w:val="24"/>
              </w:rPr>
              <w:t>«Клуб астрономов»</w:t>
            </w:r>
          </w:p>
          <w:p w:rsidR="002D722B" w:rsidRDefault="002D722B">
            <w:pPr>
              <w:pStyle w:val="12"/>
              <w:rPr>
                <w:rFonts w:ascii="Times New Roman" w:hAnsi="Times New Roman"/>
                <w:sz w:val="24"/>
                <w:szCs w:val="24"/>
              </w:rPr>
            </w:pPr>
          </w:p>
          <w:p w:rsidR="002D722B" w:rsidRDefault="002D722B">
            <w:pPr>
              <w:pStyle w:val="12"/>
              <w:rPr>
                <w:rFonts w:ascii="Times New Roman" w:hAnsi="Times New Roman"/>
                <w:sz w:val="24"/>
                <w:szCs w:val="24"/>
              </w:rPr>
            </w:pPr>
          </w:p>
          <w:p w:rsidR="002D722B" w:rsidRDefault="002D722B">
            <w:pPr>
              <w:pStyle w:val="12"/>
              <w:rPr>
                <w:rFonts w:ascii="Times New Roman" w:hAnsi="Times New Roman"/>
                <w:sz w:val="24"/>
                <w:szCs w:val="24"/>
              </w:rPr>
            </w:pPr>
          </w:p>
          <w:p w:rsidR="002D722B" w:rsidRDefault="00A6629A">
            <w:pPr>
              <w:pStyle w:val="12"/>
              <w:spacing w:line="276" w:lineRule="auto"/>
              <w:rPr>
                <w:rFonts w:ascii="Times New Roman" w:hAnsi="Times New Roman"/>
                <w:sz w:val="24"/>
                <w:szCs w:val="24"/>
              </w:rPr>
            </w:pPr>
            <w:r>
              <w:rPr>
                <w:rFonts w:ascii="Times New Roman" w:hAnsi="Times New Roman"/>
                <w:sz w:val="24"/>
                <w:szCs w:val="24"/>
              </w:rPr>
              <w:t xml:space="preserve"> </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rPr>
            </w:pPr>
            <w:r>
              <w:rPr>
                <w:rFonts w:ascii="Times New Roman" w:hAnsi="Times New Roman"/>
              </w:rPr>
              <w:t>"Смысловое чтение»,</w:t>
            </w:r>
          </w:p>
          <w:p w:rsidR="002D722B" w:rsidRDefault="00A6629A">
            <w:pPr>
              <w:pStyle w:val="12"/>
              <w:spacing w:line="276" w:lineRule="auto"/>
              <w:rPr>
                <w:rFonts w:ascii="Times New Roman" w:hAnsi="Times New Roman"/>
              </w:rPr>
            </w:pPr>
            <w:r>
              <w:rPr>
                <w:rFonts w:ascii="Times New Roman" w:hAnsi="Times New Roman"/>
              </w:rPr>
              <w:t>«Решение задач повышенного уровня сложности",</w:t>
            </w:r>
          </w:p>
          <w:p w:rsidR="002D722B" w:rsidRDefault="00A6629A">
            <w:pPr>
              <w:pStyle w:val="12"/>
              <w:spacing w:line="276" w:lineRule="auto"/>
              <w:rPr>
                <w:rFonts w:ascii="Times New Roman" w:hAnsi="Times New Roman"/>
              </w:rPr>
            </w:pPr>
            <w:r>
              <w:rPr>
                <w:rFonts w:ascii="Times New Roman" w:hAnsi="Times New Roman"/>
              </w:rPr>
              <w:t xml:space="preserve">"Основы легоконструирования и робототехника»", "Занимательная математика".     </w:t>
            </w:r>
          </w:p>
          <w:p w:rsidR="002D722B" w:rsidRDefault="00A6629A">
            <w:pPr>
              <w:pStyle w:val="12"/>
              <w:spacing w:line="276" w:lineRule="auto"/>
              <w:rPr>
                <w:rFonts w:ascii="Times New Roman" w:hAnsi="Times New Roman"/>
              </w:rPr>
            </w:pPr>
            <w:r>
              <w:rPr>
                <w:rFonts w:ascii="Times New Roman" w:hAnsi="Times New Roman"/>
              </w:rPr>
              <w:t xml:space="preserve"> </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rPr>
                <w:lang w:val="ru-RU"/>
              </w:rPr>
            </w:pPr>
            <w:r>
              <w:rPr>
                <w:lang w:val="ru-RU"/>
              </w:rPr>
              <w:t>Обогащение запаса учащихся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tc>
      </w:tr>
      <w:tr w:rsidR="002D722B">
        <w:trPr>
          <w:trHeight w:val="227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rPr>
                <w:lang w:val="ru-RU"/>
              </w:rPr>
            </w:pPr>
            <w:r>
              <w:rPr>
                <w:lang w:val="ru-RU"/>
              </w:rPr>
              <w:lastRenderedPageBreak/>
              <w:t>Общекультурное</w:t>
            </w:r>
          </w:p>
          <w:p w:rsidR="002D722B" w:rsidRDefault="002D722B">
            <w:pPr>
              <w:pStyle w:val="af5"/>
              <w:spacing w:before="280" w:after="280" w:line="276" w:lineRule="auto"/>
              <w:rPr>
                <w:lang w:val="ru-RU"/>
              </w:rPr>
            </w:pP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sz w:val="24"/>
                <w:szCs w:val="24"/>
              </w:rPr>
            </w:pPr>
            <w:r>
              <w:rPr>
                <w:rFonts w:ascii="Times New Roman" w:hAnsi="Times New Roman"/>
                <w:sz w:val="24"/>
                <w:szCs w:val="24"/>
              </w:rPr>
              <w:t>"Страна " Фантазия",</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"Волшебная палитра",</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"Шахматы в школе",</w:t>
            </w:r>
          </w:p>
          <w:p w:rsidR="002D722B" w:rsidRDefault="00A6629A">
            <w:pPr>
              <w:pStyle w:val="12"/>
              <w:spacing w:line="276" w:lineRule="auto"/>
              <w:rPr>
                <w:rFonts w:ascii="Times New Roman" w:hAnsi="Times New Roman"/>
                <w:sz w:val="24"/>
                <w:szCs w:val="24"/>
              </w:rPr>
            </w:pPr>
            <w:r>
              <w:rPr>
                <w:rFonts w:ascii="Times New Roman" w:hAnsi="Times New Roman"/>
                <w:sz w:val="24"/>
                <w:szCs w:val="24"/>
              </w:rPr>
              <w:t>"Информатика".</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spacing w:line="276" w:lineRule="auto"/>
              <w:rPr>
                <w:rFonts w:ascii="Times New Roman" w:hAnsi="Times New Roman"/>
                <w:sz w:val="24"/>
                <w:szCs w:val="24"/>
              </w:rPr>
            </w:pPr>
            <w:r>
              <w:rPr>
                <w:rFonts w:ascii="Times New Roman" w:hAnsi="Times New Roman"/>
                <w:sz w:val="24"/>
                <w:szCs w:val="24"/>
              </w:rPr>
              <w:t>"Шахматы в школе",</w:t>
            </w:r>
          </w:p>
          <w:p w:rsidR="002D722B" w:rsidRDefault="00A6629A">
            <w:pPr>
              <w:pStyle w:val="12"/>
              <w:spacing w:line="276" w:lineRule="auto"/>
              <w:rPr>
                <w:rFonts w:ascii="Times New Roman" w:hAnsi="Times New Roman"/>
              </w:rPr>
            </w:pPr>
            <w:r>
              <w:rPr>
                <w:rFonts w:ascii="Times New Roman" w:hAnsi="Times New Roman"/>
              </w:rPr>
              <w:t>"Страны изучаемого языка"</w:t>
            </w:r>
          </w:p>
          <w:p w:rsidR="002D722B" w:rsidRDefault="002D722B">
            <w:pPr>
              <w:pStyle w:val="12"/>
              <w:spacing w:line="276" w:lineRule="auto"/>
              <w:rPr>
                <w:rFonts w:ascii="Times New Roman" w:hAnsi="Times New Roman"/>
              </w:rPr>
            </w:pPr>
          </w:p>
          <w:p w:rsidR="002D722B" w:rsidRDefault="002D722B">
            <w:pPr>
              <w:pStyle w:val="12"/>
              <w:spacing w:line="276" w:lineRule="auto"/>
              <w:rPr>
                <w:rFonts w:ascii="Times New Roman" w:hAnsi="Times New Roman"/>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af5"/>
              <w:spacing w:before="280" w:after="280" w:line="276" w:lineRule="auto"/>
              <w:rPr>
                <w:lang w:val="ru-RU"/>
              </w:rPr>
            </w:pPr>
            <w:r>
              <w:rPr>
                <w:lang w:val="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2D722B" w:rsidRDefault="002D722B">
      <w:pPr>
        <w:pStyle w:val="af2"/>
        <w:spacing w:after="150"/>
        <w:jc w:val="center"/>
        <w:rPr>
          <w:rStyle w:val="a3"/>
        </w:rPr>
      </w:pPr>
    </w:p>
    <w:p w:rsidR="002D722B" w:rsidRDefault="00A6629A">
      <w:pPr>
        <w:pStyle w:val="af2"/>
        <w:spacing w:after="150"/>
        <w:jc w:val="center"/>
        <w:rPr>
          <w:rStyle w:val="a3"/>
          <w:sz w:val="26"/>
          <w:szCs w:val="26"/>
        </w:rPr>
      </w:pPr>
      <w:r>
        <w:rPr>
          <w:rStyle w:val="a3"/>
          <w:sz w:val="26"/>
          <w:szCs w:val="26"/>
        </w:rPr>
        <w:t>Воспитательная работ</w:t>
      </w:r>
      <w:bookmarkStart w:id="2" w:name="sfwc_6"/>
      <w:bookmarkEnd w:id="2"/>
      <w:r>
        <w:rPr>
          <w:rStyle w:val="a3"/>
          <w:sz w:val="26"/>
          <w:szCs w:val="26"/>
        </w:rPr>
        <w:t>а</w:t>
      </w:r>
    </w:p>
    <w:p w:rsidR="002D722B" w:rsidRDefault="00A6629A">
      <w:pPr>
        <w:spacing w:after="0"/>
        <w:ind w:firstLine="708"/>
        <w:jc w:val="both"/>
        <w:rPr>
          <w:rFonts w:ascii="Times New Roman" w:hAnsi="Times New Roman" w:cs="Times New Roman"/>
          <w:color w:val="000000"/>
          <w:sz w:val="24"/>
          <w:szCs w:val="24"/>
        </w:rPr>
      </w:pPr>
      <w:r>
        <w:rPr>
          <w:rFonts w:ascii="Times New Roman" w:hAnsi="Times New Roman"/>
          <w:sz w:val="24"/>
          <w:szCs w:val="24"/>
        </w:rPr>
        <w:t xml:space="preserve">Реализация задач по формированию и развитию личностных качеств и метапредметных результатов осуществлялась, </w:t>
      </w:r>
      <w:r>
        <w:rPr>
          <w:rStyle w:val="fontstyle01"/>
        </w:rPr>
        <w:t>несмотря на ограничительные меры, связанные со сложной эпидемиологической обстановкой из-за распространения коронавирусной инфекции, действующие в</w:t>
      </w:r>
      <w:r>
        <w:rPr>
          <w:color w:val="000000"/>
        </w:rPr>
        <w:t xml:space="preserve"> </w:t>
      </w:r>
      <w:r>
        <w:rPr>
          <w:rStyle w:val="fontstyle01"/>
        </w:rPr>
        <w:t xml:space="preserve">2020году,  </w:t>
      </w:r>
      <w:r>
        <w:rPr>
          <w:rFonts w:ascii="Times New Roman" w:hAnsi="Times New Roman"/>
          <w:sz w:val="24"/>
          <w:szCs w:val="24"/>
        </w:rPr>
        <w:t>через вовлечение учащихся в подготовку и проведение внеурочных мероприятий по различным направлениям:</w:t>
      </w:r>
    </w:p>
    <w:p w:rsidR="002D722B" w:rsidRDefault="00A6629A">
      <w:pPr>
        <w:widowControl w:val="0"/>
        <w:numPr>
          <w:ilvl w:val="0"/>
          <w:numId w:val="5"/>
        </w:numPr>
        <w:suppressAutoHyphens/>
        <w:spacing w:after="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гражданско – патриотическое воспитание;</w:t>
      </w:r>
    </w:p>
    <w:p w:rsidR="002D722B" w:rsidRDefault="00A6629A">
      <w:pPr>
        <w:widowControl w:val="0"/>
        <w:numPr>
          <w:ilvl w:val="0"/>
          <w:numId w:val="5"/>
        </w:numPr>
        <w:suppressAutoHyphens/>
        <w:spacing w:after="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формирование духовно – нравственной культуры;</w:t>
      </w:r>
    </w:p>
    <w:p w:rsidR="002D722B" w:rsidRDefault="00A6629A">
      <w:pPr>
        <w:widowControl w:val="0"/>
        <w:numPr>
          <w:ilvl w:val="0"/>
          <w:numId w:val="5"/>
        </w:numPr>
        <w:suppressAutoHyphens/>
        <w:spacing w:after="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формирование экологической культуры;</w:t>
      </w:r>
    </w:p>
    <w:p w:rsidR="002D722B" w:rsidRDefault="00A6629A">
      <w:pPr>
        <w:widowControl w:val="0"/>
        <w:numPr>
          <w:ilvl w:val="0"/>
          <w:numId w:val="5"/>
        </w:numPr>
        <w:suppressAutoHyphens/>
        <w:spacing w:after="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формирование здорового образа жизни и безопасного поведения;</w:t>
      </w:r>
    </w:p>
    <w:p w:rsidR="002D722B" w:rsidRDefault="00A6629A">
      <w:pPr>
        <w:widowControl w:val="0"/>
        <w:numPr>
          <w:ilvl w:val="0"/>
          <w:numId w:val="5"/>
        </w:numPr>
        <w:suppressAutoHyphens/>
        <w:spacing w:after="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профессиональное и жизненное самоопределение.</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В течение 2020 года была педагогическим коллективом школы проделана большая работа по </w:t>
      </w:r>
      <w:r>
        <w:rPr>
          <w:rFonts w:ascii="Times New Roman" w:hAnsi="Times New Roman"/>
          <w:b/>
          <w:bCs/>
          <w:sz w:val="24"/>
          <w:szCs w:val="24"/>
        </w:rPr>
        <w:t>гражданско-патриотическому воспитанию</w:t>
      </w:r>
      <w:r>
        <w:rPr>
          <w:rFonts w:ascii="Times New Roman" w:hAnsi="Times New Roman"/>
          <w:sz w:val="24"/>
          <w:szCs w:val="24"/>
        </w:rPr>
        <w:t>, которое:</w:t>
      </w:r>
    </w:p>
    <w:p w:rsidR="002D722B" w:rsidRDefault="00A6629A">
      <w:pPr>
        <w:pStyle w:val="af3"/>
        <w:numPr>
          <w:ilvl w:val="0"/>
          <w:numId w:val="43"/>
        </w:numPr>
        <w:spacing w:after="0"/>
        <w:ind w:left="540" w:hanging="180"/>
        <w:jc w:val="both"/>
        <w:rPr>
          <w:rFonts w:ascii="Times New Roman" w:hAnsi="Times New Roman"/>
          <w:lang w:val="ru-RU"/>
        </w:rPr>
      </w:pPr>
      <w:r>
        <w:rPr>
          <w:rFonts w:ascii="Times New Roman" w:hAnsi="Times New Roman"/>
          <w:lang w:val="ru-RU"/>
        </w:rPr>
        <w:t xml:space="preserve">способствует становлению социально-значимых ценностей у подрастающего поколения; </w:t>
      </w:r>
    </w:p>
    <w:p w:rsidR="002D722B" w:rsidRDefault="00A6629A">
      <w:pPr>
        <w:numPr>
          <w:ilvl w:val="0"/>
          <w:numId w:val="10"/>
        </w:numPr>
        <w:spacing w:after="0"/>
        <w:contextualSpacing/>
        <w:jc w:val="both"/>
        <w:rPr>
          <w:rFonts w:ascii="Times New Roman" w:hAnsi="Times New Roman"/>
          <w:sz w:val="24"/>
          <w:szCs w:val="24"/>
        </w:rPr>
      </w:pPr>
      <w:r>
        <w:rPr>
          <w:rFonts w:ascii="Times New Roman" w:hAnsi="Times New Roman"/>
          <w:sz w:val="24"/>
          <w:szCs w:val="24"/>
        </w:rPr>
        <w:t xml:space="preserve">формирует национальное самосознание и гражданскую идентичность, уважение к символам Российского Государства, чувство сопричастности к истории Отечества,  </w:t>
      </w:r>
    </w:p>
    <w:p w:rsidR="002D722B" w:rsidRDefault="00A6629A">
      <w:pPr>
        <w:numPr>
          <w:ilvl w:val="0"/>
          <w:numId w:val="10"/>
        </w:numPr>
        <w:spacing w:after="0"/>
        <w:contextualSpacing/>
        <w:jc w:val="both"/>
        <w:rPr>
          <w:rFonts w:ascii="Times New Roman" w:hAnsi="Times New Roman"/>
          <w:sz w:val="24"/>
          <w:szCs w:val="24"/>
        </w:rPr>
      </w:pPr>
      <w:r>
        <w:rPr>
          <w:rFonts w:ascii="Times New Roman" w:hAnsi="Times New Roman"/>
          <w:sz w:val="24"/>
          <w:szCs w:val="24"/>
        </w:rPr>
        <w:t>прививает любовь к Родине, к родной школе через традиционные школьные дела.</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Становлению общечеловеческих ценностей в сознании обучающихся способствовали мероприятия, посвященные Дню народного единства, Дню Конституции, Дням воинской славы, Дню защитника Отечества, 75-й годовщине со Дня Победы в Великой Отечественной войне. </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Навстречу Дню Победы, несмотря на карантинные ограничения, педагоги и обучающиеся приняли активное участие в муниципальных, региональных и всероссийских мероприятиях и акциях (в дистанционном формате). </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Высокий патриотический подъем среди учащихся вызвали акции «Георгиевская ленточка», «Бессмертный полк», флешмоб «Эстафета памяти», добровольческая акция «Память, которой не будет конца», «Фонарики Победы», «Мирные окна». Во время проведения акций дети  украшали окна своих домов символами Великой Победы, делились в социальных сетях воспоминаниями родных о своих предках, воевавших в  годы ВОВ и военными фотографиями своих родственников - ветеранов; поздравляли ветеранов, бывших узников концлагерей, детей войны и тружеников тыла с праздниками в режиме онлайн. Так же в дистанционном режиме ребята приняли активное участие в Региональном интернет-проекте «Наследники Победы». В одном из конкурсов данного проекта ученик 1 класса стал дипломантом.</w:t>
      </w:r>
    </w:p>
    <w:p w:rsidR="002D722B" w:rsidRDefault="00A6629A">
      <w:pPr>
        <w:spacing w:after="0"/>
        <w:ind w:firstLine="708"/>
        <w:jc w:val="both"/>
        <w:rPr>
          <w:rFonts w:ascii="Times New Roman" w:eastAsia="Times New Roman" w:hAnsi="Times New Roman"/>
          <w:sz w:val="24"/>
          <w:szCs w:val="24"/>
          <w:lang w:eastAsia="ar-SA"/>
        </w:rPr>
      </w:pPr>
      <w:r>
        <w:rPr>
          <w:rFonts w:ascii="Times New Roman" w:eastAsia="Times New Roman" w:hAnsi="Times New Roman"/>
          <w:b/>
          <w:sz w:val="24"/>
          <w:szCs w:val="24"/>
          <w:lang w:eastAsia="ru-RU"/>
        </w:rPr>
        <w:lastRenderedPageBreak/>
        <w:t>Кроме того,</w:t>
      </w:r>
      <w:r>
        <w:rPr>
          <w:rFonts w:ascii="Times New Roman" w:eastAsia="Times New Roman" w:hAnsi="Times New Roman"/>
          <w:sz w:val="24"/>
          <w:szCs w:val="24"/>
          <w:lang w:eastAsia="ru-RU"/>
        </w:rPr>
        <w:t xml:space="preserve"> </w:t>
      </w:r>
      <w:r>
        <w:rPr>
          <w:rFonts w:ascii="Times New Roman" w:hAnsi="Times New Roman"/>
          <w:sz w:val="24"/>
          <w:szCs w:val="24"/>
        </w:rPr>
        <w:t>в 2020 году школе проведены серии тематических классных часов, посвященных памятным датам, общешкольный конкурс стенгазет и плакатов, посвященных памятным датам и героям Великой Отечественной Войны, спортивные эстафеты, посвященные Дню Защитников Отечества. В течение года ребята принимали активное участие в школьных и муниципальных выставках изобразительного творчества, посвященных ВОВ «Война глазами детей» и ко Дню Победы. Особенной гордостью для учеников школы является возможность участвовать в трудовых десантах по уборке  территории и участие в митинге возле памятника погибшим в Великой Отечественной войне в с. Любилки</w:t>
      </w:r>
      <w:r>
        <w:rPr>
          <w:rFonts w:ascii="Times New Roman" w:eastAsia="Times New Roman" w:hAnsi="Times New Roman"/>
          <w:sz w:val="24"/>
          <w:szCs w:val="24"/>
          <w:lang w:eastAsia="ar-SA"/>
        </w:rPr>
        <w:t xml:space="preserve">. В условиях неблагоприятной эпидемиологической ситуации представители школы смогли посетить с. Любилки и возложить цветы и венок к </w:t>
      </w:r>
      <w:r>
        <w:rPr>
          <w:rFonts w:ascii="Times New Roman" w:hAnsi="Times New Roman"/>
          <w:sz w:val="24"/>
          <w:szCs w:val="24"/>
        </w:rPr>
        <w:t>памятнику погибшим в Великой Отечественной войне  9 мая и 22 июня 2020г.</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Много дистанционных конкурсов и акций проведено ко Дню России, среди них – «Окна России», он-лайн викторина «Россия – родина моя», конкурс рисунков и фотографий «Мои родные милые места».</w:t>
      </w:r>
    </w:p>
    <w:p w:rsidR="002D722B" w:rsidRDefault="002D722B">
      <w:pPr>
        <w:spacing w:after="0"/>
        <w:ind w:firstLine="708"/>
        <w:jc w:val="both"/>
        <w:rPr>
          <w:rFonts w:ascii="Times New Roman" w:hAnsi="Times New Roman"/>
          <w:sz w:val="24"/>
          <w:szCs w:val="24"/>
        </w:rPr>
      </w:pP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В становлении духовно-нравственной культуры обучающихся большая роль отводится </w:t>
      </w:r>
      <w:r>
        <w:rPr>
          <w:rFonts w:ascii="Times New Roman" w:hAnsi="Times New Roman"/>
          <w:b/>
          <w:bCs/>
          <w:sz w:val="24"/>
          <w:szCs w:val="24"/>
        </w:rPr>
        <w:t>нравственно-эстетическому воспитанию</w:t>
      </w:r>
      <w:r>
        <w:rPr>
          <w:rFonts w:ascii="Times New Roman" w:hAnsi="Times New Roman"/>
          <w:sz w:val="24"/>
          <w:szCs w:val="24"/>
        </w:rPr>
        <w:t xml:space="preserve">, которое способствует приобщению к общечеловеческим ценностям, развитию творческих задатков, способностей, дарований и талантов. </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Продолжена реализация программы курсов «Основы православной культуры и светской этики» в 4 классе, «Основы духовно-нравственной культуры народов России» в 5 классе, программы внеурочной деятельности «Азбука нравственности» в 1-4 классах, программа «Самосовершенствования личности» в 5-9 классах через модули «Познай себя», «Научи себя учиться», «Управляй собой», «Найди себя», «Реализуй себя». За их реализацию отвечают классные руководители 1-11 классов. Каждый обучающийся ведёт личный портфолио, в котором отражается его личностный рост, уровень социализации, проектная деятельность, творческие достижения.</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 течение года сохранены главные традиции школы, которые наполнили воспитательную работу</w:t>
      </w:r>
      <w:r>
        <w:rPr>
          <w:rFonts w:ascii="Times New Roman" w:hAnsi="Times New Roman"/>
          <w:b/>
          <w:bCs/>
          <w:sz w:val="24"/>
          <w:szCs w:val="24"/>
        </w:rPr>
        <w:t xml:space="preserve"> </w:t>
      </w:r>
      <w:r>
        <w:rPr>
          <w:rFonts w:ascii="Times New Roman" w:hAnsi="Times New Roman"/>
          <w:sz w:val="24"/>
          <w:szCs w:val="24"/>
        </w:rPr>
        <w:t>интересной, содержательной деятельностью. К ним относятся: Праздник первого звонка, осенний тематический период «Осень славная пора, любит осень детвора», выставка «Природа + Фантазия», День учителя, новогоднее представление «Проделки бабы Яги и Кикиморы», «Мистер Февраль», «Мисс КСюШа», Широкая масленица. В том числе проведены в необычном, с учетом эпидемиологических ограничений, формате традиционные «Праздник последнего звонка» и выпускные вечера в 9 и в 11 классах.</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Каждый классный руководитель ведёт учёт социальной активности обучающихся, уровня воспитанности, социализации и т.д. По результатам анализа достигнутых результатов проводится корректировка планов воспитательной работы в классах на следующий год.</w:t>
      </w:r>
    </w:p>
    <w:p w:rsidR="002D722B" w:rsidRDefault="002D722B">
      <w:pPr>
        <w:spacing w:after="0"/>
        <w:ind w:firstLine="708"/>
        <w:jc w:val="both"/>
        <w:rPr>
          <w:rFonts w:ascii="Times New Roman" w:hAnsi="Times New Roman"/>
          <w:sz w:val="24"/>
          <w:szCs w:val="24"/>
        </w:rPr>
      </w:pPr>
    </w:p>
    <w:p w:rsidR="002D722B" w:rsidRDefault="00A6629A">
      <w:pPr>
        <w:spacing w:after="0"/>
        <w:ind w:firstLine="708"/>
        <w:jc w:val="both"/>
        <w:rPr>
          <w:rFonts w:ascii="Times New Roman" w:hAnsi="Times New Roman"/>
          <w:iCs/>
          <w:sz w:val="24"/>
          <w:szCs w:val="24"/>
        </w:rPr>
      </w:pPr>
      <w:r>
        <w:rPr>
          <w:rFonts w:ascii="Times New Roman" w:hAnsi="Times New Roman"/>
          <w:sz w:val="24"/>
          <w:szCs w:val="24"/>
        </w:rPr>
        <w:t xml:space="preserve">В школе уделяется внимание и </w:t>
      </w:r>
      <w:r>
        <w:rPr>
          <w:rFonts w:ascii="Times New Roman" w:hAnsi="Times New Roman"/>
          <w:b/>
          <w:sz w:val="24"/>
          <w:szCs w:val="24"/>
        </w:rPr>
        <w:t>спортивно-оздоровительному направлению</w:t>
      </w:r>
      <w:r>
        <w:rPr>
          <w:rFonts w:ascii="Times New Roman" w:hAnsi="Times New Roman"/>
          <w:sz w:val="24"/>
          <w:szCs w:val="24"/>
        </w:rPr>
        <w:t xml:space="preserve"> воспитательной деятельности. Привлекая учащихся к занятиям в спортивных секциях, используя нестандартные формы спортивных внеурочных праздников и мероприятий </w:t>
      </w:r>
      <w:r>
        <w:rPr>
          <w:rFonts w:ascii="Times New Roman" w:hAnsi="Times New Roman"/>
          <w:iCs/>
          <w:sz w:val="24"/>
          <w:szCs w:val="24"/>
        </w:rPr>
        <w:t>учитель физического воспитания Ахапкин А.Л. способствует повышению интереса к спортивной внеклассной работе.</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Следует отметить, что не все запланированные мероприятия на учебный год проведены., что связано с начавшейся пандемией во 2-м полугодии 2019-2020 учебного года. В качестве альтернативы ребята принимали участие в различных онлайн-конкурсах на спортивно – оздоровительную тематику: «Районный дистанционный конкурс «Территория здоровья», </w:t>
      </w:r>
      <w:r>
        <w:rPr>
          <w:rFonts w:ascii="Times New Roman" w:hAnsi="Times New Roman"/>
          <w:sz w:val="24"/>
          <w:szCs w:val="24"/>
        </w:rPr>
        <w:lastRenderedPageBreak/>
        <w:t>фотомарафон «Спорт всегда со мной» и др., так же осенью 2020 года проведён традиционный общешкольный «День здоровья» с соблюдением мер предосторожности в период сложной эпидемиологической обстановки.</w:t>
      </w:r>
    </w:p>
    <w:p w:rsidR="002D722B" w:rsidRDefault="00A6629A">
      <w:pPr>
        <w:spacing w:after="0"/>
        <w:ind w:firstLine="708"/>
        <w:jc w:val="both"/>
        <w:rPr>
          <w:rFonts w:ascii="Times New Roman" w:hAnsi="Times New Roman"/>
          <w:color w:val="FF0000"/>
          <w:sz w:val="24"/>
          <w:szCs w:val="24"/>
        </w:rPr>
      </w:pPr>
      <w:r>
        <w:rPr>
          <w:rFonts w:ascii="Times New Roman" w:hAnsi="Times New Roman"/>
          <w:sz w:val="24"/>
          <w:szCs w:val="24"/>
        </w:rPr>
        <w:t>Участие школьников в общешкольных мероприятиях развивает ответственность, инициативу, содействует воспитанию общественной активности, выявляет лидерские качества личности и их коммуникативные способности</w:t>
      </w:r>
      <w:r>
        <w:rPr>
          <w:rFonts w:ascii="Times New Roman" w:hAnsi="Times New Roman"/>
          <w:color w:val="FF0000"/>
          <w:sz w:val="24"/>
          <w:szCs w:val="24"/>
        </w:rPr>
        <w:t>.</w:t>
      </w:r>
    </w:p>
    <w:p w:rsidR="002D722B" w:rsidRDefault="002D722B">
      <w:pPr>
        <w:spacing w:after="0"/>
        <w:ind w:firstLine="708"/>
        <w:jc w:val="both"/>
        <w:rPr>
          <w:rFonts w:ascii="Times New Roman" w:hAnsi="Times New Roman"/>
          <w:sz w:val="24"/>
          <w:szCs w:val="24"/>
          <w:shd w:val="clear" w:color="auto" w:fill="FFFFFF"/>
          <w:lang w:eastAsia="ru-RU"/>
        </w:rPr>
      </w:pPr>
    </w:p>
    <w:p w:rsidR="002D722B" w:rsidRDefault="00A6629A">
      <w:pPr>
        <w:spacing w:after="0"/>
        <w:ind w:firstLine="708"/>
        <w:jc w:val="both"/>
        <w:rPr>
          <w:rFonts w:ascii="Times New Roman" w:hAnsi="Times New Roman"/>
          <w:sz w:val="24"/>
          <w:szCs w:val="24"/>
          <w:highlight w:val="yellow"/>
          <w:lang w:eastAsia="ru-RU"/>
        </w:rPr>
      </w:pPr>
      <w:r>
        <w:rPr>
          <w:rFonts w:ascii="Times New Roman" w:hAnsi="Times New Roman"/>
          <w:sz w:val="24"/>
          <w:szCs w:val="24"/>
          <w:shd w:val="clear" w:color="auto" w:fill="FFFFFF"/>
          <w:lang w:eastAsia="ru-RU"/>
        </w:rPr>
        <w:t>Кроме того, обучающиеся</w:t>
      </w:r>
      <w:r>
        <w:rPr>
          <w:rFonts w:ascii="Times New Roman" w:hAnsi="Times New Roman"/>
          <w:sz w:val="24"/>
          <w:szCs w:val="24"/>
          <w:lang w:eastAsia="ru-RU"/>
        </w:rPr>
        <w:t xml:space="preserve"> МОУ Коленовской СОШ активно участвуют в муниципальных, областных и всероссийских творческих и спортивных конкурсах  и добиваются хороших результатов (в 2019/2020 году – в творческих конкурсах: 76/70 чел. (73,7%/67,9%); в спортивных конкурсах: 54/43 чел. (52,4%/41,7%).</w:t>
      </w:r>
    </w:p>
    <w:p w:rsidR="002D722B" w:rsidRDefault="002D722B">
      <w:pPr>
        <w:spacing w:after="0"/>
        <w:ind w:firstLine="708"/>
        <w:jc w:val="both"/>
        <w:rPr>
          <w:rFonts w:ascii="Times New Roman" w:hAnsi="Times New Roman"/>
          <w:sz w:val="24"/>
          <w:szCs w:val="24"/>
          <w:lang w:eastAsia="ru-RU"/>
        </w:rPr>
      </w:pPr>
    </w:p>
    <w:p w:rsidR="002D722B" w:rsidRDefault="00A6629A">
      <w:pPr>
        <w:spacing w:after="0" w:line="240" w:lineRule="auto"/>
        <w:ind w:firstLine="708"/>
        <w:jc w:val="both"/>
        <w:rPr>
          <w:rFonts w:ascii="Times New Roman" w:hAnsi="Times New Roman"/>
          <w:sz w:val="24"/>
          <w:szCs w:val="24"/>
        </w:rPr>
      </w:pPr>
      <w:r>
        <w:rPr>
          <w:noProof/>
        </w:rPr>
        <w:drawing>
          <wp:inline distT="0" distB="0" distL="0" distR="0">
            <wp:extent cx="4349115" cy="212026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722B" w:rsidRDefault="002D722B">
      <w:pPr>
        <w:spacing w:after="0" w:line="240" w:lineRule="auto"/>
        <w:ind w:firstLine="708"/>
        <w:jc w:val="both"/>
        <w:rPr>
          <w:rFonts w:ascii="Times New Roman" w:hAnsi="Times New Roman"/>
          <w:sz w:val="24"/>
          <w:szCs w:val="24"/>
        </w:rPr>
      </w:pPr>
    </w:p>
    <w:p w:rsidR="002D722B" w:rsidRDefault="002D722B">
      <w:pPr>
        <w:spacing w:after="0" w:line="240" w:lineRule="auto"/>
        <w:ind w:firstLine="708"/>
        <w:jc w:val="both"/>
        <w:rPr>
          <w:rFonts w:ascii="Times New Roman" w:hAnsi="Times New Roman"/>
          <w:sz w:val="24"/>
          <w:szCs w:val="24"/>
        </w:rPr>
      </w:pPr>
    </w:p>
    <w:p w:rsidR="002D722B" w:rsidRDefault="002D722B">
      <w:pPr>
        <w:spacing w:after="0" w:line="240" w:lineRule="auto"/>
        <w:jc w:val="both"/>
        <w:rPr>
          <w:rFonts w:ascii="Times New Roman" w:hAnsi="Times New Roman"/>
          <w:sz w:val="24"/>
          <w:szCs w:val="24"/>
        </w:rPr>
      </w:pPr>
    </w:p>
    <w:tbl>
      <w:tblPr>
        <w:tblW w:w="10344"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000" w:firstRow="0" w:lastRow="0" w:firstColumn="0" w:lastColumn="0" w:noHBand="0" w:noVBand="0"/>
      </w:tblPr>
      <w:tblGrid>
        <w:gridCol w:w="6152"/>
        <w:gridCol w:w="4192"/>
      </w:tblGrid>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center"/>
              <w:rPr>
                <w:rFonts w:ascii="Times New Roman" w:hAnsi="Times New Roman"/>
                <w:sz w:val="24"/>
                <w:szCs w:val="24"/>
                <w:lang w:eastAsia="ru-RU"/>
              </w:rPr>
            </w:pPr>
            <w:r>
              <w:rPr>
                <w:rFonts w:ascii="Times New Roman" w:hAnsi="Times New Roman"/>
                <w:b/>
                <w:bCs/>
                <w:sz w:val="24"/>
                <w:szCs w:val="24"/>
                <w:lang w:eastAsia="ru-RU"/>
              </w:rPr>
              <w:t>Название мероприятия</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center"/>
              <w:rPr>
                <w:rFonts w:ascii="Times New Roman" w:hAnsi="Times New Roman"/>
                <w:sz w:val="24"/>
                <w:szCs w:val="24"/>
                <w:lang w:eastAsia="ru-RU"/>
              </w:rPr>
            </w:pPr>
            <w:r>
              <w:rPr>
                <w:rFonts w:ascii="Times New Roman" w:hAnsi="Times New Roman"/>
                <w:b/>
                <w:bCs/>
                <w:sz w:val="24"/>
                <w:szCs w:val="24"/>
                <w:lang w:eastAsia="ru-RU"/>
              </w:rPr>
              <w:t>Результат</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cs="Times New Roman"/>
                <w:sz w:val="24"/>
                <w:szCs w:val="24"/>
              </w:rPr>
            </w:pPr>
            <w:r>
              <w:rPr>
                <w:rFonts w:ascii="Times New Roman" w:hAnsi="Times New Roman" w:cs="Times New Roman"/>
                <w:sz w:val="24"/>
                <w:szCs w:val="24"/>
              </w:rPr>
              <w:t>Всероссийский конкурс «Здесь нам жить»2020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rPr>
            </w:pPr>
            <w:r>
              <w:rPr>
                <w:rFonts w:ascii="Times New Roman" w:hAnsi="Times New Roman"/>
                <w:sz w:val="24"/>
                <w:szCs w:val="24"/>
              </w:rPr>
              <w:t>Диплом – 1 чел., участие – 4 чел.</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cs="Times New Roman"/>
                <w:sz w:val="24"/>
                <w:szCs w:val="24"/>
              </w:rPr>
            </w:pPr>
            <w:r>
              <w:rPr>
                <w:rFonts w:ascii="Times New Roman" w:hAnsi="Times New Roman" w:cs="Times New Roman"/>
                <w:sz w:val="24"/>
                <w:szCs w:val="20"/>
              </w:rPr>
              <w:t>Региональный интернет-проект «Наследники победы» Конкурс плакатов</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rPr>
            </w:pPr>
            <w:r>
              <w:rPr>
                <w:rFonts w:ascii="Times New Roman" w:hAnsi="Times New Roman"/>
                <w:sz w:val="24"/>
                <w:szCs w:val="24"/>
              </w:rPr>
              <w:t>Диплом – 1 чел., участие – 4 чел.</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cs="Times New Roman"/>
                <w:sz w:val="24"/>
                <w:szCs w:val="24"/>
              </w:rPr>
              <w:t>Районная эколого-благотворительная акция «Добрые крышечки»</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sz w:val="24"/>
                <w:szCs w:val="24"/>
              </w:rPr>
              <w:t>3 место среди сельских школ района</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sz w:val="24"/>
                <w:szCs w:val="24"/>
              </w:rPr>
              <w:t>Муниципальный этап Всероссийского конкурса "Юннат" 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sz w:val="24"/>
                <w:szCs w:val="24"/>
              </w:rPr>
              <w:t>1 место – 12 чел., 2 место – 6 чел., 3 место – 5 чел., участники - 35</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rPr>
            </w:pPr>
            <w:r>
              <w:rPr>
                <w:rFonts w:ascii="Times New Roman" w:hAnsi="Times New Roman"/>
                <w:sz w:val="24"/>
                <w:szCs w:val="24"/>
              </w:rPr>
              <w:t>Муниципальная выставка "Юннат - 2020"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rPr>
            </w:pPr>
            <w:r>
              <w:rPr>
                <w:rFonts w:ascii="Times New Roman" w:hAnsi="Times New Roman"/>
                <w:sz w:val="24"/>
                <w:szCs w:val="24"/>
              </w:rPr>
              <w:t>3 место среди щкол города и района за эстетическое оформление выставки</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sz w:val="24"/>
                <w:szCs w:val="24"/>
              </w:rPr>
              <w:t>Районная выставка детского прикладного и изобразительного творчества "Эти руки золотые 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sz w:val="24"/>
                <w:szCs w:val="24"/>
              </w:rPr>
              <w:t xml:space="preserve">12 грамот за 1 место </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sz w:val="24"/>
                <w:szCs w:val="24"/>
              </w:rPr>
              <w:t xml:space="preserve">Муниципальный этап Всероссийского конкурса юных исследователей окружающей среды </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lang w:eastAsia="ru-RU"/>
              </w:rPr>
            </w:pPr>
            <w:r>
              <w:rPr>
                <w:rFonts w:ascii="Times New Roman" w:hAnsi="Times New Roman"/>
                <w:sz w:val="24"/>
                <w:szCs w:val="24"/>
              </w:rPr>
              <w:t>диплом 2 степени в номинации «Юные натуралисты»</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lang w:eastAsia="ru-RU"/>
              </w:rPr>
            </w:pPr>
            <w:r>
              <w:rPr>
                <w:rFonts w:ascii="Times New Roman" w:hAnsi="Times New Roman"/>
                <w:sz w:val="24"/>
                <w:szCs w:val="24"/>
              </w:rPr>
              <w:t>Региональный этап Всероссийского конкурса "Юннат-2020"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lang w:eastAsia="ru-RU"/>
              </w:rPr>
            </w:pPr>
            <w:r>
              <w:rPr>
                <w:rFonts w:ascii="Times New Roman" w:hAnsi="Times New Roman"/>
                <w:sz w:val="24"/>
                <w:szCs w:val="24"/>
              </w:rPr>
              <w:t>участники – 10 чел.</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rPr>
            </w:pPr>
            <w:r>
              <w:rPr>
                <w:rFonts w:ascii="Times New Roman" w:hAnsi="Times New Roman" w:cs="Times New Roman"/>
                <w:sz w:val="24"/>
                <w:szCs w:val="20"/>
              </w:rPr>
              <w:t>Районный конкурс поделок из вторсырья</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1 место – 4 чел., 2 место – 7 чел., 3 место – 1 чел., участие – 17 чел.</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highlight w:val="yellow"/>
              </w:rPr>
            </w:pPr>
            <w:r>
              <w:rPr>
                <w:rFonts w:ascii="Times New Roman" w:hAnsi="Times New Roman"/>
                <w:sz w:val="24"/>
                <w:szCs w:val="24"/>
              </w:rPr>
              <w:lastRenderedPageBreak/>
              <w:t>Районный конкурс детского творчества «За безопасность дорожного движения - 2020»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 xml:space="preserve">1 место – 3 чел. </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sz w:val="24"/>
                <w:szCs w:val="24"/>
              </w:rPr>
            </w:pPr>
            <w:r>
              <w:rPr>
                <w:rFonts w:ascii="Times New Roman" w:hAnsi="Times New Roman" w:cs="Times New Roman"/>
                <w:sz w:val="24"/>
                <w:szCs w:val="20"/>
              </w:rPr>
              <w:t>Районная дистанционная викторина «Дети в интернете»</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призёры – 4 чел.</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Районный конкурс исследовательских работ «Юные экологи»</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3 место – 1 чел.</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Районный дистанционный фотоконкурс «Моё любимое животное»</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1 место – 2 чел.</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160" w:line="259" w:lineRule="auto"/>
              <w:rPr>
                <w:rFonts w:ascii="Times New Roman" w:hAnsi="Times New Roman" w:cs="Times New Roman"/>
                <w:sz w:val="20"/>
                <w:szCs w:val="20"/>
              </w:rPr>
            </w:pPr>
            <w:r>
              <w:rPr>
                <w:rFonts w:ascii="Times New Roman" w:hAnsi="Times New Roman" w:cs="Times New Roman"/>
                <w:sz w:val="24"/>
                <w:szCs w:val="20"/>
              </w:rPr>
              <w:t>Районный конкурс творческих работ «4 сезона электробезопасности»</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 xml:space="preserve">1 место – 2чел., 2 место – 1 чел., </w:t>
            </w:r>
          </w:p>
        </w:tc>
      </w:tr>
      <w:tr w:rsidR="002D722B">
        <w:trPr>
          <w:trHeight w:val="1"/>
          <w:jc w:val="center"/>
        </w:trPr>
        <w:tc>
          <w:tcPr>
            <w:tcW w:w="6151" w:type="dxa"/>
            <w:tcBorders>
              <w:left w:val="single" w:sz="4" w:space="0" w:color="00000A"/>
              <w:bottom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Муниципальный конкурс плакатов «Безопасный интернет детям»</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 xml:space="preserve">участие – 2 чел. </w:t>
            </w:r>
          </w:p>
        </w:tc>
      </w:tr>
      <w:tr w:rsidR="002D722B">
        <w:trPr>
          <w:trHeight w:val="1"/>
          <w:jc w:val="center"/>
        </w:trPr>
        <w:tc>
          <w:tcPr>
            <w:tcW w:w="6151" w:type="dxa"/>
            <w:tcBorders>
              <w:top w:val="single" w:sz="4" w:space="0" w:color="00000A"/>
              <w:left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Муниципальная дистанционная викторина «В мире сказок Андерсена»</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призёр – 1 чел., участие – 12 чел.</w:t>
            </w:r>
          </w:p>
        </w:tc>
      </w:tr>
      <w:tr w:rsidR="002D722B">
        <w:trPr>
          <w:trHeight w:val="631"/>
          <w:jc w:val="center"/>
        </w:trPr>
        <w:tc>
          <w:tcPr>
            <w:tcW w:w="6151" w:type="dxa"/>
            <w:tcBorders>
              <w:top w:val="single" w:sz="4" w:space="0" w:color="00000A"/>
              <w:left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Районный конкурс детского творчества «Мой прадед победитель»</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 xml:space="preserve">1 место – 1 чел., 2 место – 3 чел., 3 место – 1 чел. </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contextualSpacing/>
              <w:rPr>
                <w:rFonts w:ascii="Times New Roman" w:hAnsi="Times New Roman"/>
                <w:color w:val="000000"/>
                <w:sz w:val="24"/>
                <w:szCs w:val="24"/>
                <w:highlight w:val="white"/>
              </w:rPr>
            </w:pPr>
            <w:r>
              <w:rPr>
                <w:rFonts w:ascii="Times New Roman" w:hAnsi="Times New Roman"/>
                <w:color w:val="000000"/>
                <w:sz w:val="24"/>
                <w:szCs w:val="24"/>
                <w:shd w:val="clear" w:color="auto" w:fill="FFFFFF"/>
              </w:rPr>
              <w:t>Районная олимпиада по ПДД 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 место – 1 человек, участие – 10 чел.</w:t>
            </w:r>
          </w:p>
        </w:tc>
      </w:tr>
      <w:tr w:rsidR="002D722B">
        <w:trPr>
          <w:trHeight w:val="1"/>
          <w:jc w:val="center"/>
        </w:trPr>
        <w:tc>
          <w:tcPr>
            <w:tcW w:w="6151" w:type="dxa"/>
            <w:tcBorders>
              <w:top w:val="single" w:sz="4" w:space="0" w:color="00000A"/>
              <w:left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Районный дистанционный конкурс творческих работ «Природа и фантазия»</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1 место – 1 чел.</w:t>
            </w:r>
          </w:p>
        </w:tc>
      </w:tr>
      <w:tr w:rsidR="002D722B">
        <w:trPr>
          <w:trHeight w:val="1"/>
          <w:jc w:val="center"/>
        </w:trPr>
        <w:tc>
          <w:tcPr>
            <w:tcW w:w="6151" w:type="dxa"/>
            <w:tcBorders>
              <w:top w:val="single" w:sz="4" w:space="0" w:color="00000A"/>
              <w:left w:val="single" w:sz="4" w:space="0" w:color="00000A"/>
              <w:bottom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Районный конкурс видеороликов «Вкусные истории»</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1 место – 2 чел., 2 место – 1 чел.</w:t>
            </w:r>
          </w:p>
        </w:tc>
      </w:tr>
      <w:tr w:rsidR="002D722B">
        <w:trPr>
          <w:trHeight w:val="660"/>
          <w:jc w:val="center"/>
        </w:trPr>
        <w:tc>
          <w:tcPr>
            <w:tcW w:w="6151" w:type="dxa"/>
            <w:tcBorders>
              <w:top w:val="single" w:sz="4" w:space="0" w:color="00000A"/>
              <w:left w:val="single" w:sz="4" w:space="0" w:color="00000A"/>
              <w:bottom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Районный смотр конкурс благоустройства территорий ОУ</w:t>
            </w:r>
          </w:p>
        </w:tc>
        <w:tc>
          <w:tcPr>
            <w:tcW w:w="4192" w:type="dxa"/>
            <w:tcBorders>
              <w:top w:val="single" w:sz="2" w:space="0" w:color="000001"/>
              <w:left w:val="single" w:sz="2" w:space="0" w:color="000001"/>
              <w:bottom w:val="single" w:sz="4" w:space="0" w:color="00000A"/>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2 место среди школ города и района</w:t>
            </w:r>
          </w:p>
        </w:tc>
      </w:tr>
      <w:tr w:rsidR="002D722B">
        <w:trPr>
          <w:trHeight w:val="504"/>
          <w:jc w:val="center"/>
        </w:trPr>
        <w:tc>
          <w:tcPr>
            <w:tcW w:w="6151" w:type="dxa"/>
            <w:tcBorders>
              <w:top w:val="single" w:sz="4" w:space="0" w:color="00000A"/>
              <w:left w:val="single" w:sz="4" w:space="0" w:color="00000A"/>
              <w:bottom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Региональный смотр конкурс благоустройства территорий «Наш любимый школьный двор» номинация «Цветник Победы»</w:t>
            </w:r>
          </w:p>
        </w:tc>
        <w:tc>
          <w:tcPr>
            <w:tcW w:w="4192" w:type="dxa"/>
            <w:tcBorders>
              <w:top w:val="single" w:sz="4" w:space="0" w:color="00000A"/>
              <w:left w:val="single" w:sz="2" w:space="0" w:color="000001"/>
              <w:bottom w:val="single" w:sz="4" w:space="0" w:color="00000A"/>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3 место по Ярославской  области</w:t>
            </w:r>
          </w:p>
        </w:tc>
      </w:tr>
      <w:tr w:rsidR="002D722B">
        <w:trPr>
          <w:jc w:val="center"/>
        </w:trPr>
        <w:tc>
          <w:tcPr>
            <w:tcW w:w="6151" w:type="dxa"/>
            <w:tcBorders>
              <w:top w:val="single" w:sz="4" w:space="0" w:color="00000A"/>
              <w:left w:val="single" w:sz="4" w:space="0" w:color="00000A"/>
            </w:tcBorders>
            <w:shd w:val="clear" w:color="auto" w:fill="auto"/>
            <w:tcMar>
              <w:left w:w="103" w:type="dxa"/>
            </w:tcMar>
          </w:tcPr>
          <w:p w:rsidR="002D722B" w:rsidRDefault="00A6629A">
            <w:pPr>
              <w:spacing w:after="0"/>
              <w:jc w:val="both"/>
              <w:rPr>
                <w:rFonts w:ascii="Times New Roman" w:hAnsi="Times New Roman" w:cs="Times New Roman"/>
                <w:sz w:val="24"/>
                <w:szCs w:val="20"/>
              </w:rPr>
            </w:pPr>
            <w:r>
              <w:rPr>
                <w:rFonts w:ascii="Times New Roman" w:hAnsi="Times New Roman" w:cs="Times New Roman"/>
                <w:sz w:val="24"/>
                <w:szCs w:val="20"/>
              </w:rPr>
              <w:t>Районный конкурс «Я люблю СДО»</w:t>
            </w:r>
          </w:p>
        </w:tc>
        <w:tc>
          <w:tcPr>
            <w:tcW w:w="4192" w:type="dxa"/>
            <w:tcBorders>
              <w:top w:val="single" w:sz="4" w:space="0" w:color="00000A"/>
              <w:left w:val="single" w:sz="2" w:space="0" w:color="000001"/>
              <w:bottom w:val="single" w:sz="2" w:space="0" w:color="000001"/>
              <w:right w:val="single" w:sz="2" w:space="0" w:color="000001"/>
            </w:tcBorders>
            <w:shd w:val="clear" w:color="000000" w:fill="FFFFFF"/>
            <w:tcMar>
              <w:left w:w="104" w:type="dxa"/>
            </w:tcMar>
          </w:tcPr>
          <w:p w:rsidR="002D722B" w:rsidRDefault="00A6629A">
            <w:pPr>
              <w:rPr>
                <w:rFonts w:ascii="Times New Roman" w:hAnsi="Times New Roman"/>
                <w:sz w:val="24"/>
                <w:szCs w:val="24"/>
              </w:rPr>
            </w:pPr>
            <w:r>
              <w:rPr>
                <w:rFonts w:ascii="Times New Roman" w:hAnsi="Times New Roman"/>
                <w:sz w:val="24"/>
                <w:szCs w:val="24"/>
              </w:rPr>
              <w:t>2 место</w:t>
            </w:r>
          </w:p>
        </w:tc>
      </w:tr>
      <w:tr w:rsidR="002D722B">
        <w:trPr>
          <w:trHeight w:val="1"/>
          <w:jc w:val="center"/>
        </w:trPr>
        <w:tc>
          <w:tcPr>
            <w:tcW w:w="6151"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Районный конкурс агитбригад «21 век – без наркотиков»2020</w:t>
            </w:r>
          </w:p>
        </w:tc>
        <w:tc>
          <w:tcPr>
            <w:tcW w:w="419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2D722B" w:rsidRDefault="00A6629A">
            <w:pPr>
              <w:spacing w:after="0"/>
              <w:ind w:left="17"/>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команда школы – 2 место </w:t>
            </w:r>
          </w:p>
        </w:tc>
      </w:tr>
    </w:tbl>
    <w:p w:rsidR="002D722B" w:rsidRDefault="002D722B">
      <w:pPr>
        <w:spacing w:after="0"/>
        <w:ind w:firstLine="708"/>
        <w:jc w:val="both"/>
        <w:rPr>
          <w:rFonts w:ascii="Times New Roman" w:eastAsia="Times New Roman" w:hAnsi="Times New Roman"/>
          <w:sz w:val="24"/>
          <w:szCs w:val="24"/>
          <w:lang w:eastAsia="ru-RU"/>
        </w:rPr>
      </w:pPr>
    </w:p>
    <w:p w:rsidR="002D722B" w:rsidRDefault="00A6629A">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данных показывает незначительное снижение активности обучающихся в муниципальных и региональных мероприятиях, которое связано с ограничительными мерами, введёнными в марте 2020 года из-за распространения коронавирусной инфекции </w:t>
      </w:r>
      <w:r>
        <w:rPr>
          <w:rFonts w:ascii="Times New Roman" w:eastAsia="Times New Roman" w:hAnsi="Times New Roman"/>
          <w:sz w:val="24"/>
          <w:szCs w:val="24"/>
          <w:lang w:val="en-US" w:eastAsia="ru-RU"/>
        </w:rPr>
        <w:t>COVID</w:t>
      </w:r>
      <w:r>
        <w:rPr>
          <w:rFonts w:ascii="Times New Roman" w:eastAsia="Times New Roman" w:hAnsi="Times New Roman"/>
          <w:sz w:val="24"/>
          <w:szCs w:val="24"/>
          <w:lang w:eastAsia="ru-RU"/>
        </w:rPr>
        <w:t>19. С марта 2020г. все мероприятия проходили в дистанционном режиме, но обучающиеся школы активно принимали участие в них.</w:t>
      </w:r>
    </w:p>
    <w:p w:rsidR="002D722B" w:rsidRDefault="002D722B">
      <w:pPr>
        <w:spacing w:after="0"/>
        <w:ind w:firstLine="708"/>
        <w:jc w:val="both"/>
        <w:rPr>
          <w:rFonts w:ascii="Times New Roman" w:hAnsi="Times New Roman"/>
          <w:sz w:val="24"/>
          <w:szCs w:val="24"/>
        </w:rPr>
      </w:pPr>
    </w:p>
    <w:p w:rsidR="002D722B" w:rsidRDefault="00A6629A">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Главной целью </w:t>
      </w:r>
      <w:r>
        <w:rPr>
          <w:rFonts w:ascii="Times New Roman" w:hAnsi="Times New Roman"/>
          <w:b/>
          <w:bCs/>
          <w:sz w:val="24"/>
          <w:szCs w:val="24"/>
        </w:rPr>
        <w:t>экологического воспитания</w:t>
      </w:r>
      <w:r>
        <w:rPr>
          <w:rFonts w:ascii="Times New Roman,Bold" w:hAnsi="Times New Roman,Bold" w:cs="Times New Roman,Bold"/>
          <w:b/>
          <w:bCs/>
          <w:sz w:val="24"/>
          <w:szCs w:val="24"/>
        </w:rPr>
        <w:t xml:space="preserve"> </w:t>
      </w:r>
      <w:r>
        <w:rPr>
          <w:rFonts w:ascii="Times New Roman" w:hAnsi="Times New Roman"/>
          <w:sz w:val="24"/>
          <w:szCs w:val="24"/>
        </w:rPr>
        <w:t>в школе является формирование экологической культуры у подрастающего поколения, т.к. без изменений в культуре природопользования людей нельзя рассчитывать на позитивные изменения в окружающей среде.</w:t>
      </w:r>
    </w:p>
    <w:p w:rsidR="002D722B" w:rsidRDefault="00A6629A">
      <w:pPr>
        <w:spacing w:after="0"/>
        <w:ind w:firstLine="708"/>
        <w:jc w:val="both"/>
        <w:rPr>
          <w:rFonts w:ascii="Times New Roman" w:hAnsi="Times New Roman"/>
          <w:sz w:val="24"/>
          <w:szCs w:val="24"/>
        </w:rPr>
      </w:pPr>
      <w:r>
        <w:rPr>
          <w:rFonts w:ascii="Times New Roman" w:eastAsia="Times New Roman" w:hAnsi="Times New Roman"/>
          <w:sz w:val="24"/>
          <w:szCs w:val="24"/>
          <w:lang w:eastAsia="ru-RU"/>
        </w:rPr>
        <w:t xml:space="preserve"> Основными направлениями деятельности являются: просветительская, воспитательная, природоохранная. Вопросы экологии проходили через предметные декады, выставки изобразительного творчества, школьные праздники, социальные акции, исследовательские проекты. </w:t>
      </w:r>
      <w:r>
        <w:rPr>
          <w:rFonts w:ascii="Times New Roman" w:hAnsi="Times New Roman"/>
          <w:sz w:val="24"/>
          <w:szCs w:val="24"/>
        </w:rPr>
        <w:t xml:space="preserve">С большим увлечением учащиеся приняли участие в акциях: «Посади дерево», </w:t>
      </w:r>
      <w:r>
        <w:rPr>
          <w:rFonts w:ascii="Times New Roman" w:hAnsi="Times New Roman"/>
          <w:sz w:val="24"/>
          <w:szCs w:val="24"/>
        </w:rPr>
        <w:lastRenderedPageBreak/>
        <w:t xml:space="preserve">«Экологический десант», «День Земли», «Чистый берег», «Сделаем Ярославскую область чище!», «Птичья столовая», «Встречаем пернатых друзей!» и др. </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На базе школы работают</w:t>
      </w:r>
      <w:r>
        <w:rPr>
          <w:rFonts w:ascii="Times New Roman" w:hAnsi="Times New Roman"/>
          <w:color w:val="FF0000"/>
          <w:sz w:val="24"/>
          <w:szCs w:val="24"/>
        </w:rPr>
        <w:t xml:space="preserve"> </w:t>
      </w:r>
      <w:r>
        <w:rPr>
          <w:rFonts w:ascii="Times New Roman" w:hAnsi="Times New Roman"/>
          <w:sz w:val="24"/>
          <w:szCs w:val="24"/>
        </w:rPr>
        <w:t>6</w:t>
      </w:r>
      <w:r>
        <w:rPr>
          <w:rFonts w:ascii="Times New Roman" w:hAnsi="Times New Roman"/>
          <w:color w:val="FF0000"/>
          <w:sz w:val="24"/>
          <w:szCs w:val="24"/>
        </w:rPr>
        <w:t xml:space="preserve"> </w:t>
      </w:r>
      <w:r>
        <w:rPr>
          <w:rFonts w:ascii="Times New Roman" w:hAnsi="Times New Roman"/>
          <w:sz w:val="24"/>
          <w:szCs w:val="24"/>
        </w:rPr>
        <w:t xml:space="preserve">кружков экологической и краеведческой направленности, которые посещают 77 обучающихся (75%).  </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связи с ограничительными мерами, режимом самоизоляции и ремонтными работами в весенний и летний период 2020 года детский оздоровительный лагерь с дневным пребыванием на базе школы не функционировал.</w:t>
      </w:r>
    </w:p>
    <w:p w:rsidR="002D722B" w:rsidRDefault="00A6629A">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В летний период 2020 г. работала производственная бригада по благоустройству школьной территории и реализации проекта «Наш любимый школьный двор». </w:t>
      </w:r>
      <w:r>
        <w:rPr>
          <w:rFonts w:ascii="Times New Roman" w:hAnsi="Times New Roman"/>
          <w:sz w:val="24"/>
          <w:szCs w:val="24"/>
        </w:rPr>
        <w:t>В июне 2020г. в цветочно-декоративном отделе УОУ был спроектирован и заложен цветник, посвященный «Году памяти и славы в России», реконструированы рабатки и альпийские горки. Покрашены скамейки, декоративные мостик и колодец, садовые фигуры и мельница.  Общими усилиями выращен отличный урожай яблок, зеленых овощей, кабачков, томатов, перцев. Осенью все с удовольствием полакомились полученными плодами в школьной столовой.</w:t>
      </w:r>
    </w:p>
    <w:p w:rsidR="002D722B" w:rsidRDefault="002D722B">
      <w:pPr>
        <w:spacing w:after="0" w:line="240" w:lineRule="auto"/>
        <w:ind w:firstLine="708"/>
        <w:jc w:val="both"/>
        <w:rPr>
          <w:rFonts w:ascii="Times New Roman" w:hAnsi="Times New Roman"/>
          <w:sz w:val="24"/>
          <w:szCs w:val="24"/>
        </w:rPr>
      </w:pPr>
    </w:p>
    <w:p w:rsidR="002D722B" w:rsidRDefault="00A6629A">
      <w:pPr>
        <w:spacing w:after="0"/>
        <w:ind w:firstLine="708"/>
        <w:jc w:val="both"/>
        <w:rPr>
          <w:rFonts w:ascii="Times New Roman" w:hAnsi="Times New Roman" w:cs="Times New Roman"/>
          <w:sz w:val="24"/>
        </w:rPr>
      </w:pPr>
      <w:r>
        <w:rPr>
          <w:rFonts w:ascii="Times New Roman" w:hAnsi="Times New Roman"/>
          <w:b/>
          <w:bCs/>
          <w:sz w:val="24"/>
          <w:szCs w:val="24"/>
        </w:rPr>
        <w:t>Профориентационная работа</w:t>
      </w:r>
      <w:r>
        <w:rPr>
          <w:rFonts w:ascii="Times New Roman,Bold" w:hAnsi="Times New Roman,Bold" w:cs="Times New Roman,Bold"/>
          <w:b/>
          <w:bCs/>
          <w:sz w:val="24"/>
          <w:szCs w:val="24"/>
        </w:rPr>
        <w:t xml:space="preserve"> </w:t>
      </w:r>
      <w:r>
        <w:rPr>
          <w:rFonts w:ascii="Times New Roman" w:hAnsi="Times New Roman"/>
          <w:sz w:val="24"/>
          <w:szCs w:val="24"/>
        </w:rPr>
        <w:t xml:space="preserve">ведется при тесном сотрудничестве с учебными заведениями Ростовского МР и Ярославской области.  </w:t>
      </w:r>
      <w:r>
        <w:rPr>
          <w:rFonts w:ascii="Times New Roman" w:hAnsi="Times New Roman" w:cs="Times New Roman"/>
          <w:sz w:val="24"/>
        </w:rPr>
        <w:t>В ноябре 2020 г. с учётом санитарно-эпидемиологического состояния на территории области мероприятие «Скажи профессии «Да!» для обучающихся 9-х классов  проводилось в формате онлайн в региональной системе Webunicom. Ведущие мероприятия – специалисты ГУ ЯО ЦПОиПП «Ресурс». Участники мероприятия получили информацию о региональном рынке труда, востребованных профессиях и специальностях, о возможностях тестирования по профессиональному самоопределению, о возможностях участия в профессиональных пробах, в том числе по проекту «Билет в будущее», о системе среднего профессионального образования и др.</w:t>
      </w:r>
    </w:p>
    <w:p w:rsidR="002D722B" w:rsidRDefault="00A6629A">
      <w:pPr>
        <w:spacing w:after="0"/>
        <w:jc w:val="both"/>
        <w:rPr>
          <w:rFonts w:ascii="Times New Roman" w:hAnsi="Times New Roman"/>
          <w:sz w:val="24"/>
          <w:szCs w:val="24"/>
        </w:rPr>
      </w:pPr>
      <w:r>
        <w:rPr>
          <w:rFonts w:ascii="Times New Roman" w:hAnsi="Times New Roman"/>
          <w:sz w:val="24"/>
          <w:szCs w:val="24"/>
        </w:rPr>
        <w:tab/>
        <w:t>В рамках предпрофильной подготовки для учащихся 8 и 10 классов проводятся занятия по программам внеурочной деятельности «Найди себя», «Реализуй себя», «Я - лидер», «ПРОеКТОриЯ» и «Я - волонтёр».</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Для повышения уровня компетентности обучающихся о мире профессий, классными руководителями были проведены мероприятия для учащихся 1-11 классов: «Каждому делу – свой мастер», «Каждому делу – свой инструмент», «Мир профессий», «Выбираем профессию вместе с психологом», «Дороги, которые мы выбираем», «Профессии наших родителей», «Мои обязанности в семье», «Моя будущая профессия» и др. Использовались различные формы работы: конкурс рисунков, презентация профессий, игра, оформление информационных стендов, встречи с представителями разных профессий. </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 течение года психологами школы Коротких Е.Н. и Кошелевой Д.В. проводились индивидуальные консультации для обучающихся по вопросам профессионального самоопределения.</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 рамках сетевого взаимодействия со школами Петровского образовательного округа реализуется проект «Сто дорог – одна твоя».</w:t>
      </w:r>
    </w:p>
    <w:p w:rsidR="002D722B" w:rsidRDefault="002D722B">
      <w:pPr>
        <w:spacing w:after="0"/>
        <w:ind w:firstLine="708"/>
        <w:jc w:val="both"/>
        <w:rPr>
          <w:rFonts w:ascii="Times New Roman" w:hAnsi="Times New Roman" w:cs="Times New Roman"/>
          <w:sz w:val="24"/>
          <w:szCs w:val="24"/>
        </w:rPr>
      </w:pPr>
    </w:p>
    <w:p w:rsidR="002D722B" w:rsidRDefault="00A6629A">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С целью </w:t>
      </w:r>
      <w:r>
        <w:rPr>
          <w:rFonts w:ascii="Times New Roman" w:hAnsi="Times New Roman" w:cs="Times New Roman"/>
          <w:b/>
          <w:sz w:val="24"/>
          <w:szCs w:val="24"/>
        </w:rPr>
        <w:t>социализации</w:t>
      </w:r>
      <w:r>
        <w:rPr>
          <w:rFonts w:ascii="Times New Roman" w:hAnsi="Times New Roman" w:cs="Times New Roman"/>
          <w:sz w:val="24"/>
          <w:szCs w:val="24"/>
        </w:rPr>
        <w:t xml:space="preserve"> обучающихся, н</w:t>
      </w:r>
      <w:r>
        <w:rPr>
          <w:rFonts w:ascii="Times New Roman" w:hAnsi="Times New Roman" w:cs="Times New Roman"/>
          <w:sz w:val="24"/>
          <w:szCs w:val="24"/>
          <w:lang w:eastAsia="ru-RU"/>
        </w:rPr>
        <w:t>а базе школы осуществляет свою деятельность детское общественное объединение «Детская республика КОЛЕШКО». В состав республики входят города-классы.</w:t>
      </w:r>
      <w:r>
        <w:rPr>
          <w:rFonts w:ascii="Times New Roman" w:hAnsi="Times New Roman" w:cs="Times New Roman"/>
          <w:sz w:val="24"/>
          <w:szCs w:val="24"/>
          <w:highlight w:val="white"/>
          <w:lang w:eastAsia="ru-RU"/>
        </w:rPr>
        <w:t xml:space="preserve"> В каждом городе выбирается мэр и представители министерств образования, культуры, спорта и труда, происходит это путем внутреннего голосования.</w:t>
      </w:r>
      <w:r>
        <w:rPr>
          <w:rFonts w:ascii="Times New Roman" w:hAnsi="Times New Roman" w:cs="Times New Roman"/>
          <w:sz w:val="24"/>
          <w:szCs w:val="24"/>
          <w:lang w:eastAsia="ru-RU"/>
        </w:rPr>
        <w:t xml:space="preserve"> Ежегодно школа проводит избирательную кампанию и выборы президента школьной республики. В 2020 году президентом избрана обучающаяся 10 класса Новожилова Дарья. Представители актива школьной республики активно участвуют в организации и проведении </w:t>
      </w:r>
      <w:r>
        <w:rPr>
          <w:rFonts w:ascii="Times New Roman" w:hAnsi="Times New Roman" w:cs="Times New Roman"/>
          <w:sz w:val="24"/>
          <w:szCs w:val="24"/>
          <w:lang w:eastAsia="ru-RU"/>
        </w:rPr>
        <w:lastRenderedPageBreak/>
        <w:t>общешкольных и классных мероприятий, что очень благоприятно сказывается на их жизненном самоопределении и профессиональной ориентации.</w:t>
      </w:r>
    </w:p>
    <w:p w:rsidR="002D722B" w:rsidRDefault="00A6629A">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условиях соблюдения изоляции классов возобновлена работа общешкольной газеты и радио. Это стало связующим звеном для субъектов школьного коллектива и площадками для профпроб – корреспондента, писателя-журналиста, редактора газеты, художника-оформителя, наборщика текстов, ведущего программ, диктора радио.</w:t>
      </w:r>
    </w:p>
    <w:p w:rsidR="002D722B" w:rsidRDefault="002D722B">
      <w:pPr>
        <w:pStyle w:val="af1"/>
        <w:jc w:val="both"/>
        <w:rPr>
          <w:rFonts w:ascii="Times New Roman" w:hAnsi="Times New Roman"/>
          <w:b/>
          <w:bCs/>
          <w:sz w:val="24"/>
          <w:szCs w:val="24"/>
        </w:rPr>
      </w:pPr>
    </w:p>
    <w:p w:rsidR="002D722B" w:rsidRDefault="00A6629A">
      <w:pPr>
        <w:pStyle w:val="af1"/>
        <w:jc w:val="both"/>
        <w:rPr>
          <w:rFonts w:ascii="Times New Roman" w:hAnsi="Times New Roman"/>
          <w:b/>
          <w:bCs/>
          <w:sz w:val="24"/>
          <w:szCs w:val="24"/>
        </w:rPr>
      </w:pPr>
      <w:r>
        <w:rPr>
          <w:rFonts w:ascii="Times New Roman" w:hAnsi="Times New Roman"/>
          <w:b/>
          <w:bCs/>
          <w:sz w:val="24"/>
          <w:szCs w:val="24"/>
        </w:rPr>
        <w:t>Точка Роста</w:t>
      </w:r>
    </w:p>
    <w:p w:rsidR="002D722B" w:rsidRDefault="00A6629A">
      <w:pPr>
        <w:pStyle w:val="af1"/>
        <w:ind w:firstLine="708"/>
        <w:jc w:val="both"/>
        <w:rPr>
          <w:rFonts w:ascii="Times New Roman" w:hAnsi="Times New Roman"/>
          <w:color w:val="000000"/>
          <w:sz w:val="24"/>
          <w:highlight w:val="white"/>
        </w:rPr>
      </w:pPr>
      <w:r>
        <w:rPr>
          <w:rFonts w:ascii="Times New Roman" w:hAnsi="Times New Roman"/>
          <w:color w:val="000000"/>
          <w:sz w:val="24"/>
          <w:shd w:val="clear" w:color="auto" w:fill="FFFFFF"/>
        </w:rPr>
        <w:t>Особой гордостью можно считать открытие в сентябре 2020г. на базе школы центра образования цифрового и гуманитарного профилей «Точка роста». «Центр «Точка Роста» несет функцию общественного пространства для развития общекультурных ценностей,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и должен обеспечить формирование современных компетенций и навыков у школьников. На данных площадках уже началась реализация не только общеобразовательных программ по предметам «Технология», «Информатика», «ОБЖ» с обновленным содержанием и материально-технической базой, но и программ дополнительного образования по IT-технологиям, медиатворчеству, шахматному образованию, проектной и внеурочной деятельности, а также социокультурные мероприятия. Так на базе центра в сентябре – декабре 2020 года прошли мероприятия: виртуальное путешествие «Моя малая родина - Ярославия», единый урок безопасности в сети Интернет, концертная программа ко Дню учителя «От всей души», декада естественно-математических (конкурс поделок в технике паперкрафт), конкурс видеороликов антинаркотической направленности «Мы за здоровый образ жизни» и др.</w:t>
      </w:r>
    </w:p>
    <w:p w:rsidR="002D722B" w:rsidRDefault="002D722B">
      <w:pPr>
        <w:spacing w:after="0"/>
        <w:ind w:firstLine="708"/>
        <w:jc w:val="both"/>
        <w:rPr>
          <w:rFonts w:ascii="Times New Roman" w:hAnsi="Times New Roman" w:cs="Times New Roman"/>
          <w:iCs/>
          <w:sz w:val="24"/>
          <w:szCs w:val="24"/>
        </w:rPr>
      </w:pPr>
    </w:p>
    <w:p w:rsidR="002D722B" w:rsidRDefault="00A6629A">
      <w:pPr>
        <w:spacing w:after="0"/>
        <w:ind w:firstLine="708"/>
        <w:jc w:val="both"/>
        <w:rPr>
          <w:rFonts w:ascii="Times New Roman" w:hAnsi="Times New Roman"/>
          <w:iCs/>
          <w:sz w:val="24"/>
          <w:szCs w:val="24"/>
        </w:rPr>
      </w:pPr>
      <w:r>
        <w:rPr>
          <w:rFonts w:ascii="Times New Roman" w:hAnsi="Times New Roman"/>
          <w:iCs/>
          <w:sz w:val="24"/>
          <w:szCs w:val="24"/>
        </w:rPr>
        <w:t>Огромное внимание в школе уделяется формированию</w:t>
      </w:r>
      <w:r>
        <w:rPr>
          <w:rFonts w:ascii="Times New Roman" w:hAnsi="Times New Roman"/>
          <w:b/>
          <w:iCs/>
          <w:sz w:val="24"/>
          <w:szCs w:val="24"/>
        </w:rPr>
        <w:t xml:space="preserve"> здорового образа жизни и безопасности жизнедеятельности</w:t>
      </w:r>
      <w:r>
        <w:rPr>
          <w:rFonts w:ascii="Times New Roman" w:hAnsi="Times New Roman"/>
          <w:iCs/>
          <w:sz w:val="24"/>
          <w:szCs w:val="24"/>
        </w:rPr>
        <w:t xml:space="preserve">, что помогает развитию у детей валеологических знаний, формированию санитарно-гигиенических навыков, правил оказания первой помощи, безопасного пребывания в различных социальных и природных условиях. В прошедшем 2020 году были организованы встречи с врачами: педиатром, гинекологом, офтальмологом, наркологом, урологом, терапевтом, инфекционистом. С целью профилактики и предупреждения различных заболеваний фельдшер ФАП в течение года проводила первичные медицинские осмотры учащихся и беседы по профилактике гриппа, ОРВИ, и других заболеваний. Особое внимание в 2020 году уделялось профилактическим мероприятиям (в том числе дистанционным) по предупреждению распространения новой коронавирусной инфекции </w:t>
      </w:r>
      <w:r>
        <w:rPr>
          <w:rFonts w:ascii="Times New Roman" w:hAnsi="Times New Roman"/>
          <w:iCs/>
          <w:sz w:val="24"/>
          <w:szCs w:val="24"/>
          <w:lang w:val="en-US"/>
        </w:rPr>
        <w:t>COVID</w:t>
      </w:r>
      <w:r>
        <w:rPr>
          <w:rFonts w:ascii="Times New Roman" w:hAnsi="Times New Roman"/>
          <w:iCs/>
          <w:sz w:val="24"/>
          <w:szCs w:val="24"/>
        </w:rPr>
        <w:t xml:space="preserve">19. На общешкольных и классных (онлайн-формат) родительских собраниях поднимались вопросы необходимости прививок против гриппа и профилактики простудных заболеваний, новой вирусной инфекции </w:t>
      </w:r>
      <w:r>
        <w:rPr>
          <w:rFonts w:ascii="Times New Roman" w:hAnsi="Times New Roman"/>
          <w:iCs/>
          <w:sz w:val="24"/>
          <w:szCs w:val="24"/>
          <w:lang w:val="en-US"/>
        </w:rPr>
        <w:t>COVID</w:t>
      </w:r>
      <w:r>
        <w:rPr>
          <w:rFonts w:ascii="Times New Roman" w:hAnsi="Times New Roman"/>
          <w:iCs/>
          <w:sz w:val="24"/>
          <w:szCs w:val="24"/>
        </w:rPr>
        <w:t xml:space="preserve">19. </w:t>
      </w:r>
    </w:p>
    <w:p w:rsidR="002D722B" w:rsidRDefault="00A6629A">
      <w:pPr>
        <w:spacing w:after="0"/>
        <w:ind w:firstLine="708"/>
        <w:jc w:val="both"/>
        <w:rPr>
          <w:rFonts w:ascii="Times New Roman" w:hAnsi="Times New Roman"/>
          <w:iCs/>
          <w:sz w:val="24"/>
          <w:szCs w:val="24"/>
        </w:rPr>
      </w:pPr>
      <w:r>
        <w:rPr>
          <w:rFonts w:ascii="Times New Roman" w:hAnsi="Times New Roman"/>
          <w:iCs/>
          <w:sz w:val="24"/>
          <w:szCs w:val="24"/>
        </w:rPr>
        <w:t>В течение 2020 года с целью пропаганды ЗОЖ проходили традиционные «Дни здоровья», «День против табакокурения», Всероссийская акция «Стоп ВИЧ/СПИД», профилактическая акция «21 век – без наркотиков». В октябре команда школы в составе 8 обучающихся под руководством социального педагога приняла участие в дистанционном конкурсе агитбригад «Тебе решать» по пропаганде ЗОЖ, где заняла 2 место.</w:t>
      </w:r>
    </w:p>
    <w:p w:rsidR="002D722B" w:rsidRDefault="00A6629A">
      <w:pPr>
        <w:spacing w:after="0"/>
        <w:ind w:firstLine="708"/>
        <w:jc w:val="both"/>
        <w:rPr>
          <w:rFonts w:ascii="Times New Roman" w:hAnsi="Times New Roman"/>
          <w:iCs/>
          <w:sz w:val="24"/>
          <w:szCs w:val="24"/>
        </w:rPr>
      </w:pPr>
      <w:r>
        <w:rPr>
          <w:rFonts w:ascii="Times New Roman" w:hAnsi="Times New Roman"/>
          <w:iCs/>
          <w:sz w:val="24"/>
          <w:szCs w:val="24"/>
        </w:rPr>
        <w:t xml:space="preserve">Обучающиеся 7-11 классов приняли участие в социально-педагогическом тестировании на осведомленность о ПАВ (отв. психолог Коротких Е.Н.). </w:t>
      </w:r>
    </w:p>
    <w:p w:rsidR="002D722B" w:rsidRDefault="00A6629A">
      <w:pPr>
        <w:spacing w:after="0"/>
        <w:ind w:firstLine="708"/>
        <w:jc w:val="both"/>
        <w:rPr>
          <w:rFonts w:ascii="Times New Roman" w:hAnsi="Times New Roman"/>
          <w:iCs/>
          <w:sz w:val="24"/>
          <w:szCs w:val="24"/>
        </w:rPr>
      </w:pPr>
      <w:r>
        <w:rPr>
          <w:rFonts w:ascii="Times New Roman" w:hAnsi="Times New Roman"/>
          <w:iCs/>
          <w:sz w:val="24"/>
          <w:szCs w:val="24"/>
        </w:rPr>
        <w:t>В 2020 г. в школе улучшилась ситуация по профилактике вовлеченности детей в табакокурение. За год были выявлены разовые пробы у небольшой группы подростков,  с каждым случаем работали адресно члены Совета по профилактики  и классные руководители совместно с родителями обучающихся.</w:t>
      </w:r>
    </w:p>
    <w:p w:rsidR="002D722B" w:rsidRDefault="002D722B">
      <w:pPr>
        <w:spacing w:after="0"/>
        <w:ind w:firstLine="708"/>
        <w:jc w:val="both"/>
        <w:rPr>
          <w:rFonts w:ascii="Times New Roman" w:eastAsia="Times New Roman" w:hAnsi="Times New Roman"/>
          <w:sz w:val="24"/>
          <w:szCs w:val="24"/>
          <w:lang w:eastAsia="ru-RU"/>
        </w:rPr>
      </w:pPr>
    </w:p>
    <w:p w:rsidR="002D722B" w:rsidRDefault="00A6629A">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r>
        <w:rPr>
          <w:rFonts w:ascii="Times New Roman" w:eastAsia="Times New Roman" w:hAnsi="Times New Roman"/>
          <w:b/>
          <w:sz w:val="24"/>
          <w:szCs w:val="24"/>
          <w:lang w:eastAsia="ru-RU"/>
        </w:rPr>
        <w:t>формирования у обучающихся безопасного поведения и жизнедеятельности</w:t>
      </w:r>
      <w:r>
        <w:rPr>
          <w:rFonts w:ascii="Times New Roman" w:eastAsia="Times New Roman" w:hAnsi="Times New Roman"/>
          <w:sz w:val="24"/>
          <w:szCs w:val="24"/>
          <w:lang w:eastAsia="ru-RU"/>
        </w:rPr>
        <w:t xml:space="preserve">. работа ведется по трем направлениям: </w:t>
      </w:r>
    </w:p>
    <w:p w:rsidR="002D722B" w:rsidRDefault="00A6629A">
      <w:pPr>
        <w:pStyle w:val="af3"/>
        <w:numPr>
          <w:ilvl w:val="1"/>
          <w:numId w:val="15"/>
        </w:numPr>
        <w:spacing w:after="0"/>
        <w:jc w:val="both"/>
        <w:rPr>
          <w:rFonts w:ascii="Times New Roman" w:eastAsia="Times New Roman" w:hAnsi="Times New Roman"/>
          <w:lang w:eastAsia="ru-RU"/>
        </w:rPr>
      </w:pPr>
      <w:r>
        <w:rPr>
          <w:rFonts w:ascii="Times New Roman" w:eastAsia="Times New Roman" w:hAnsi="Times New Roman"/>
          <w:lang w:eastAsia="ru-RU"/>
        </w:rPr>
        <w:t xml:space="preserve">антитеррористическая безопасность, </w:t>
      </w:r>
    </w:p>
    <w:p w:rsidR="002D722B" w:rsidRDefault="00A6629A">
      <w:pPr>
        <w:pStyle w:val="af3"/>
        <w:numPr>
          <w:ilvl w:val="1"/>
          <w:numId w:val="15"/>
        </w:numPr>
        <w:spacing w:after="0"/>
        <w:jc w:val="both"/>
        <w:rPr>
          <w:rFonts w:ascii="Times New Roman" w:eastAsia="Times New Roman" w:hAnsi="Times New Roman"/>
          <w:lang w:eastAsia="ru-RU"/>
        </w:rPr>
      </w:pPr>
      <w:r>
        <w:rPr>
          <w:rFonts w:ascii="Times New Roman" w:eastAsia="Times New Roman" w:hAnsi="Times New Roman"/>
          <w:lang w:eastAsia="ru-RU"/>
        </w:rPr>
        <w:t>пожарная безопасность,</w:t>
      </w:r>
    </w:p>
    <w:p w:rsidR="002D722B" w:rsidRDefault="00A6629A">
      <w:pPr>
        <w:pStyle w:val="af3"/>
        <w:numPr>
          <w:ilvl w:val="1"/>
          <w:numId w:val="15"/>
        </w:numPr>
        <w:spacing w:after="0"/>
        <w:jc w:val="both"/>
        <w:rPr>
          <w:rFonts w:ascii="Times New Roman" w:eastAsia="Times New Roman" w:hAnsi="Times New Roman"/>
          <w:lang w:val="ru-RU" w:eastAsia="ru-RU"/>
        </w:rPr>
      </w:pPr>
      <w:r>
        <w:rPr>
          <w:rFonts w:ascii="Times New Roman" w:eastAsia="Times New Roman" w:hAnsi="Times New Roman"/>
          <w:lang w:val="ru-RU" w:eastAsia="ru-RU"/>
        </w:rPr>
        <w:t xml:space="preserve">профилактика детского дорожно-транспортного травматизма. </w:t>
      </w:r>
    </w:p>
    <w:p w:rsidR="002D722B" w:rsidRDefault="002D722B">
      <w:pPr>
        <w:spacing w:after="0"/>
        <w:ind w:firstLine="708"/>
        <w:jc w:val="both"/>
        <w:rPr>
          <w:rFonts w:ascii="Times New Roman" w:eastAsia="Times New Roman" w:hAnsi="Times New Roman"/>
          <w:sz w:val="24"/>
          <w:szCs w:val="24"/>
          <w:lang w:eastAsia="ru-RU"/>
        </w:rPr>
      </w:pPr>
    </w:p>
    <w:p w:rsidR="002D722B" w:rsidRDefault="00A6629A">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течение года проходят классные часы, беседы, отрабатывается модель поведения во время эвакуации на случай ЧС. </w:t>
      </w:r>
    </w:p>
    <w:p w:rsidR="002D722B" w:rsidRDefault="00A6629A">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 были проведены традиционные профилактические мероприятия «Внимание дети!», месячники по ГО и ЧС, безопасного поведения на водных объектах в весенне-летний и осенне-зимний периоды, школьная и муниципальная олимпиада по ПДД.</w:t>
      </w:r>
    </w:p>
    <w:p w:rsidR="002D722B" w:rsidRDefault="00A6629A">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сентября 2020г. в школе создан и функционирует отряд ЮИД из числа обучающихся 6 класса, что способствовало активизации просветительской деятельности в пропаганде ПДД и профилактике детского травматизма.</w:t>
      </w:r>
    </w:p>
    <w:p w:rsidR="002D722B" w:rsidRDefault="002D722B">
      <w:pPr>
        <w:spacing w:after="0"/>
        <w:ind w:firstLine="708"/>
        <w:jc w:val="both"/>
        <w:rPr>
          <w:rFonts w:ascii="Times New Roman" w:eastAsia="Times New Roman" w:hAnsi="Times New Roman"/>
          <w:sz w:val="24"/>
          <w:szCs w:val="24"/>
          <w:lang w:eastAsia="ru-RU"/>
        </w:rPr>
      </w:pP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Особое внимание уделяется организации </w:t>
      </w:r>
      <w:r>
        <w:rPr>
          <w:rFonts w:ascii="Times New Roman" w:hAnsi="Times New Roman"/>
          <w:b/>
          <w:sz w:val="24"/>
          <w:szCs w:val="24"/>
        </w:rPr>
        <w:t>взаимодействия семьи и школы</w:t>
      </w:r>
      <w:r>
        <w:rPr>
          <w:rFonts w:ascii="Times New Roman" w:hAnsi="Times New Roman"/>
          <w:sz w:val="24"/>
          <w:szCs w:val="24"/>
        </w:rPr>
        <w:t>. Ведётся работа по психолого-социально-педагогическому сопровождению детей «группы риска», детей, имеющих высокие образовательные потребности. Социальным педагогом совместно с классными руководителями составлен социальный паспорт  школы.</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 школе выстроена система информирования родителей, законных представителей обучающихся о правах и обязанностях обучающихся, о правах, обязанностях и ответственности родителей в сфере образования. На официальном сайте учреждения представлена нормативная документация, работают ссылки на сайты органов управления образованием города и области, стенды в вестибюле школы: «Правовая информация», «Информация для родителей».</w:t>
      </w:r>
    </w:p>
    <w:p w:rsidR="002D722B" w:rsidRDefault="002D722B">
      <w:pPr>
        <w:spacing w:after="0"/>
        <w:ind w:firstLine="708"/>
        <w:jc w:val="both"/>
        <w:rPr>
          <w:rFonts w:ascii="Times New Roman" w:hAnsi="Times New Roman"/>
          <w:sz w:val="24"/>
          <w:szCs w:val="24"/>
        </w:rPr>
      </w:pP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С целью предотвращения фактов семейного неблагополучия и жестокого обращения с детьми в МОУ Коленовская СОШ проводятся следующие мероприятия: размещается информация для учащихся и родителей с указанием единого телефона доверия, контактных телефонов служб и ведомств в уголке правовых знаний и на сайте школы. Проводятся родительские собрания по правовой тематике. Системно ведется работа по организации летней занятости учащихся. Осуществляется психолого-педагогическое сопровождение учащихся и их семей, создана служба школьной медиации.</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Ведется постоянный контроль за текущей успеваемостью, посещаемостью занятий, кружков, секций детьми из социально неблагополучных семей. Эффективными мерами профилактической работы являются индивидуальные беседы с родителями и посещение семей по месту жительства. Администрация и педагогический коллектив школы совместно с представителями полиции участвует в рейдах по контролю за семьями учащихся, находящихся в социально опасном положении.</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 2020 году фактов жестокого обращения с детьми не зафиксировано. В школе проводятся мероприятия, пропагандирующие семейные ценности и здоровый образ жизни в соответствии с планом воспитательной работы.</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Ежегодно психолог школы проводит тестирование, анкетирование «Социометрия» для выявления лидеров, отверженных, ребят, которым нужна помощь со стороны классного руководителя, учителей-предметников. При всем многообразии проводимых учебно-воспитательных мероприятий в школе есть постоянная проблема так называемых </w:t>
      </w:r>
      <w:r>
        <w:rPr>
          <w:rFonts w:ascii="Times New Roman" w:hAnsi="Times New Roman"/>
          <w:bCs/>
          <w:sz w:val="24"/>
          <w:szCs w:val="24"/>
        </w:rPr>
        <w:t xml:space="preserve">«трудных» </w:t>
      </w:r>
      <w:r>
        <w:rPr>
          <w:rFonts w:ascii="Times New Roman" w:hAnsi="Times New Roman"/>
          <w:bCs/>
          <w:sz w:val="24"/>
          <w:szCs w:val="24"/>
        </w:rPr>
        <w:lastRenderedPageBreak/>
        <w:t xml:space="preserve">детей. </w:t>
      </w:r>
      <w:r>
        <w:rPr>
          <w:rFonts w:ascii="Times New Roman" w:hAnsi="Times New Roman"/>
          <w:sz w:val="24"/>
          <w:szCs w:val="24"/>
        </w:rPr>
        <w:t>С каждым годом детей, лишенных внимания в семье, становится все больше. В этой связи необходимо в 2021г. работать по созданию портала для родителей для проведения индивидуального консультирования, а в отношении детей требуется активизация работы по профилактике школьной неуспешности и социального неблагополучия.</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В школе функционирует психолого-педагогический консилиум для оказания адресной помощи детям. Благодаря внимательному отношению к проблемам детей были своевременно выявлены причины школьной неуспешности, для троих подготовлены необходимые документы для направления на областную ПМПК, всем установлены диагнозы и решены вопросы с их переводом на обучение по адаптированным основным образовательным программам НОО – 1 чел. и ООО – 2 чел.</w:t>
      </w:r>
    </w:p>
    <w:p w:rsidR="002D722B" w:rsidRDefault="00A6629A">
      <w:pPr>
        <w:spacing w:after="0"/>
        <w:ind w:firstLine="708"/>
        <w:jc w:val="both"/>
        <w:rPr>
          <w:rFonts w:ascii="Times New Roman" w:hAnsi="Times New Roman"/>
          <w:iCs/>
          <w:sz w:val="24"/>
          <w:szCs w:val="24"/>
        </w:rPr>
      </w:pPr>
      <w:r>
        <w:rPr>
          <w:rFonts w:ascii="Times New Roman" w:hAnsi="Times New Roman"/>
          <w:sz w:val="24"/>
          <w:szCs w:val="24"/>
        </w:rPr>
        <w:t>В школе работает Школьный Совет профилактики. Заседания Совета проводятся 1 раз в четверть или, если возникает необходимость, чаще. В 2020 году было проведено7</w:t>
      </w:r>
      <w:r>
        <w:rPr>
          <w:rFonts w:ascii="Times New Roman" w:hAnsi="Times New Roman"/>
          <w:iCs/>
          <w:sz w:val="24"/>
          <w:szCs w:val="24"/>
        </w:rPr>
        <w:t xml:space="preserve"> заседаний Совета профилактики, где рассматривались вопросы успеваемости и поведения учащихся. Усилиями педагогов обучающиеся школы активно привлекаются к участию во всех классных и школьных мероприятиях, к занятиям в кружках и секциях. Постоянная работа педагогического коллектива с детьми хорошо сказывается на их поведении и удерживает от правонарушений.</w:t>
      </w:r>
      <w:r>
        <w:rPr>
          <w:rFonts w:ascii="Times New Roman" w:hAnsi="Times New Roman"/>
          <w:iCs/>
          <w:sz w:val="24"/>
          <w:szCs w:val="24"/>
        </w:rPr>
        <w:tab/>
        <w:t xml:space="preserve"> В 2020 году в КДН учащиеся МОУ Коленовской СОШ не состояли, в ПДН – 1 чел., на внутришкольном учете – 4 чел. На конец 2020 года в ПДН – 1 чел., на внутришкольном учёте – 1 чел.</w:t>
      </w:r>
    </w:p>
    <w:p w:rsidR="002D722B" w:rsidRDefault="00A6629A">
      <w:pPr>
        <w:spacing w:after="0"/>
        <w:ind w:firstLine="708"/>
        <w:jc w:val="both"/>
        <w:rPr>
          <w:rFonts w:ascii="Times New Roman" w:hAnsi="Times New Roman"/>
          <w:iCs/>
          <w:sz w:val="24"/>
          <w:szCs w:val="24"/>
        </w:rPr>
      </w:pPr>
      <w:r>
        <w:rPr>
          <w:rFonts w:ascii="Times New Roman" w:hAnsi="Times New Roman"/>
          <w:iCs/>
          <w:sz w:val="24"/>
          <w:szCs w:val="24"/>
        </w:rPr>
        <w:t>В школе создана служба медиации. Ее членами ведётся предупредительная работа. Серьёзных конфликтов среди субъектов образовательных отношений не возникало. По отдельным фактам меры приняты своевременно.</w:t>
      </w:r>
    </w:p>
    <w:p w:rsidR="002D722B" w:rsidRDefault="002D722B">
      <w:pPr>
        <w:spacing w:after="0"/>
        <w:ind w:firstLine="708"/>
        <w:jc w:val="both"/>
        <w:rPr>
          <w:rFonts w:ascii="Times New Roman" w:hAnsi="Times New Roman"/>
          <w:iCs/>
          <w:sz w:val="24"/>
          <w:szCs w:val="24"/>
        </w:rPr>
      </w:pPr>
    </w:p>
    <w:p w:rsidR="002D722B" w:rsidRDefault="00A6629A">
      <w:pPr>
        <w:spacing w:after="0"/>
        <w:ind w:firstLine="708"/>
        <w:jc w:val="both"/>
        <w:rPr>
          <w:rFonts w:ascii="Times New Roman" w:hAnsi="Times New Roman"/>
          <w:iCs/>
          <w:sz w:val="24"/>
          <w:szCs w:val="24"/>
        </w:rPr>
      </w:pPr>
      <w:r>
        <w:rPr>
          <w:rFonts w:ascii="Times New Roman" w:hAnsi="Times New Roman"/>
          <w:iCs/>
          <w:sz w:val="24"/>
          <w:szCs w:val="24"/>
        </w:rPr>
        <w:t xml:space="preserve">Работа </w:t>
      </w:r>
      <w:r>
        <w:rPr>
          <w:rFonts w:ascii="Times New Roman" w:hAnsi="Times New Roman"/>
          <w:b/>
          <w:bCs/>
          <w:iCs/>
          <w:sz w:val="24"/>
          <w:szCs w:val="24"/>
        </w:rPr>
        <w:t>по профилактике правонарушений</w:t>
      </w:r>
      <w:r>
        <w:rPr>
          <w:rFonts w:ascii="Times New Roman" w:hAnsi="Times New Roman"/>
          <w:iCs/>
          <w:sz w:val="24"/>
          <w:szCs w:val="24"/>
        </w:rPr>
        <w:t>, безнадзорности и употребления ПАВ среди детей и подростков построена на программной основе и проводится в тесном сотрудничестве со следующими службами: комиссией по делам несовершеннолетних, ПДН при администрации Петровского поселения, органами опеки, социально-реабилитационным центром «Росинка» п. Ишня.</w:t>
      </w:r>
    </w:p>
    <w:p w:rsidR="002D722B" w:rsidRDefault="00A6629A">
      <w:pPr>
        <w:spacing w:after="0"/>
        <w:ind w:firstLine="708"/>
        <w:jc w:val="both"/>
        <w:rPr>
          <w:rFonts w:ascii="Times New Roman" w:hAnsi="Times New Roman"/>
          <w:iCs/>
          <w:sz w:val="24"/>
          <w:szCs w:val="24"/>
        </w:rPr>
      </w:pPr>
      <w:r>
        <w:rPr>
          <w:rFonts w:ascii="Times New Roman" w:hAnsi="Times New Roman"/>
          <w:iCs/>
          <w:sz w:val="24"/>
          <w:szCs w:val="24"/>
        </w:rPr>
        <w:t>В начале каждого учебного года в школе проводится корректировка  банка персональных данных обучающихся, оказавшихся в трудной жизненной ситуации, и семей, находящихся в социально-опасном положении, с целью оказания последующей помощи им. Оформляются социальные паспорта каждого класса, и впоследствии составляется единый социальный паспорт школы. Силами педагогов и администрации традиционно проводятся рейды по микрорайону школы с целью выявления детей, не приступивших к занятиям.</w:t>
      </w:r>
    </w:p>
    <w:p w:rsidR="002D722B" w:rsidRDefault="00A6629A">
      <w:pPr>
        <w:spacing w:after="0"/>
        <w:ind w:firstLine="708"/>
        <w:jc w:val="both"/>
        <w:rPr>
          <w:rFonts w:ascii="Times New Roman" w:hAnsi="Times New Roman"/>
          <w:sz w:val="24"/>
          <w:szCs w:val="24"/>
        </w:rPr>
      </w:pPr>
      <w:r>
        <w:rPr>
          <w:rFonts w:ascii="Times New Roman" w:hAnsi="Times New Roman"/>
          <w:iCs/>
          <w:sz w:val="24"/>
          <w:szCs w:val="24"/>
        </w:rPr>
        <w:t>Работниками социально-педагогической службы – тщательно планируется работа с подростками с девиантным поведением: составляется план работы Совета профилактики правонарушений, план совместной работы школы и подразделения по делам несовершеннолетних по предупреждению правонарушений среди подростков, план работы по профилактике употребления ПАВ среди несовершеннолетних, план мероприятий по антиалкогольной, антиникотиновой пропаганде; в соответствие с которыми проводится санитарно-просветительская работа с группами школьников и индивидуально профилактическая работа с обучающимися  «группы риска».</w:t>
      </w: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 xml:space="preserve">Основная нагрузка в работе по сопровождению  «трудных» подростков ложится на плечи классных руководителей, социального педагога и педагога-психолога. Они постоянно держат в поле зрения учащихся, склонных к правонарушениям, и детей из неблагополучных </w:t>
      </w:r>
      <w:r>
        <w:rPr>
          <w:rFonts w:ascii="Times New Roman" w:hAnsi="Times New Roman"/>
          <w:sz w:val="24"/>
          <w:szCs w:val="24"/>
        </w:rPr>
        <w:lastRenderedPageBreak/>
        <w:t>семей. При неоднократном нарушении дисциплины, снижении успеваемости и прогулах учащиеся ставятся</w:t>
      </w:r>
    </w:p>
    <w:p w:rsidR="002D722B" w:rsidRDefault="00A6629A">
      <w:pPr>
        <w:spacing w:after="0"/>
        <w:jc w:val="both"/>
        <w:rPr>
          <w:rFonts w:ascii="Times New Roman" w:hAnsi="Times New Roman"/>
          <w:sz w:val="24"/>
          <w:szCs w:val="24"/>
        </w:rPr>
      </w:pPr>
      <w:r>
        <w:rPr>
          <w:rFonts w:ascii="Times New Roman" w:hAnsi="Times New Roman"/>
          <w:sz w:val="24"/>
          <w:szCs w:val="24"/>
        </w:rPr>
        <w:t>на внутришкольный учет.</w:t>
      </w:r>
    </w:p>
    <w:p w:rsidR="002D722B" w:rsidRDefault="00A6629A">
      <w:pPr>
        <w:spacing w:after="0"/>
        <w:ind w:firstLine="708"/>
        <w:jc w:val="both"/>
        <w:rPr>
          <w:rFonts w:ascii="Times New Roman" w:hAnsi="Times New Roman"/>
          <w:bCs/>
          <w:iCs/>
          <w:sz w:val="24"/>
          <w:szCs w:val="24"/>
        </w:rPr>
      </w:pPr>
      <w:r>
        <w:rPr>
          <w:rFonts w:ascii="Times New Roman" w:hAnsi="Times New Roman"/>
          <w:sz w:val="24"/>
          <w:szCs w:val="24"/>
        </w:rPr>
        <w:t xml:space="preserve">Особое внимание уделяется работе с подростками по профилактике употребления наркотических и психоактивных веществ (профилактические беседы, индивидуальные встречи). </w:t>
      </w:r>
      <w:r>
        <w:rPr>
          <w:rFonts w:ascii="Times New Roman" w:hAnsi="Times New Roman"/>
          <w:iCs/>
          <w:sz w:val="24"/>
          <w:szCs w:val="24"/>
        </w:rPr>
        <w:t>В связи с угрозой приобщения несовершеннолетних к употреблению новых видов ПАВ (снюсы, вейпы и др.) в осенне-зимний период проведена большая профилактическая работа с обучающимися 5-11 классов и с их родителями – классные часы, индивидуальные консультации, классные  родительские онлайн собрания.</w:t>
      </w:r>
      <w:r>
        <w:rPr>
          <w:rFonts w:ascii="Times New Roman" w:hAnsi="Times New Roman"/>
          <w:bCs/>
          <w:iCs/>
          <w:sz w:val="24"/>
          <w:szCs w:val="24"/>
        </w:rPr>
        <w:t xml:space="preserve"> Результатом систематической работы по данному направлению в 2020 году  является отсутствие среди обучающихся лиц, состоящих на учете в наркологическом отделении г. Ростова.</w:t>
      </w:r>
    </w:p>
    <w:p w:rsidR="002D722B" w:rsidRDefault="002D722B">
      <w:pPr>
        <w:spacing w:after="0"/>
        <w:ind w:firstLine="708"/>
        <w:jc w:val="both"/>
        <w:rPr>
          <w:rFonts w:ascii="Times New Roman" w:hAnsi="Times New Roman"/>
          <w:iCs/>
          <w:sz w:val="24"/>
          <w:szCs w:val="24"/>
        </w:rPr>
      </w:pPr>
    </w:p>
    <w:p w:rsidR="002D722B" w:rsidRDefault="00A6629A">
      <w:pPr>
        <w:spacing w:after="0"/>
        <w:ind w:firstLine="708"/>
        <w:jc w:val="both"/>
        <w:rPr>
          <w:rFonts w:ascii="Times New Roman" w:hAnsi="Times New Roman"/>
          <w:sz w:val="24"/>
          <w:szCs w:val="24"/>
        </w:rPr>
      </w:pPr>
      <w:r>
        <w:rPr>
          <w:rFonts w:ascii="Times New Roman" w:hAnsi="Times New Roman"/>
          <w:bCs/>
          <w:sz w:val="24"/>
          <w:szCs w:val="24"/>
        </w:rPr>
        <w:t>Таким образом</w:t>
      </w:r>
      <w:r>
        <w:rPr>
          <w:rFonts w:ascii="Times New Roman" w:hAnsi="Times New Roman"/>
          <w:sz w:val="24"/>
          <w:szCs w:val="24"/>
        </w:rPr>
        <w:t>, исходя из анализа воспитательной работы школы, можно отметить следующее:</w:t>
      </w:r>
    </w:p>
    <w:p w:rsidR="002D722B" w:rsidRDefault="00A6629A">
      <w:pPr>
        <w:pStyle w:val="af3"/>
        <w:widowControl/>
        <w:numPr>
          <w:ilvl w:val="0"/>
          <w:numId w:val="11"/>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школа в целом выполняет свои функции по обеспечению качества учебно- воспитательного процесса;</w:t>
      </w:r>
    </w:p>
    <w:p w:rsidR="002D722B" w:rsidRDefault="00A6629A">
      <w:pPr>
        <w:pStyle w:val="af3"/>
        <w:widowControl/>
        <w:numPr>
          <w:ilvl w:val="0"/>
          <w:numId w:val="11"/>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в школе осуществлялась активная работа педагогического коллектива и администрации по объединению задач воспитания, обучения и развития учащегося во время учебного процесса и во внеурочной деятельности;</w:t>
      </w:r>
    </w:p>
    <w:p w:rsidR="002D722B" w:rsidRDefault="00A6629A">
      <w:pPr>
        <w:pStyle w:val="af3"/>
        <w:widowControl/>
        <w:numPr>
          <w:ilvl w:val="0"/>
          <w:numId w:val="11"/>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созданы условия для формирования у обучающихся основ гражданственности, нравственности, трудолюбия;</w:t>
      </w:r>
    </w:p>
    <w:p w:rsidR="002D722B" w:rsidRDefault="00A6629A">
      <w:pPr>
        <w:pStyle w:val="af3"/>
        <w:widowControl/>
        <w:numPr>
          <w:ilvl w:val="0"/>
          <w:numId w:val="11"/>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созданы условия для воспитания любви к Родине, к семье, для осознанного выбора профессии;</w:t>
      </w:r>
    </w:p>
    <w:p w:rsidR="002D722B" w:rsidRDefault="00A6629A">
      <w:pPr>
        <w:pStyle w:val="af3"/>
        <w:widowControl/>
        <w:numPr>
          <w:ilvl w:val="0"/>
          <w:numId w:val="12"/>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эффективно велась работа по сохранению и развитию традиций школы, страны, семьи на основе нравственных ценностей, гражданственности и патриотизма;</w:t>
      </w:r>
    </w:p>
    <w:p w:rsidR="002D722B" w:rsidRDefault="00A6629A">
      <w:pPr>
        <w:pStyle w:val="af3"/>
        <w:widowControl/>
        <w:numPr>
          <w:ilvl w:val="0"/>
          <w:numId w:val="12"/>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 xml:space="preserve">формировались общечеловеческие ценности, ценности нравственного и физического здоровья, активно велась работа по обучению здоровому образу жизни посредством привлечения к активным формам досуга; </w:t>
      </w:r>
    </w:p>
    <w:p w:rsidR="002D722B" w:rsidRDefault="00A6629A">
      <w:pPr>
        <w:pStyle w:val="af3"/>
        <w:widowControl/>
        <w:numPr>
          <w:ilvl w:val="0"/>
          <w:numId w:val="12"/>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была обеспечена максимальная занятость обучающихся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w:t>
      </w:r>
    </w:p>
    <w:p w:rsidR="002D722B" w:rsidRDefault="00A6629A">
      <w:pPr>
        <w:pStyle w:val="af3"/>
        <w:widowControl/>
        <w:numPr>
          <w:ilvl w:val="0"/>
          <w:numId w:val="12"/>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организована социальная защита обучающихся в проблемных семьях;</w:t>
      </w:r>
    </w:p>
    <w:p w:rsidR="002D722B" w:rsidRDefault="00A6629A">
      <w:pPr>
        <w:pStyle w:val="af3"/>
        <w:widowControl/>
        <w:numPr>
          <w:ilvl w:val="0"/>
          <w:numId w:val="12"/>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учащихся к жизни в обществе, организации содержательного досуга.</w:t>
      </w:r>
    </w:p>
    <w:p w:rsidR="002D722B" w:rsidRDefault="002D722B">
      <w:pPr>
        <w:pStyle w:val="af3"/>
        <w:widowControl/>
        <w:suppressAutoHyphens w:val="0"/>
        <w:spacing w:after="0" w:line="276" w:lineRule="auto"/>
        <w:jc w:val="both"/>
        <w:textAlignment w:val="auto"/>
        <w:rPr>
          <w:rFonts w:ascii="Times New Roman" w:eastAsiaTheme="minorHAnsi" w:hAnsi="Times New Roman"/>
          <w:lang w:val="ru-RU"/>
        </w:rPr>
      </w:pPr>
    </w:p>
    <w:p w:rsidR="002D722B" w:rsidRDefault="00A6629A">
      <w:pPr>
        <w:spacing w:after="0"/>
        <w:ind w:firstLine="708"/>
        <w:jc w:val="both"/>
        <w:rPr>
          <w:rFonts w:ascii="Times New Roman" w:hAnsi="Times New Roman"/>
          <w:sz w:val="24"/>
          <w:szCs w:val="24"/>
        </w:rPr>
      </w:pPr>
      <w:r>
        <w:rPr>
          <w:rFonts w:ascii="Times New Roman" w:hAnsi="Times New Roman"/>
          <w:sz w:val="24"/>
          <w:szCs w:val="24"/>
        </w:rPr>
        <w:t>Проблемами, направленными на перспективы развития воспитательного процесса в школе являются следующие:</w:t>
      </w:r>
    </w:p>
    <w:p w:rsidR="002D722B" w:rsidRDefault="00A6629A">
      <w:pPr>
        <w:pStyle w:val="af3"/>
        <w:widowControl/>
        <w:numPr>
          <w:ilvl w:val="0"/>
          <w:numId w:val="13"/>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разработка новой Программы воспитания и Календарного графика воспитательных мероприятий;</w:t>
      </w:r>
    </w:p>
    <w:p w:rsidR="002D722B" w:rsidRDefault="00A6629A">
      <w:pPr>
        <w:pStyle w:val="af3"/>
        <w:widowControl/>
        <w:numPr>
          <w:ilvl w:val="0"/>
          <w:numId w:val="13"/>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совершенствование  системы работы по повышению воспитания гражданской ответственности и правового самосознания учащихся и родителей;</w:t>
      </w:r>
    </w:p>
    <w:p w:rsidR="002D722B" w:rsidRDefault="00A6629A">
      <w:pPr>
        <w:pStyle w:val="af3"/>
        <w:widowControl/>
        <w:numPr>
          <w:ilvl w:val="0"/>
          <w:numId w:val="13"/>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освоение технологий и инструментов для развития учебной мотивации обучающихся;</w:t>
      </w:r>
    </w:p>
    <w:p w:rsidR="002D722B" w:rsidRDefault="00A6629A">
      <w:pPr>
        <w:pStyle w:val="af3"/>
        <w:widowControl/>
        <w:numPr>
          <w:ilvl w:val="0"/>
          <w:numId w:val="14"/>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повышение показателей успешности детей на муниципальных, областных, всероссийских олимпиадах, конкурсах, соревнованиях.</w:t>
      </w:r>
    </w:p>
    <w:p w:rsidR="002D722B" w:rsidRDefault="00A6629A">
      <w:pPr>
        <w:pStyle w:val="af3"/>
        <w:widowControl/>
        <w:numPr>
          <w:ilvl w:val="0"/>
          <w:numId w:val="14"/>
        </w:numPr>
        <w:suppressAutoHyphens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lastRenderedPageBreak/>
        <w:t>усиление роли семьи в воспитании детей и привлечение ее к организации учебно- воспитательного процесса в школе.</w:t>
      </w:r>
    </w:p>
    <w:p w:rsidR="002D722B" w:rsidRDefault="002D722B">
      <w:pPr>
        <w:pStyle w:val="af2"/>
        <w:spacing w:after="150"/>
        <w:jc w:val="center"/>
        <w:rPr>
          <w:rStyle w:val="a3"/>
          <w:color w:val="FF0000"/>
        </w:rPr>
      </w:pPr>
    </w:p>
    <w:p w:rsidR="002D722B" w:rsidRDefault="00A6629A">
      <w:pPr>
        <w:pStyle w:val="af2"/>
        <w:spacing w:after="150"/>
        <w:jc w:val="center"/>
      </w:pPr>
      <w:r>
        <w:rPr>
          <w:rStyle w:val="a3"/>
        </w:rPr>
        <w:t>Дополнительное образовани</w:t>
      </w:r>
      <w:bookmarkStart w:id="3" w:name="sfwc_7"/>
      <w:bookmarkEnd w:id="3"/>
      <w:r>
        <w:rPr>
          <w:rStyle w:val="a3"/>
        </w:rPr>
        <w:t>е</w:t>
      </w:r>
    </w:p>
    <w:p w:rsidR="002D722B" w:rsidRDefault="00A6629A">
      <w:pPr>
        <w:pStyle w:val="af2"/>
        <w:spacing w:after="150"/>
        <w:ind w:firstLine="708"/>
      </w:pPr>
      <w:r>
        <w:rPr>
          <w:shd w:val="clear" w:color="auto" w:fill="FFFFCC"/>
        </w:rPr>
        <w:t>Дополнительное образование ведется по программам следующей направленности:</w:t>
      </w:r>
    </w:p>
    <w:p w:rsidR="002D722B" w:rsidRDefault="00A6629A">
      <w:pPr>
        <w:pStyle w:val="af2"/>
        <w:numPr>
          <w:ilvl w:val="0"/>
          <w:numId w:val="9"/>
        </w:numPr>
        <w:ind w:left="0" w:firstLine="0"/>
      </w:pPr>
      <w:r>
        <w:rPr>
          <w:shd w:val="clear" w:color="auto" w:fill="FFFFCC"/>
        </w:rPr>
        <w:t>эколого-биологическое;</w:t>
      </w:r>
    </w:p>
    <w:p w:rsidR="002D722B" w:rsidRDefault="00A6629A">
      <w:pPr>
        <w:pStyle w:val="af2"/>
        <w:numPr>
          <w:ilvl w:val="0"/>
          <w:numId w:val="9"/>
        </w:numPr>
        <w:ind w:left="0" w:firstLine="0"/>
      </w:pPr>
      <w:r>
        <w:rPr>
          <w:shd w:val="clear" w:color="auto" w:fill="FFFFCC"/>
        </w:rPr>
        <w:t>туристско-краеведческое;</w:t>
      </w:r>
    </w:p>
    <w:p w:rsidR="002D722B" w:rsidRDefault="00A6629A">
      <w:pPr>
        <w:pStyle w:val="af2"/>
        <w:numPr>
          <w:ilvl w:val="0"/>
          <w:numId w:val="9"/>
        </w:numPr>
        <w:ind w:left="0" w:firstLine="0"/>
      </w:pPr>
      <w:r>
        <w:rPr>
          <w:shd w:val="clear" w:color="auto" w:fill="FFFFCC"/>
        </w:rPr>
        <w:t>физкультурно-спортивное.</w:t>
      </w:r>
    </w:p>
    <w:p w:rsidR="002D722B" w:rsidRDefault="00A6629A">
      <w:pPr>
        <w:spacing w:after="0" w:line="240" w:lineRule="auto"/>
        <w:jc w:val="both"/>
        <w:rPr>
          <w:rFonts w:ascii="Times New Roman" w:hAnsi="Times New Roman" w:cs="Times New Roman"/>
          <w:sz w:val="24"/>
          <w:highlight w:val="yellow"/>
        </w:rPr>
      </w:pPr>
      <w:r>
        <w:rPr>
          <w:rFonts w:ascii="Times New Roman" w:hAnsi="Times New Roman" w:cs="Times New Roman"/>
          <w:sz w:val="24"/>
          <w:shd w:val="clear" w:color="auto" w:fill="FFFFCC"/>
        </w:rPr>
        <w:t>Выбор профилей осуществлен на основании опроса обучающихся и родителей, который провели в мае 2020 года.</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была организована работа 8 кружков  и спортивных секций за счет  средств муниципальных образовательных учреждений дополнительного образования детей.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успешной работы системы дополнительного образования велась работа по созданию тесного сотрудничества педагогов дополнительного образования с классными руководителями и изучению интересов и потребностей обучающихся в дополнительном образовании. С целью выявления удовлетворенности программами дополнительного образования в конце учебного года было проведено анкетирование детей, занимающихся в кружках, секциях. В анкетировании приняли участие 100% детей, занимающихся в системе ДО и столько же родителей. Выяснилось, что все дети удовлетворены работой творческих объединений и с удовольствием посещают занятия, на которых узнают много нового.</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тесно сотрудничает с учреждениями МУ Коленовский СДК им. Н.И. Андреева и сельской библиотекой д. Коленово, РДК им. А.К. Руденко и стадионом п. Петровское. </w:t>
      </w:r>
    </w:p>
    <w:p w:rsidR="002D722B" w:rsidRDefault="002D722B">
      <w:pPr>
        <w:pStyle w:val="af1"/>
        <w:jc w:val="both"/>
        <w:rPr>
          <w:rFonts w:ascii="Times New Roman" w:hAnsi="Times New Roman"/>
          <w:sz w:val="24"/>
          <w:szCs w:val="24"/>
        </w:rPr>
      </w:pPr>
    </w:p>
    <w:p w:rsidR="002D722B" w:rsidRDefault="00A6629A">
      <w:pPr>
        <w:pStyle w:val="af1"/>
        <w:ind w:firstLine="708"/>
        <w:jc w:val="both"/>
        <w:rPr>
          <w:rFonts w:ascii="Times New Roman" w:hAnsi="Times New Roman"/>
          <w:sz w:val="24"/>
          <w:szCs w:val="24"/>
        </w:rPr>
      </w:pPr>
      <w:r>
        <w:rPr>
          <w:rFonts w:ascii="Times New Roman" w:hAnsi="Times New Roman"/>
          <w:sz w:val="24"/>
          <w:szCs w:val="24"/>
        </w:rPr>
        <w:t xml:space="preserve">Стоит отметить, что с сентября 2020 года в рамках Соглашения о сетевом взаимодействии с </w:t>
      </w:r>
      <w:r>
        <w:rPr>
          <w:rFonts w:ascii="Times New Roman" w:hAnsi="Times New Roman"/>
          <w:color w:val="000000"/>
          <w:sz w:val="24"/>
          <w:szCs w:val="24"/>
        </w:rPr>
        <w:t>Государственным профессиональным образовательным учреждением Ярославской области Ярославским градостроительным колледжем</w:t>
      </w:r>
      <w:r>
        <w:rPr>
          <w:rFonts w:ascii="Times New Roman" w:hAnsi="Times New Roman"/>
          <w:color w:val="000000"/>
          <w:sz w:val="24"/>
          <w:szCs w:val="28"/>
        </w:rPr>
        <w:t xml:space="preserve"> и договора о реализации дополнительных общеобразовательных общеразвивающих программ в сетевой форме на базе МОУ Петровской СОШ </w:t>
      </w:r>
      <w:r>
        <w:rPr>
          <w:rFonts w:ascii="Times New Roman" w:hAnsi="Times New Roman"/>
          <w:sz w:val="24"/>
          <w:szCs w:val="24"/>
        </w:rPr>
        <w:t>40 обучающихся 6-10 классов Коленовской школы проходят обучение по программам дополнительного образования мобильного технопарка «Кванториум» «Промышленный дизайн», «Робототехника», «</w:t>
      </w:r>
      <w:r>
        <w:rPr>
          <w:rFonts w:ascii="Times New Roman" w:hAnsi="Times New Roman"/>
          <w:sz w:val="24"/>
          <w:szCs w:val="24"/>
          <w:lang w:val="en-US"/>
        </w:rPr>
        <w:t>VR</w:t>
      </w:r>
      <w:r>
        <w:rPr>
          <w:rFonts w:ascii="Times New Roman" w:hAnsi="Times New Roman"/>
          <w:sz w:val="24"/>
          <w:szCs w:val="24"/>
        </w:rPr>
        <w:t>-технологии», «Аэро-геонавигация».</w:t>
      </w:r>
    </w:p>
    <w:p w:rsidR="002D722B" w:rsidRDefault="002D722B">
      <w:pPr>
        <w:pStyle w:val="af1"/>
        <w:jc w:val="both"/>
        <w:rPr>
          <w:rFonts w:ascii="Times New Roman" w:hAnsi="Times New Roman"/>
          <w:sz w:val="24"/>
          <w:shd w:val="clear" w:color="auto" w:fill="FFFFFF"/>
        </w:rPr>
      </w:pPr>
    </w:p>
    <w:p w:rsidR="002D722B" w:rsidRDefault="00A662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Занятость учащихся в системе дополнительного образования в 2020 году составила 97 человек, это 96% от общего количества обучающихся. </w:t>
      </w:r>
    </w:p>
    <w:p w:rsidR="002D722B" w:rsidRDefault="002D722B">
      <w:pPr>
        <w:spacing w:after="0" w:line="240" w:lineRule="auto"/>
        <w:jc w:val="both"/>
        <w:rPr>
          <w:rFonts w:ascii="Times New Roman" w:hAnsi="Times New Roman" w:cs="Times New Roman"/>
          <w:b/>
          <w:bCs/>
          <w:iCs/>
          <w:sz w:val="24"/>
          <w:szCs w:val="24"/>
        </w:rPr>
      </w:pPr>
    </w:p>
    <w:p w:rsidR="002D722B" w:rsidRDefault="00A6629A">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4. Методическая и инновационная деятельность</w:t>
      </w:r>
    </w:p>
    <w:p w:rsidR="002D722B" w:rsidRDefault="002D722B">
      <w:pPr>
        <w:tabs>
          <w:tab w:val="left" w:pos="8222"/>
        </w:tabs>
        <w:spacing w:after="0" w:line="240" w:lineRule="auto"/>
        <w:rPr>
          <w:rFonts w:ascii="Times New Roman" w:hAnsi="Times New Roman" w:cs="Times New Roman"/>
          <w:bCs/>
          <w:color w:val="000000"/>
          <w:sz w:val="24"/>
          <w:szCs w:val="24"/>
        </w:rPr>
      </w:pPr>
    </w:p>
    <w:p w:rsidR="002D722B" w:rsidRDefault="00A6629A">
      <w:pPr>
        <w:tabs>
          <w:tab w:val="left" w:pos="8222"/>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современных условиях главной целью воспитания является развитие и совершенствование личностных качеств ребенка.</w:t>
      </w:r>
    </w:p>
    <w:p w:rsidR="002D722B" w:rsidRDefault="002D722B">
      <w:pPr>
        <w:spacing w:after="0" w:line="240" w:lineRule="auto"/>
        <w:rPr>
          <w:rFonts w:ascii="Times New Roman" w:hAnsi="Times New Roman" w:cs="Times New Roman"/>
          <w:b/>
          <w:bCs/>
          <w:iCs/>
          <w:color w:val="000000"/>
          <w:sz w:val="24"/>
          <w:szCs w:val="24"/>
        </w:rPr>
      </w:pPr>
    </w:p>
    <w:p w:rsidR="002D722B" w:rsidRDefault="00A6629A">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4.1. Реализация планов методической и инновационной  деятельности</w:t>
      </w:r>
    </w:p>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2020 учебном году методическая работа осуществлялась в соответствии с планом методической работы. </w:t>
      </w:r>
    </w:p>
    <w:p w:rsidR="002D722B" w:rsidRDefault="002D722B">
      <w:pPr>
        <w:spacing w:after="0" w:line="240" w:lineRule="auto"/>
        <w:jc w:val="both"/>
        <w:rPr>
          <w:rFonts w:ascii="Times New Roman" w:hAnsi="Times New Roman" w:cs="Times New Roman"/>
          <w:b/>
          <w:bCs/>
          <w:color w:val="000000"/>
          <w:sz w:val="24"/>
          <w:szCs w:val="24"/>
        </w:rPr>
      </w:pPr>
    </w:p>
    <w:p w:rsidR="002D722B" w:rsidRDefault="00A6629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Методическое сопровождение, обеспечивающее подготовку педагогического работника в условиях процедуры аттестации</w:t>
      </w:r>
    </w:p>
    <w:p w:rsidR="002D722B" w:rsidRDefault="00A6629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Аттестация педагогических работников школы в 2020 учебном году проводилась в</w:t>
      </w:r>
    </w:p>
    <w:p w:rsidR="002D722B" w:rsidRDefault="00A6629A">
      <w:pPr>
        <w:pStyle w:val="12"/>
        <w:jc w:val="both"/>
      </w:pPr>
      <w:r>
        <w:rPr>
          <w:rFonts w:ascii="Times New Roman" w:hAnsi="Times New Roman"/>
          <w:color w:val="000000"/>
          <w:sz w:val="24"/>
          <w:szCs w:val="24"/>
        </w:rPr>
        <w:t xml:space="preserve">соответствие с нормативной базой: </w:t>
      </w:r>
      <w:r>
        <w:rPr>
          <w:rFonts w:ascii="Times New Roman" w:hAnsi="Times New Roman"/>
          <w:sz w:val="24"/>
        </w:rPr>
        <w:t xml:space="preserve">Приказом Министерства образования и науки РФ от 7 апреля 2014 г. № 276 </w:t>
      </w:r>
      <w:hyperlink r:id="rId21">
        <w:r>
          <w:rPr>
            <w:rStyle w:val="-"/>
            <w:rFonts w:ascii="Times New Roman" w:hAnsi="Times New Roman"/>
            <w:sz w:val="24"/>
          </w:rPr>
          <w:t>"Об утверждении Порядка проведения аттестации педагогических работников организаций, осуществляющих образовательную деятельность"</w:t>
        </w:r>
      </w:hyperlink>
      <w:r>
        <w:rPr>
          <w:rFonts w:ascii="Times New Roman" w:hAnsi="Times New Roman"/>
          <w:sz w:val="24"/>
        </w:rPr>
        <w:t xml:space="preserve">, </w:t>
      </w:r>
      <w:hyperlink r:id="rId22">
        <w:r>
          <w:rPr>
            <w:rStyle w:val="-"/>
            <w:rFonts w:ascii="Times New Roman" w:hAnsi="Times New Roman"/>
            <w:sz w:val="24"/>
          </w:rPr>
          <w:t xml:space="preserve">Приказом </w:t>
        </w:r>
        <w:r>
          <w:rPr>
            <w:rStyle w:val="-"/>
            <w:rFonts w:ascii="Times New Roman" w:hAnsi="Times New Roman"/>
            <w:sz w:val="24"/>
          </w:rPr>
          <w:lastRenderedPageBreak/>
          <w:t>департамента образования Ярославской области от 19.11.2014 №-33-нп «Об утверждении Административного регламента предоставления государственной услуги «Аттестация педагогических работников организаций Ярославской области, осуществляющих образовательную деятельность» (с регламентом)</w:t>
        </w:r>
      </w:hyperlink>
      <w:r>
        <w:rPr>
          <w:rFonts w:ascii="Times New Roman" w:hAnsi="Times New Roman"/>
          <w:sz w:val="24"/>
        </w:rPr>
        <w:t xml:space="preserve">, </w:t>
      </w:r>
      <w:hyperlink r:id="rId23">
        <w:r>
          <w:rPr>
            <w:rStyle w:val="-"/>
            <w:rFonts w:ascii="Times New Roman" w:hAnsi="Times New Roman"/>
            <w:sz w:val="24"/>
          </w:rPr>
          <w:t>Соглашением о продлении срока действия на 2018-2019 годы Регионального отраслевого соглашения по организациям системы образования Ярославской области на 2018-2020 годы</w:t>
        </w:r>
      </w:hyperlink>
      <w:r>
        <w:rPr>
          <w:rFonts w:ascii="Times New Roman" w:hAnsi="Times New Roman"/>
          <w:sz w:val="24"/>
        </w:rPr>
        <w:t>.</w:t>
      </w:r>
      <w:r>
        <w:rPr>
          <w:sz w:val="24"/>
        </w:rPr>
        <w:t xml:space="preserve"> </w:t>
      </w:r>
    </w:p>
    <w:p w:rsidR="002D722B" w:rsidRDefault="00A6629A">
      <w:pPr>
        <w:pStyle w:val="af1"/>
        <w:jc w:val="both"/>
        <w:rPr>
          <w:rFonts w:ascii="Times New Roman" w:hAnsi="Times New Roman"/>
          <w:color w:val="000000"/>
          <w:sz w:val="24"/>
          <w:szCs w:val="24"/>
        </w:rPr>
      </w:pPr>
      <w:r>
        <w:rPr>
          <w:rFonts w:ascii="Times New Roman" w:hAnsi="Times New Roman"/>
          <w:color w:val="000000"/>
          <w:sz w:val="24"/>
          <w:szCs w:val="24"/>
        </w:rPr>
        <w:t>Для аттестующихся работников проводились консультации по ознакомлению с нормативными документами, оказана методическая помощь при подготовке отчетных документов.</w:t>
      </w:r>
    </w:p>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2020 г. подтвердили первую квалификационную категорию Кузнецова Е.К. учитель биологии и Жигалова М.В., учитель начальных классов. Повысила квалификационную категорию Крайнова Е.С., учитель ИЗО и музыки. Ей присвоена первая квалификационная категория. </w:t>
      </w:r>
    </w:p>
    <w:p w:rsidR="002D722B" w:rsidRDefault="002D722B">
      <w:pPr>
        <w:spacing w:after="0" w:line="240" w:lineRule="auto"/>
        <w:rPr>
          <w:rFonts w:ascii="Times New Roman" w:hAnsi="Times New Roman" w:cs="Times New Roman"/>
          <w:b/>
          <w:bCs/>
          <w:color w:val="000000"/>
          <w:sz w:val="24"/>
          <w:szCs w:val="24"/>
        </w:rPr>
      </w:pPr>
    </w:p>
    <w:p w:rsidR="002D722B" w:rsidRDefault="00A6629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Повышение профессиональных компетентностей педагогических работников</w:t>
      </w:r>
    </w:p>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2020 учебном году одна из целей школы была направлена на создание условий для непрерывного повышения профессиональной компетентности педагогических кадров в условиях образовательного учреждения и средствами курсовой подготовки. Для достижения цели была поставлена задача обеспечения повышения квалификации педработников, в том числе с использованием дистанционных технологий посредством сети Интернет и с привлечением специалистов ГОУ ЯО ИРО г. Ярославль.</w:t>
      </w:r>
    </w:p>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Повышению профессиональных компетентностей способствовали:</w:t>
      </w:r>
    </w:p>
    <w:p w:rsidR="002D722B" w:rsidRDefault="00A6629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 xml:space="preserve">педагогические советы; </w:t>
      </w:r>
    </w:p>
    <w:p w:rsidR="002D722B" w:rsidRDefault="00A6629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методические объединения учителей, заседания КОУЧей;</w:t>
      </w:r>
    </w:p>
    <w:p w:rsidR="002D722B" w:rsidRDefault="00A6629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формы методических мероприятий – методические учебы, консультации, взаимопосещения, открытые учебные занятия, диагностика;</w:t>
      </w:r>
    </w:p>
    <w:p w:rsidR="002D722B" w:rsidRDefault="00A6629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формы инновационной работы - инновационные площадки (МИП и РИП), разработка индивидуальных педагогических проектов;</w:t>
      </w:r>
    </w:p>
    <w:p w:rsidR="002D722B" w:rsidRDefault="00A6629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формы мероприятий ВШК – посещение и взаимопосещения уроков (занятий), собеседование, диагностика, изучение документации;</w:t>
      </w:r>
    </w:p>
    <w:p w:rsidR="002D722B" w:rsidRDefault="00A6629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индивидуальные формы работы по планам самообразования, ведение портфолио педработника, участие в очных и дистанционных профессиональных конкурсах.</w:t>
      </w:r>
    </w:p>
    <w:p w:rsidR="002D722B" w:rsidRDefault="00A6629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Показатели самооценки компетентностей педагогических работников свидетельствуют о их сформированности на достаточном уровне. Работники высоко оценивают профессиональную и коммуникативную компетентности, несколько ниже информационную и правовую. Однако, в ходе анализа были выявлены профессиональные дефициты, в частности по мотивации обучающихся, формированию критического мышления, функциональной грамотности.</w:t>
      </w:r>
    </w:p>
    <w:p w:rsidR="002D722B" w:rsidRDefault="00A6629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анализа результатов промежуточной аттестации и ВПР были выявлены трудности обучающихся в заданиях, связанных с анализом текста или текстовой задачи, выдвижении гипотезы, составлении плана, чтение иностранного текста, что, несомненно, указывает на профессиональные дефициты отдельных учителей в применении современных педагогических технологий – читательская грамотность, смысловое чтение, развитие критического мышления через чтение и письмо. В связи с чем, продолжается  реализация проекта «Формирование у обучающихся компетенций будущего на основе стратегии смыслового чтения и работы с информацией», организованы три КОУЧа, все члены педколлектива прошли КПК по теме «Педагогические стратегии повышения качества образования». </w:t>
      </w:r>
    </w:p>
    <w:p w:rsidR="002D722B" w:rsidRDefault="00A6629A">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Вывод</w:t>
      </w:r>
      <w:r>
        <w:rPr>
          <w:rFonts w:ascii="Times New Roman" w:hAnsi="Times New Roman" w:cs="Times New Roman"/>
          <w:b/>
          <w:color w:val="000000"/>
          <w:sz w:val="24"/>
          <w:szCs w:val="24"/>
        </w:rPr>
        <w:t>: в школе созданы условия для повышения профессиональных компетентностей педагогических работников, наиболее эффективными являются внутрифирменное обучение и участие в работе РИП и МИП.</w:t>
      </w:r>
    </w:p>
    <w:p w:rsidR="002D722B" w:rsidRDefault="002D722B">
      <w:pPr>
        <w:spacing w:after="0" w:line="240" w:lineRule="auto"/>
        <w:rPr>
          <w:rFonts w:ascii="Times New Roman" w:hAnsi="Times New Roman" w:cs="Times New Roman"/>
          <w:b/>
          <w:bCs/>
          <w:color w:val="000000"/>
          <w:sz w:val="24"/>
          <w:szCs w:val="24"/>
        </w:rPr>
      </w:pP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Методическое сопровождение инновационной деятельности педработников</w:t>
      </w:r>
    </w:p>
    <w:p w:rsidR="002D722B" w:rsidRDefault="00A6629A">
      <w:pPr>
        <w:pStyle w:val="12"/>
        <w:ind w:firstLine="708"/>
        <w:jc w:val="both"/>
        <w:rPr>
          <w:rFonts w:ascii="Times New Roman" w:hAnsi="Times New Roman"/>
          <w:sz w:val="24"/>
          <w:szCs w:val="24"/>
        </w:rPr>
      </w:pPr>
      <w:r>
        <w:rPr>
          <w:rFonts w:ascii="Times New Roman" w:hAnsi="Times New Roman"/>
          <w:sz w:val="24"/>
          <w:szCs w:val="24"/>
        </w:rPr>
        <w:t xml:space="preserve">В соответствии с положением об инновационной деятельности педагогических работников МОУ Коленовской СОШ была организована работа  региональной инновационной </w:t>
      </w:r>
      <w:r>
        <w:rPr>
          <w:rFonts w:ascii="Times New Roman" w:hAnsi="Times New Roman"/>
          <w:sz w:val="24"/>
          <w:szCs w:val="24"/>
        </w:rPr>
        <w:lastRenderedPageBreak/>
        <w:t xml:space="preserve">площадки по теме: </w:t>
      </w:r>
      <w:r>
        <w:rPr>
          <w:rFonts w:ascii="Times New Roman" w:hAnsi="Times New Roman"/>
          <w:color w:val="000000"/>
          <w:sz w:val="24"/>
          <w:szCs w:val="24"/>
        </w:rPr>
        <w:t>«Формирование у обучающихся компетенций будущего (4К)</w:t>
      </w:r>
      <w:r>
        <w:rPr>
          <w:rFonts w:ascii="Times New Roman" w:hAnsi="Times New Roman"/>
          <w:sz w:val="24"/>
          <w:szCs w:val="24"/>
        </w:rPr>
        <w:t xml:space="preserve">» с 2018г. В работе площадки приняли участие учителя начальных классов и учителя-предметники - 15 человек. Общее руководство осуществлял директор школы Ильинская О.М.  </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В августе 2020 г. директор и группа учителей школы приняли участие в </w:t>
      </w:r>
      <w:r>
        <w:rPr>
          <w:rFonts w:ascii="Times New Roman" w:hAnsi="Times New Roman"/>
          <w:sz w:val="24"/>
          <w:szCs w:val="24"/>
          <w:lang w:val="en-US"/>
        </w:rPr>
        <w:t>VII</w:t>
      </w:r>
      <w:r>
        <w:rPr>
          <w:rFonts w:ascii="Times New Roman" w:hAnsi="Times New Roman"/>
          <w:sz w:val="24"/>
          <w:szCs w:val="24"/>
        </w:rPr>
        <w:t xml:space="preserve"> Летней межрегиональной педагогической школе  по программе «Формирование компетентностей будущего у обучающихся» в онлайн формате. </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С 2018г. коллектив школы участвует в работе  РИП «Модернизация школьных библиотек и создание ШИБЦ». Ряд учителей участвовали в вебинарах в рамках РИП, прошли ППК. </w:t>
      </w:r>
    </w:p>
    <w:p w:rsidR="002D722B" w:rsidRDefault="00A6629A">
      <w:pPr>
        <w:pStyle w:val="12"/>
        <w:jc w:val="both"/>
        <w:rPr>
          <w:rFonts w:ascii="Times New Roman" w:hAnsi="Times New Roman"/>
          <w:sz w:val="24"/>
          <w:szCs w:val="24"/>
        </w:rPr>
      </w:pPr>
      <w:r>
        <w:rPr>
          <w:rFonts w:ascii="Times New Roman" w:hAnsi="Times New Roman"/>
          <w:sz w:val="24"/>
          <w:szCs w:val="24"/>
        </w:rPr>
        <w:t>Школа с 2016 г. – участник регионального проекта «Стратегия поддержки школ, функционирующих в неблагоприятных социальных условиях». В ноябре 2020г. директор школы Ильинская О.М. выступила на региональной онлайн-конференции, организованной ГОУ ЯО ИРО. Ею был представлен опыт работы для ШНОР и ШНСУ Ярославской области.</w:t>
      </w:r>
    </w:p>
    <w:p w:rsidR="002D722B" w:rsidRDefault="00A6629A">
      <w:pPr>
        <w:pStyle w:val="12"/>
        <w:jc w:val="both"/>
        <w:rPr>
          <w:rFonts w:ascii="Times New Roman" w:hAnsi="Times New Roman"/>
          <w:sz w:val="24"/>
          <w:szCs w:val="24"/>
        </w:rPr>
      </w:pPr>
      <w:r>
        <w:rPr>
          <w:rFonts w:ascii="Times New Roman" w:hAnsi="Times New Roman"/>
          <w:sz w:val="24"/>
          <w:szCs w:val="24"/>
        </w:rPr>
        <w:t>В соответствии с приказом управления образования в рамках муниципального проекта поддержки ШНОР и ШНСУ в 2020г. школе присвоен статус «Школа-лидер», в этой связи административная команда школы оказывает тьютерское сопровождение группы ОО Ростовского МР.</w:t>
      </w: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Вывод: в ходе анализа инновационной деятельности выявлено общее повышение профессиональной компетенции педагогических работников, занятых в инновационной деятельности. Однако, есть ещё нерешенные проблемы, а  так же, предстоит включить в инновационные процессы вновь принятых учителей, так как у последних имеются профессиональные дефициты и мало опыта педагогической работы.</w:t>
      </w:r>
    </w:p>
    <w:p w:rsidR="002D722B" w:rsidRDefault="002D722B">
      <w:pPr>
        <w:spacing w:after="0" w:line="240" w:lineRule="auto"/>
        <w:rPr>
          <w:rFonts w:ascii="Times New Roman" w:hAnsi="Times New Roman" w:cs="Times New Roman"/>
          <w:color w:val="000000"/>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4.2. Эффективность проводимой методической и инновационной работы</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Показателем эффективности проводимой методической работы является активное участие работников в представлении опыта работы на различных уровнях. </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В октябре-декабре 2020 г. творческой группой учителей школы был проанализирован и обобщен опыт по работе в рамках РИП «4К». Методические и аналитические материалы вошли в сборник, являющийся проектным продуктом РИП </w:t>
      </w:r>
      <w:r>
        <w:rPr>
          <w:rFonts w:ascii="Times New Roman" w:hAnsi="Times New Roman"/>
          <w:bCs/>
          <w:iCs/>
          <w:color w:val="000000" w:themeColor="text1"/>
        </w:rPr>
        <w:t>«Формирование у детей компетентностей будущего как ресурс улучшения образовательных результатов»</w:t>
      </w:r>
      <w:r>
        <w:rPr>
          <w:rFonts w:ascii="Times New Roman" w:hAnsi="Times New Roman"/>
          <w:sz w:val="24"/>
          <w:szCs w:val="24"/>
        </w:rPr>
        <w:t>. В декабре 2020г. мы представили свой опыт по теме РИП педагогическому сообществу на межрегиональной онлайн-конференции, организованной ГОУ ЯО ИРО. Был представлен  урок биологии в 9 классе в онлайн формате, презентация работы школы за 3 года  по теме «Формирование компетенций 21 века на основе стратегий смыслового чтения», все они получили высокую оценку участников семинара.</w:t>
      </w:r>
    </w:p>
    <w:p w:rsidR="002D722B" w:rsidRDefault="00A6629A">
      <w:pPr>
        <w:pStyle w:val="12"/>
        <w:ind w:firstLine="708"/>
        <w:jc w:val="both"/>
        <w:rPr>
          <w:rFonts w:ascii="Times New Roman" w:hAnsi="Times New Roman"/>
          <w:sz w:val="24"/>
          <w:szCs w:val="24"/>
        </w:rPr>
      </w:pPr>
      <w:r>
        <w:rPr>
          <w:rFonts w:ascii="Times New Roman" w:hAnsi="Times New Roman"/>
          <w:sz w:val="24"/>
          <w:szCs w:val="24"/>
        </w:rPr>
        <w:t>Опыт работы школы о внедрении внутрифирменного обучения опубликован в виде статьи «</w:t>
      </w:r>
      <w:r>
        <w:rPr>
          <w:rFonts w:ascii="Times New Roman" w:hAnsi="Times New Roman"/>
          <w:color w:val="000000"/>
          <w:sz w:val="24"/>
          <w:szCs w:val="24"/>
        </w:rPr>
        <w:t>Профессиональные обучающиеся сообщества как средство обеспечения непрерывного профессионального развития педагогов</w:t>
      </w:r>
      <w:r>
        <w:rPr>
          <w:rFonts w:ascii="Times New Roman" w:hAnsi="Times New Roman"/>
        </w:rPr>
        <w:t xml:space="preserve">» </w:t>
      </w:r>
      <w:r>
        <w:rPr>
          <w:rFonts w:ascii="Times New Roman" w:hAnsi="Times New Roman"/>
          <w:sz w:val="24"/>
          <w:szCs w:val="24"/>
        </w:rPr>
        <w:t>в сборнике «Лаборатории «Сельская школа» ЯГПУ им. К.Д. Ушинского по итогам Международной конференции «</w:t>
      </w:r>
      <w:r>
        <w:rPr>
          <w:rFonts w:ascii="Times New Roman" w:hAnsi="Times New Roman"/>
          <w:bCs/>
          <w:iCs/>
          <w:sz w:val="24"/>
          <w:szCs w:val="24"/>
        </w:rPr>
        <w:t>Проблемы сельской школы и пути их решения</w:t>
      </w:r>
      <w:r>
        <w:rPr>
          <w:rFonts w:ascii="Times New Roman" w:hAnsi="Times New Roman"/>
          <w:sz w:val="24"/>
          <w:szCs w:val="24"/>
        </w:rPr>
        <w:t>», апрель 2020г.</w:t>
      </w:r>
    </w:p>
    <w:p w:rsidR="002D722B" w:rsidRDefault="002D722B">
      <w:pPr>
        <w:spacing w:after="0" w:line="240" w:lineRule="auto"/>
        <w:rPr>
          <w:rFonts w:ascii="Times New Roman" w:hAnsi="Times New Roman" w:cs="Times New Roman"/>
          <w:b/>
          <w:bCs/>
          <w:iCs/>
          <w:color w:val="FF0000"/>
          <w:sz w:val="24"/>
          <w:szCs w:val="24"/>
        </w:rPr>
      </w:pPr>
    </w:p>
    <w:p w:rsidR="002D722B" w:rsidRDefault="00A6629A">
      <w:pPr>
        <w:spacing w:after="0" w:line="240" w:lineRule="auto"/>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4.3. Участие в работе международных, российских, региональных, муниципальных</w:t>
      </w:r>
    </w:p>
    <w:p w:rsidR="002D722B" w:rsidRDefault="00A6629A">
      <w:pPr>
        <w:spacing w:after="0" w:line="240" w:lineRule="auto"/>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конференций, семинаров, совещаний и т.д.</w:t>
      </w:r>
    </w:p>
    <w:p w:rsidR="002D722B" w:rsidRDefault="00A6629A">
      <w:pPr>
        <w:pStyle w:val="af3"/>
        <w:numPr>
          <w:ilvl w:val="0"/>
          <w:numId w:val="40"/>
        </w:numPr>
        <w:spacing w:after="0"/>
        <w:jc w:val="both"/>
        <w:rPr>
          <w:rFonts w:ascii="Times New Roman" w:hAnsi="Times New Roman"/>
          <w:bCs/>
          <w:iCs/>
          <w:color w:val="000000" w:themeColor="text1"/>
          <w:lang w:val="ru-RU"/>
        </w:rPr>
      </w:pPr>
      <w:r>
        <w:rPr>
          <w:rFonts w:ascii="Times New Roman" w:hAnsi="Times New Roman"/>
          <w:bCs/>
          <w:iCs/>
          <w:color w:val="000000" w:themeColor="text1"/>
          <w:lang w:val="ru-RU"/>
        </w:rPr>
        <w:t>Региональная конференция «Повышение образовательных результатов в сельской школе на основе стратегии «Смысловое чтение» из опыта работы»</w:t>
      </w:r>
    </w:p>
    <w:p w:rsidR="002D722B" w:rsidRDefault="00A6629A">
      <w:pPr>
        <w:pStyle w:val="af3"/>
        <w:numPr>
          <w:ilvl w:val="0"/>
          <w:numId w:val="40"/>
        </w:numPr>
        <w:spacing w:after="0"/>
        <w:jc w:val="both"/>
        <w:rPr>
          <w:rFonts w:ascii="Times New Roman" w:hAnsi="Times New Roman"/>
          <w:bCs/>
          <w:iCs/>
          <w:color w:val="000000" w:themeColor="text1"/>
          <w:lang w:val="ru-RU"/>
        </w:rPr>
      </w:pPr>
      <w:r>
        <w:rPr>
          <w:rFonts w:ascii="Times New Roman" w:hAnsi="Times New Roman"/>
          <w:bCs/>
          <w:iCs/>
          <w:color w:val="000000" w:themeColor="text1"/>
          <w:lang w:val="ru-RU"/>
        </w:rPr>
        <w:t>Семинар на базе ГОУ ЯО ИРО «Методическое обеспечение образовательного процесса в начальной школе: формирование функциональной грамотности.</w:t>
      </w:r>
    </w:p>
    <w:p w:rsidR="002D722B" w:rsidRDefault="00A6629A">
      <w:pPr>
        <w:pStyle w:val="af3"/>
        <w:numPr>
          <w:ilvl w:val="0"/>
          <w:numId w:val="40"/>
        </w:numPr>
        <w:spacing w:after="0"/>
        <w:jc w:val="both"/>
        <w:rPr>
          <w:rFonts w:ascii="Times New Roman" w:hAnsi="Times New Roman"/>
          <w:bCs/>
          <w:iCs/>
          <w:color w:val="000000" w:themeColor="text1"/>
          <w:lang w:val="ru-RU"/>
        </w:rPr>
      </w:pPr>
      <w:r>
        <w:rPr>
          <w:rFonts w:ascii="Times New Roman" w:hAnsi="Times New Roman"/>
          <w:bCs/>
          <w:iCs/>
          <w:color w:val="000000" w:themeColor="text1"/>
          <w:lang w:val="ru-RU"/>
        </w:rPr>
        <w:t>ГПОУ ЯО Ярославский градостроительный колледж. Совещание руководителей  Центров образования цифровых и гуманитарных профилей «Точка Роста».</w:t>
      </w:r>
    </w:p>
    <w:p w:rsidR="002D722B" w:rsidRDefault="00A6629A">
      <w:pPr>
        <w:pStyle w:val="af3"/>
        <w:numPr>
          <w:ilvl w:val="0"/>
          <w:numId w:val="40"/>
        </w:numPr>
        <w:spacing w:after="0"/>
        <w:jc w:val="both"/>
        <w:rPr>
          <w:rFonts w:ascii="Times New Roman" w:hAnsi="Times New Roman"/>
          <w:bCs/>
          <w:iCs/>
          <w:color w:val="000000" w:themeColor="text1"/>
          <w:lang w:val="ru-RU"/>
        </w:rPr>
      </w:pPr>
      <w:r>
        <w:rPr>
          <w:rFonts w:ascii="Times New Roman" w:hAnsi="Times New Roman"/>
          <w:bCs/>
          <w:iCs/>
          <w:color w:val="000000" w:themeColor="text1"/>
          <w:lang w:val="ru-RU"/>
        </w:rPr>
        <w:t>МОУ СОШ № 81 г. Ярославль «Формирование 4К на уроке с использованием ИКТ».</w:t>
      </w:r>
    </w:p>
    <w:p w:rsidR="002D722B" w:rsidRDefault="00A6629A">
      <w:pPr>
        <w:pStyle w:val="af3"/>
        <w:numPr>
          <w:ilvl w:val="0"/>
          <w:numId w:val="40"/>
        </w:numPr>
        <w:spacing w:after="0"/>
        <w:jc w:val="both"/>
        <w:rPr>
          <w:rFonts w:ascii="Times New Roman" w:hAnsi="Times New Roman"/>
          <w:bCs/>
          <w:iCs/>
          <w:color w:val="000000" w:themeColor="text1"/>
        </w:rPr>
      </w:pPr>
      <w:r>
        <w:rPr>
          <w:rFonts w:ascii="Times New Roman" w:hAnsi="Times New Roman"/>
          <w:bCs/>
          <w:iCs/>
          <w:color w:val="000000" w:themeColor="text1"/>
          <w:lang w:val="ru-RU"/>
        </w:rPr>
        <w:t xml:space="preserve">МОУ им. А.Л. Кекина, г. Ростов. Семинар «Формирование основных компетенций по подготовке и проведению </w:t>
      </w:r>
      <w:r>
        <w:rPr>
          <w:rFonts w:ascii="Times New Roman" w:hAnsi="Times New Roman"/>
          <w:bCs/>
          <w:iCs/>
          <w:color w:val="000000" w:themeColor="text1"/>
        </w:rPr>
        <w:t xml:space="preserve">ЕСОКО по русскому языку и литературе на </w:t>
      </w:r>
      <w:r>
        <w:rPr>
          <w:rFonts w:ascii="Times New Roman" w:hAnsi="Times New Roman"/>
          <w:bCs/>
          <w:iCs/>
          <w:color w:val="000000" w:themeColor="text1"/>
          <w:lang w:val="ru-RU"/>
        </w:rPr>
        <w:t>уровне</w:t>
      </w:r>
      <w:r>
        <w:rPr>
          <w:rFonts w:ascii="Times New Roman" w:hAnsi="Times New Roman"/>
          <w:bCs/>
          <w:iCs/>
          <w:color w:val="000000" w:themeColor="text1"/>
        </w:rPr>
        <w:t xml:space="preserve"> </w:t>
      </w:r>
      <w:r>
        <w:rPr>
          <w:rFonts w:ascii="Times New Roman" w:hAnsi="Times New Roman"/>
          <w:bCs/>
          <w:iCs/>
          <w:color w:val="000000" w:themeColor="text1"/>
          <w:lang w:val="ru-RU"/>
        </w:rPr>
        <w:t>О</w:t>
      </w:r>
      <w:r>
        <w:rPr>
          <w:rFonts w:ascii="Times New Roman" w:hAnsi="Times New Roman"/>
          <w:bCs/>
          <w:iCs/>
          <w:color w:val="000000" w:themeColor="text1"/>
        </w:rPr>
        <w:t>ОО».</w:t>
      </w:r>
    </w:p>
    <w:p w:rsidR="002D722B" w:rsidRDefault="00A6629A">
      <w:pPr>
        <w:pStyle w:val="af3"/>
        <w:numPr>
          <w:ilvl w:val="0"/>
          <w:numId w:val="40"/>
        </w:numPr>
        <w:spacing w:after="0"/>
        <w:jc w:val="both"/>
        <w:rPr>
          <w:rFonts w:ascii="Times New Roman" w:hAnsi="Times New Roman"/>
          <w:bCs/>
          <w:iCs/>
          <w:color w:val="000000" w:themeColor="text1"/>
          <w:lang w:val="ru-RU"/>
        </w:rPr>
      </w:pPr>
      <w:r>
        <w:rPr>
          <w:rFonts w:ascii="Times New Roman" w:hAnsi="Times New Roman"/>
          <w:bCs/>
          <w:iCs/>
          <w:color w:val="000000" w:themeColor="text1"/>
          <w:lang w:val="ru-RU"/>
        </w:rPr>
        <w:t xml:space="preserve">ГОАУ  ДО г. Ярославль. Центр детского творчества. Семинар- практикум </w:t>
      </w:r>
      <w:r>
        <w:rPr>
          <w:rFonts w:ascii="Times New Roman" w:hAnsi="Times New Roman"/>
          <w:bCs/>
          <w:iCs/>
          <w:color w:val="000000" w:themeColor="text1"/>
          <w:lang w:val="ru-RU"/>
        </w:rPr>
        <w:lastRenderedPageBreak/>
        <w:t xml:space="preserve">«Робототехника для начинающих на основе конструктора </w:t>
      </w:r>
      <w:r>
        <w:rPr>
          <w:rFonts w:ascii="Times New Roman" w:hAnsi="Times New Roman"/>
          <w:bCs/>
          <w:iCs/>
          <w:color w:val="000000" w:themeColor="text1"/>
        </w:rPr>
        <w:t>LEGO</w:t>
      </w:r>
      <w:r>
        <w:rPr>
          <w:rFonts w:ascii="Times New Roman" w:hAnsi="Times New Roman"/>
          <w:bCs/>
          <w:iCs/>
          <w:color w:val="000000" w:themeColor="text1"/>
          <w:lang w:val="ru-RU"/>
        </w:rPr>
        <w:t>»</w:t>
      </w:r>
    </w:p>
    <w:p w:rsidR="002D722B" w:rsidRDefault="00A6629A">
      <w:pPr>
        <w:pStyle w:val="af3"/>
        <w:numPr>
          <w:ilvl w:val="0"/>
          <w:numId w:val="40"/>
        </w:numPr>
        <w:spacing w:after="0"/>
        <w:jc w:val="both"/>
        <w:rPr>
          <w:rFonts w:ascii="Times New Roman" w:hAnsi="Times New Roman"/>
          <w:bCs/>
          <w:iCs/>
          <w:color w:val="000000" w:themeColor="text1"/>
          <w:lang w:val="ru-RU"/>
        </w:rPr>
      </w:pPr>
      <w:r>
        <w:rPr>
          <w:rFonts w:ascii="Times New Roman" w:hAnsi="Times New Roman"/>
          <w:bCs/>
          <w:iCs/>
          <w:color w:val="000000" w:themeColor="text1"/>
        </w:rPr>
        <w:t>II</w:t>
      </w:r>
      <w:r>
        <w:rPr>
          <w:rFonts w:ascii="Times New Roman" w:hAnsi="Times New Roman"/>
          <w:bCs/>
          <w:iCs/>
          <w:color w:val="000000" w:themeColor="text1"/>
          <w:lang w:val="ru-RU"/>
        </w:rPr>
        <w:t xml:space="preserve"> Всероссийская научно- общественная конференция «Адмирал Ф. Ушаков: уроки истории и вызовы современности»</w:t>
      </w:r>
    </w:p>
    <w:p w:rsidR="002D722B" w:rsidRDefault="00A6629A">
      <w:pPr>
        <w:pStyle w:val="af3"/>
        <w:numPr>
          <w:ilvl w:val="0"/>
          <w:numId w:val="40"/>
        </w:numPr>
        <w:spacing w:after="0"/>
        <w:jc w:val="both"/>
        <w:rPr>
          <w:rFonts w:ascii="Times New Roman" w:hAnsi="Times New Roman"/>
          <w:bCs/>
          <w:iCs/>
          <w:color w:val="000000" w:themeColor="text1"/>
          <w:lang w:val="ru-RU"/>
        </w:rPr>
      </w:pPr>
      <w:r>
        <w:rPr>
          <w:rFonts w:ascii="Times New Roman" w:hAnsi="Times New Roman"/>
          <w:bCs/>
          <w:iCs/>
          <w:color w:val="000000" w:themeColor="text1"/>
          <w:lang w:val="ru-RU"/>
        </w:rPr>
        <w:t>МОУ им. А.Л. Кекина, г. Ростов. Семинар  учителей математики «Формирование УУД с помощью цифровых технологий»</w:t>
      </w:r>
    </w:p>
    <w:p w:rsidR="002D722B" w:rsidRDefault="00A6629A">
      <w:pPr>
        <w:pStyle w:val="af3"/>
        <w:numPr>
          <w:ilvl w:val="0"/>
          <w:numId w:val="40"/>
        </w:numPr>
        <w:spacing w:after="0"/>
        <w:jc w:val="both"/>
        <w:rPr>
          <w:rFonts w:ascii="Times New Roman" w:hAnsi="Times New Roman"/>
          <w:bCs/>
          <w:iCs/>
          <w:color w:val="000000" w:themeColor="text1"/>
          <w:lang w:val="ru-RU"/>
        </w:rPr>
      </w:pPr>
      <w:r>
        <w:rPr>
          <w:rStyle w:val="ab"/>
          <w:rFonts w:ascii="Times New Roman" w:hAnsi="Times New Roman"/>
          <w:lang w:val="ru-RU"/>
        </w:rPr>
        <w:t xml:space="preserve">Всероссийская конференция руководителей образовательных организаций «Управление школой в условиях системных обновлений». </w:t>
      </w:r>
      <w:r>
        <w:rPr>
          <w:rStyle w:val="ab"/>
          <w:rFonts w:ascii="Times New Roman" w:hAnsi="Times New Roman"/>
        </w:rPr>
        <w:t>12-14 августа 2020г.</w:t>
      </w:r>
      <w:r>
        <w:rPr>
          <w:color w:val="000000"/>
          <w:sz w:val="27"/>
          <w:szCs w:val="27"/>
          <w:lang w:val="ru-RU"/>
        </w:rPr>
        <w:t xml:space="preserve">, </w:t>
      </w:r>
      <w:r>
        <w:rPr>
          <w:rFonts w:ascii="Times New Roman" w:hAnsi="Times New Roman"/>
          <w:bCs/>
          <w:iCs/>
          <w:color w:val="000000" w:themeColor="text1"/>
          <w:lang w:val="ru-RU"/>
        </w:rPr>
        <w:t xml:space="preserve">г.Москва </w:t>
      </w:r>
    </w:p>
    <w:p w:rsidR="002D722B" w:rsidRDefault="00A6629A">
      <w:pPr>
        <w:pStyle w:val="af3"/>
        <w:numPr>
          <w:ilvl w:val="0"/>
          <w:numId w:val="40"/>
        </w:numPr>
        <w:spacing w:after="0"/>
        <w:jc w:val="both"/>
        <w:rPr>
          <w:rFonts w:ascii="Times New Roman" w:hAnsi="Times New Roman"/>
          <w:color w:val="000000" w:themeColor="text1"/>
          <w:lang w:val="ru-RU"/>
        </w:rPr>
      </w:pPr>
      <w:r>
        <w:rPr>
          <w:rFonts w:ascii="Times New Roman" w:hAnsi="Times New Roman"/>
          <w:color w:val="000000" w:themeColor="text1"/>
        </w:rPr>
        <w:t>II</w:t>
      </w:r>
      <w:r>
        <w:rPr>
          <w:rFonts w:ascii="Times New Roman" w:hAnsi="Times New Roman"/>
          <w:color w:val="000000" w:themeColor="text1"/>
          <w:lang w:val="ru-RU"/>
        </w:rPr>
        <w:t xml:space="preserve"> Всероссийский Форум Центров «Точка роста»: «Вектор трасформации образования общеобразовательных организаций сельских территорий и малых городов». 30.10. 2020</w:t>
      </w:r>
    </w:p>
    <w:p w:rsidR="002D722B" w:rsidRDefault="00A6629A">
      <w:pPr>
        <w:pStyle w:val="af3"/>
        <w:numPr>
          <w:ilvl w:val="0"/>
          <w:numId w:val="40"/>
        </w:numPr>
        <w:spacing w:after="0"/>
        <w:jc w:val="both"/>
        <w:rPr>
          <w:rFonts w:ascii="Times New Roman" w:hAnsi="Times New Roman"/>
          <w:color w:val="000000" w:themeColor="text1"/>
          <w:lang w:val="ru-RU"/>
        </w:rPr>
      </w:pPr>
      <w:r>
        <w:rPr>
          <w:rFonts w:ascii="Times New Roman" w:hAnsi="Times New Roman"/>
          <w:color w:val="000000" w:themeColor="text1"/>
          <w:lang w:val="ru-RU"/>
        </w:rPr>
        <w:t>Проект «Учитель будущего» АНО «Россия – страна возможностей».  Прохождение диагностики педагогических компетенций.  М. , 2020 г.</w:t>
      </w:r>
    </w:p>
    <w:p w:rsidR="002D722B" w:rsidRDefault="00A6629A">
      <w:pPr>
        <w:pStyle w:val="af3"/>
        <w:numPr>
          <w:ilvl w:val="0"/>
          <w:numId w:val="40"/>
        </w:numPr>
        <w:spacing w:after="0"/>
        <w:jc w:val="both"/>
        <w:rPr>
          <w:rFonts w:ascii="Times New Roman" w:hAnsi="Times New Roman"/>
          <w:color w:val="000000" w:themeColor="text1"/>
        </w:rPr>
      </w:pPr>
      <w:r>
        <w:rPr>
          <w:rFonts w:ascii="Times New Roman" w:hAnsi="Times New Roman"/>
          <w:color w:val="000000" w:themeColor="text1"/>
          <w:lang w:val="ru-RU"/>
        </w:rPr>
        <w:t xml:space="preserve">Финансовый университет при правительстве РФ . институт развития профессиональных компетенций и квалификаций.  </w:t>
      </w:r>
      <w:r>
        <w:rPr>
          <w:rFonts w:ascii="Times New Roman" w:hAnsi="Times New Roman"/>
          <w:color w:val="000000" w:themeColor="text1"/>
        </w:rPr>
        <w:t>Мероприятие «Педагогическая мастерская 2020». Тема : «Сторителлинг в педагогической деятельности». 31.10. 2020</w:t>
      </w:r>
    </w:p>
    <w:p w:rsidR="002D722B" w:rsidRDefault="00A6629A">
      <w:pPr>
        <w:pStyle w:val="af3"/>
        <w:numPr>
          <w:ilvl w:val="0"/>
          <w:numId w:val="40"/>
        </w:numPr>
        <w:spacing w:after="0"/>
        <w:jc w:val="both"/>
        <w:rPr>
          <w:rFonts w:ascii="Times New Roman" w:hAnsi="Times New Roman"/>
          <w:color w:val="000000" w:themeColor="text1"/>
        </w:rPr>
      </w:pPr>
      <w:r>
        <w:rPr>
          <w:rFonts w:ascii="Times New Roman" w:hAnsi="Times New Roman"/>
          <w:color w:val="000000" w:themeColor="text1"/>
        </w:rPr>
        <w:t>II</w:t>
      </w:r>
      <w:r>
        <w:rPr>
          <w:rFonts w:ascii="Times New Roman" w:hAnsi="Times New Roman"/>
          <w:color w:val="000000" w:themeColor="text1"/>
          <w:lang w:val="ru-RU"/>
        </w:rPr>
        <w:t xml:space="preserve"> Международный научно – исследовательский конкурс «Интеллектуальный капитал </w:t>
      </w:r>
      <w:r>
        <w:rPr>
          <w:rFonts w:ascii="Times New Roman" w:hAnsi="Times New Roman"/>
          <w:color w:val="000000" w:themeColor="text1"/>
        </w:rPr>
        <w:t>XXI</w:t>
      </w:r>
      <w:r>
        <w:rPr>
          <w:rFonts w:ascii="Times New Roman" w:hAnsi="Times New Roman"/>
          <w:color w:val="000000" w:themeColor="text1"/>
          <w:lang w:val="ru-RU"/>
        </w:rPr>
        <w:t xml:space="preserve"> века» Секция «Педагогические науки» за научную работу «Точка роста как фактор формирования исследовательских умений учащихся». </w:t>
      </w:r>
      <w:r>
        <w:rPr>
          <w:rFonts w:ascii="Times New Roman" w:hAnsi="Times New Roman"/>
          <w:color w:val="000000" w:themeColor="text1"/>
        </w:rPr>
        <w:t xml:space="preserve">10.10. 2020. </w:t>
      </w:r>
      <w:r>
        <w:rPr>
          <w:rFonts w:ascii="Times New Roman" w:hAnsi="Times New Roman"/>
          <w:color w:val="000000" w:themeColor="text1"/>
          <w:lang w:val="ru-RU"/>
        </w:rPr>
        <w:t>г</w:t>
      </w:r>
      <w:r>
        <w:rPr>
          <w:rFonts w:ascii="Times New Roman" w:hAnsi="Times New Roman"/>
          <w:color w:val="000000" w:themeColor="text1"/>
        </w:rPr>
        <w:t xml:space="preserve">. Пенза. ( 2 место). </w:t>
      </w:r>
    </w:p>
    <w:p w:rsidR="002D722B" w:rsidRDefault="00A6629A">
      <w:pPr>
        <w:pStyle w:val="af3"/>
        <w:numPr>
          <w:ilvl w:val="0"/>
          <w:numId w:val="40"/>
        </w:numPr>
        <w:spacing w:after="0"/>
        <w:jc w:val="both"/>
        <w:rPr>
          <w:rFonts w:ascii="Times New Roman" w:hAnsi="Times New Roman"/>
          <w:bCs/>
          <w:iCs/>
          <w:color w:val="000000" w:themeColor="text1"/>
        </w:rPr>
      </w:pPr>
      <w:r>
        <w:rPr>
          <w:rFonts w:ascii="Times New Roman" w:hAnsi="Times New Roman"/>
          <w:color w:val="000000" w:themeColor="text1"/>
          <w:lang w:val="ru-RU"/>
        </w:rPr>
        <w:t xml:space="preserve">Международная конференция «Прогрессивное управление и научное развитие». </w:t>
      </w:r>
      <w:r>
        <w:rPr>
          <w:rFonts w:ascii="Times New Roman" w:hAnsi="Times New Roman"/>
          <w:color w:val="000000" w:themeColor="text1"/>
        </w:rPr>
        <w:t>UK</w:t>
      </w:r>
      <w:r>
        <w:rPr>
          <w:rFonts w:ascii="Times New Roman" w:hAnsi="Times New Roman"/>
          <w:color w:val="000000" w:themeColor="text1"/>
          <w:lang w:val="ru-RU"/>
        </w:rPr>
        <w:t xml:space="preserve">, </w:t>
      </w:r>
      <w:r>
        <w:rPr>
          <w:rFonts w:ascii="Times New Roman" w:hAnsi="Times New Roman"/>
          <w:color w:val="000000" w:themeColor="text1"/>
        </w:rPr>
        <w:t>Birminghem</w:t>
      </w:r>
      <w:r>
        <w:rPr>
          <w:rFonts w:ascii="Times New Roman" w:hAnsi="Times New Roman"/>
          <w:color w:val="000000" w:themeColor="text1"/>
          <w:lang w:val="ru-RU"/>
        </w:rPr>
        <w:t xml:space="preserve">, </w:t>
      </w:r>
      <w:r>
        <w:rPr>
          <w:rFonts w:ascii="Times New Roman" w:hAnsi="Times New Roman"/>
          <w:color w:val="000000" w:themeColor="text1"/>
        </w:rPr>
        <w:t>Novotel</w:t>
      </w:r>
      <w:r>
        <w:rPr>
          <w:rFonts w:ascii="Times New Roman" w:hAnsi="Times New Roman"/>
          <w:color w:val="000000" w:themeColor="text1"/>
          <w:lang w:val="ru-RU"/>
        </w:rPr>
        <w:t xml:space="preserve"> </w:t>
      </w:r>
      <w:r>
        <w:rPr>
          <w:rFonts w:ascii="Times New Roman" w:hAnsi="Times New Roman"/>
          <w:color w:val="000000" w:themeColor="text1"/>
        </w:rPr>
        <w:t>Birminghem</w:t>
      </w:r>
      <w:r>
        <w:rPr>
          <w:rFonts w:ascii="Times New Roman" w:hAnsi="Times New Roman"/>
          <w:color w:val="000000" w:themeColor="text1"/>
          <w:lang w:val="ru-RU"/>
        </w:rPr>
        <w:t xml:space="preserve"> </w:t>
      </w:r>
      <w:r>
        <w:rPr>
          <w:rFonts w:ascii="Times New Roman" w:hAnsi="Times New Roman"/>
          <w:color w:val="000000" w:themeColor="text1"/>
        </w:rPr>
        <w:t>Centre</w:t>
      </w:r>
      <w:r>
        <w:rPr>
          <w:rFonts w:ascii="Times New Roman" w:hAnsi="Times New Roman"/>
          <w:color w:val="000000" w:themeColor="text1"/>
          <w:lang w:val="ru-RU"/>
        </w:rPr>
        <w:t xml:space="preserve">. «Точка роста как фактор формирования исследовательских умений учащихся». </w:t>
      </w:r>
      <w:r>
        <w:rPr>
          <w:rFonts w:ascii="Times New Roman" w:hAnsi="Times New Roman"/>
          <w:color w:val="000000" w:themeColor="text1"/>
        </w:rPr>
        <w:t>14.10. 2020</w:t>
      </w:r>
    </w:p>
    <w:p w:rsidR="002D722B" w:rsidRDefault="002D722B">
      <w:pPr>
        <w:spacing w:after="0" w:line="240" w:lineRule="auto"/>
        <w:rPr>
          <w:rFonts w:ascii="Times New Roman" w:hAnsi="Times New Roman" w:cs="Times New Roman"/>
          <w:bCs/>
          <w:iCs/>
          <w:color w:val="FF0000"/>
          <w:sz w:val="24"/>
          <w:szCs w:val="24"/>
        </w:rPr>
      </w:pPr>
    </w:p>
    <w:p w:rsidR="002D722B" w:rsidRDefault="00A6629A">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работники своевременно получают информацию о профессиональных конкурсах, проводится индивидуальная работа с целью привлечения работников и оказания методической помощи участникам профессиональных конкурсов. К сожалению, педагоги из-за большой загруженности неохотно принимают участие в конкурсах профессионального мастерства, но уже легко идут на проведение открытых уроков.</w:t>
      </w:r>
    </w:p>
    <w:p w:rsidR="002D722B" w:rsidRDefault="002D722B">
      <w:pPr>
        <w:spacing w:after="0" w:line="240" w:lineRule="auto"/>
        <w:rPr>
          <w:rFonts w:ascii="Times New Roman" w:hAnsi="Times New Roman" w:cs="Times New Roman"/>
          <w:bCs/>
          <w:iCs/>
          <w:color w:val="FF0000"/>
          <w:sz w:val="24"/>
          <w:szCs w:val="24"/>
        </w:rPr>
      </w:pP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5. Кадровое обеспечение</w:t>
      </w:r>
    </w:p>
    <w:p w:rsidR="002D722B" w:rsidRDefault="00A6629A">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5.1.Укомлектованность педагогами согласно штатному расписанию.</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 2020 учебном году согласно штатному расписанию школа укомплектована педагогическими кадрами на 100%.</w:t>
      </w:r>
      <w:r>
        <w:rPr>
          <w:rFonts w:ascii="Times New Roman" w:hAnsi="Times New Roman" w:cs="Times New Roman"/>
          <w:sz w:val="24"/>
          <w:szCs w:val="24"/>
        </w:rPr>
        <w:t xml:space="preserve"> Ч</w:t>
      </w:r>
      <w:r>
        <w:rPr>
          <w:rFonts w:ascii="Times New Roman" w:hAnsi="Times New Roman" w:cs="Times New Roman"/>
          <w:sz w:val="23"/>
          <w:szCs w:val="23"/>
        </w:rPr>
        <w:t xml:space="preserve">исленность </w:t>
      </w:r>
      <w:r>
        <w:rPr>
          <w:rFonts w:ascii="Times New Roman" w:hAnsi="Times New Roman" w:cs="Times New Roman"/>
          <w:b/>
          <w:bCs/>
          <w:sz w:val="23"/>
          <w:szCs w:val="23"/>
        </w:rPr>
        <w:t xml:space="preserve">педагогических работников </w:t>
      </w:r>
      <w:r>
        <w:rPr>
          <w:rFonts w:ascii="Times New Roman" w:hAnsi="Times New Roman" w:cs="Times New Roman"/>
          <w:sz w:val="23"/>
          <w:szCs w:val="23"/>
        </w:rPr>
        <w:t>составляла 16 человек (15основных работников и 1 внешний совместитель).</w:t>
      </w:r>
    </w:p>
    <w:p w:rsidR="002D722B" w:rsidRDefault="002D722B">
      <w:pPr>
        <w:spacing w:after="0" w:line="240" w:lineRule="auto"/>
        <w:jc w:val="both"/>
        <w:rPr>
          <w:rFonts w:ascii="Times New Roman" w:hAnsi="Times New Roman" w:cs="Times New Roman"/>
          <w:color w:val="000000"/>
          <w:sz w:val="24"/>
          <w:szCs w:val="24"/>
        </w:rPr>
      </w:pPr>
    </w:p>
    <w:p w:rsidR="002D722B" w:rsidRDefault="00A6629A">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5.2.Образование, возрастной ценз, наличие наград, обновление кадров</w:t>
      </w:r>
    </w:p>
    <w:tbl>
      <w:tblPr>
        <w:tblStyle w:val="afb"/>
        <w:tblW w:w="10138" w:type="dxa"/>
        <w:tblLook w:val="04A0" w:firstRow="1" w:lastRow="0" w:firstColumn="1" w:lastColumn="0" w:noHBand="0" w:noVBand="1"/>
      </w:tblPr>
      <w:tblGrid>
        <w:gridCol w:w="5070"/>
        <w:gridCol w:w="5068"/>
      </w:tblGrid>
      <w:tr w:rsidR="002D722B">
        <w:tc>
          <w:tcPr>
            <w:tcW w:w="5069" w:type="dxa"/>
            <w:shd w:val="clear" w:color="auto" w:fill="auto"/>
            <w:tcMar>
              <w:left w:w="108" w:type="dxa"/>
            </w:tcMar>
          </w:tcPr>
          <w:p w:rsidR="002D722B" w:rsidRDefault="00A6629A">
            <w:pPr>
              <w:pStyle w:val="Default"/>
              <w:jc w:val="both"/>
              <w:rPr>
                <w:sz w:val="23"/>
                <w:szCs w:val="23"/>
              </w:rPr>
            </w:pPr>
            <w:r>
              <w:rPr>
                <w:b/>
                <w:bCs/>
                <w:sz w:val="23"/>
                <w:szCs w:val="23"/>
              </w:rPr>
              <w:t xml:space="preserve">По образованию </w:t>
            </w:r>
          </w:p>
        </w:tc>
        <w:tc>
          <w:tcPr>
            <w:tcW w:w="5068"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c>
          <w:tcPr>
            <w:tcW w:w="5068"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11/69%</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Среднее профессиональное</w:t>
            </w:r>
          </w:p>
        </w:tc>
        <w:tc>
          <w:tcPr>
            <w:tcW w:w="5068"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/31%</w:t>
            </w:r>
          </w:p>
        </w:tc>
      </w:tr>
      <w:tr w:rsidR="002D722B">
        <w:tc>
          <w:tcPr>
            <w:tcW w:w="5069" w:type="dxa"/>
            <w:shd w:val="clear" w:color="auto" w:fill="auto"/>
            <w:tcMar>
              <w:left w:w="108" w:type="dxa"/>
            </w:tcMar>
          </w:tcPr>
          <w:p w:rsidR="002D722B" w:rsidRDefault="00A6629A">
            <w:pPr>
              <w:pStyle w:val="Default"/>
              <w:jc w:val="both"/>
              <w:rPr>
                <w:sz w:val="23"/>
                <w:szCs w:val="23"/>
              </w:rPr>
            </w:pPr>
            <w:r>
              <w:rPr>
                <w:b/>
                <w:bCs/>
                <w:sz w:val="23"/>
                <w:szCs w:val="23"/>
              </w:rPr>
              <w:t xml:space="preserve">По педагогическому стажу </w:t>
            </w:r>
          </w:p>
        </w:tc>
        <w:tc>
          <w:tcPr>
            <w:tcW w:w="5068" w:type="dxa"/>
            <w:shd w:val="clear" w:color="auto" w:fill="auto"/>
            <w:tcMar>
              <w:left w:w="108" w:type="dxa"/>
            </w:tcMar>
          </w:tcPr>
          <w:p w:rsidR="002D722B" w:rsidRDefault="002D722B">
            <w:pPr>
              <w:spacing w:after="0" w:line="240" w:lineRule="auto"/>
              <w:jc w:val="center"/>
              <w:rPr>
                <w:rFonts w:ascii="Times New Roman" w:hAnsi="Times New Roman" w:cs="Times New Roman"/>
                <w:color w:val="000000"/>
                <w:sz w:val="24"/>
                <w:szCs w:val="24"/>
              </w:rPr>
            </w:pPr>
          </w:p>
        </w:tc>
      </w:tr>
      <w:tr w:rsidR="002D722B">
        <w:tc>
          <w:tcPr>
            <w:tcW w:w="5069" w:type="dxa"/>
            <w:shd w:val="clear" w:color="auto" w:fill="auto"/>
            <w:tcMar>
              <w:left w:w="108" w:type="dxa"/>
            </w:tcMar>
          </w:tcPr>
          <w:p w:rsidR="002D722B" w:rsidRDefault="00A6629A">
            <w:pPr>
              <w:pStyle w:val="Default"/>
              <w:jc w:val="both"/>
              <w:rPr>
                <w:sz w:val="23"/>
                <w:szCs w:val="23"/>
              </w:rPr>
            </w:pPr>
            <w:r>
              <w:rPr>
                <w:sz w:val="23"/>
                <w:szCs w:val="23"/>
              </w:rPr>
              <w:t xml:space="preserve">От 0 до 5 лет </w:t>
            </w:r>
          </w:p>
        </w:tc>
        <w:tc>
          <w:tcPr>
            <w:tcW w:w="5068"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722B">
        <w:tc>
          <w:tcPr>
            <w:tcW w:w="5069" w:type="dxa"/>
            <w:shd w:val="clear" w:color="auto" w:fill="auto"/>
            <w:tcMar>
              <w:left w:w="108" w:type="dxa"/>
            </w:tcMar>
          </w:tcPr>
          <w:p w:rsidR="002D722B" w:rsidRDefault="00A6629A">
            <w:pPr>
              <w:pStyle w:val="Default"/>
              <w:jc w:val="both"/>
              <w:rPr>
                <w:sz w:val="23"/>
                <w:szCs w:val="23"/>
              </w:rPr>
            </w:pPr>
            <w:r>
              <w:rPr>
                <w:sz w:val="23"/>
                <w:szCs w:val="23"/>
              </w:rPr>
              <w:t>От 5 до 10 лет</w:t>
            </w:r>
          </w:p>
        </w:tc>
        <w:tc>
          <w:tcPr>
            <w:tcW w:w="5068"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10 до 20 лет</w:t>
            </w:r>
          </w:p>
        </w:tc>
        <w:tc>
          <w:tcPr>
            <w:tcW w:w="5068"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20 и более лет</w:t>
            </w:r>
          </w:p>
        </w:tc>
        <w:tc>
          <w:tcPr>
            <w:tcW w:w="5068"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2D722B">
        <w:tc>
          <w:tcPr>
            <w:tcW w:w="5069" w:type="dxa"/>
            <w:shd w:val="clear" w:color="auto" w:fill="auto"/>
            <w:tcMar>
              <w:left w:w="108" w:type="dxa"/>
            </w:tcMar>
          </w:tcPr>
          <w:p w:rsidR="002D722B" w:rsidRDefault="00A6629A">
            <w:pPr>
              <w:pStyle w:val="Default"/>
              <w:jc w:val="both"/>
              <w:rPr>
                <w:sz w:val="23"/>
                <w:szCs w:val="23"/>
              </w:rPr>
            </w:pPr>
            <w:r>
              <w:rPr>
                <w:b/>
                <w:bCs/>
                <w:sz w:val="23"/>
                <w:szCs w:val="23"/>
              </w:rPr>
              <w:t>Почетные звания, награды</w:t>
            </w:r>
          </w:p>
        </w:tc>
        <w:tc>
          <w:tcPr>
            <w:tcW w:w="5068" w:type="dxa"/>
            <w:shd w:val="clear" w:color="auto" w:fill="auto"/>
            <w:tcMar>
              <w:left w:w="108" w:type="dxa"/>
            </w:tcMar>
          </w:tcPr>
          <w:p w:rsidR="002D722B" w:rsidRDefault="002D722B">
            <w:pPr>
              <w:spacing w:after="0" w:line="240" w:lineRule="auto"/>
              <w:jc w:val="both"/>
              <w:rPr>
                <w:rFonts w:ascii="Times New Roman" w:hAnsi="Times New Roman" w:cs="Times New Roman"/>
                <w:color w:val="000000"/>
                <w:sz w:val="24"/>
                <w:szCs w:val="24"/>
              </w:rPr>
            </w:pP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Заслуженный учитель РФ</w:t>
            </w:r>
          </w:p>
        </w:tc>
        <w:tc>
          <w:tcPr>
            <w:tcW w:w="5068"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чел. Стрижакова Н.А. (ушла на заслуженный отдых в июне 2020г. из-за падемии)</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lang w:eastAsia="ru-RU"/>
              </w:rPr>
              <w:t>Почетный работник общего образования РФ</w:t>
            </w:r>
          </w:p>
        </w:tc>
        <w:tc>
          <w:tcPr>
            <w:tcW w:w="5068"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чел. – Балашова В.А., учитель русского языка и литературы; Ильинская О.М., директор школы</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lang w:eastAsia="ru-RU"/>
              </w:rPr>
              <w:t>Отличник народного просвещения</w:t>
            </w:r>
          </w:p>
        </w:tc>
        <w:tc>
          <w:tcPr>
            <w:tcW w:w="5068"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чел. – Балашова В.А., учитель русского языка и литературы; Ахапкина М.В., учитель английского языка</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lang w:eastAsia="ru-RU"/>
              </w:rPr>
              <w:lastRenderedPageBreak/>
              <w:t>Почетная грамота Министерства образования и науки РФ</w:t>
            </w:r>
          </w:p>
        </w:tc>
        <w:tc>
          <w:tcPr>
            <w:tcW w:w="5068"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чел. – Ахапкин А.Л., учитель физической культуры; Ваганова И.В., зам. по УВР, Тарыгина О.В., учитель русского языка и литературы, Ильинская О.М., директор школы</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sz w:val="24"/>
                <w:szCs w:val="24"/>
              </w:rPr>
              <w:t>Почетной грамотой ДО ЯО.</w:t>
            </w:r>
          </w:p>
        </w:tc>
        <w:tc>
          <w:tcPr>
            <w:tcW w:w="5068"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чел. </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Почетная грамота Ярославской областной Думы</w:t>
            </w:r>
          </w:p>
        </w:tc>
        <w:tc>
          <w:tcPr>
            <w:tcW w:w="5068"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чел.</w:t>
            </w:r>
          </w:p>
        </w:tc>
      </w:tr>
      <w:tr w:rsidR="002D722B">
        <w:tc>
          <w:tcPr>
            <w:tcW w:w="5069"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Ярославской областной Думы</w:t>
            </w:r>
          </w:p>
        </w:tc>
        <w:tc>
          <w:tcPr>
            <w:tcW w:w="5068"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чел.</w:t>
            </w:r>
          </w:p>
        </w:tc>
      </w:tr>
    </w:tbl>
    <w:p w:rsidR="002D722B" w:rsidRDefault="002D722B">
      <w:pPr>
        <w:spacing w:after="0" w:line="240" w:lineRule="auto"/>
        <w:rPr>
          <w:rFonts w:ascii="Times New Roman" w:hAnsi="Times New Roman" w:cs="Times New Roman"/>
          <w:b/>
          <w:bCs/>
          <w:i/>
          <w:iCs/>
          <w:sz w:val="24"/>
          <w:szCs w:val="24"/>
        </w:rPr>
      </w:pPr>
    </w:p>
    <w:p w:rsidR="002D722B" w:rsidRDefault="00A6629A">
      <w:pPr>
        <w:spacing w:after="0" w:line="240" w:lineRule="auto"/>
        <w:rPr>
          <w:rFonts w:ascii="Times New Roman" w:hAnsi="Times New Roman" w:cs="Times New Roman"/>
          <w:sz w:val="24"/>
          <w:szCs w:val="23"/>
        </w:rPr>
      </w:pPr>
      <w:r>
        <w:rPr>
          <w:rFonts w:ascii="Times New Roman" w:hAnsi="Times New Roman" w:cs="Times New Roman"/>
          <w:b/>
          <w:bCs/>
          <w:sz w:val="24"/>
          <w:szCs w:val="23"/>
        </w:rPr>
        <w:t xml:space="preserve">Аттестация педагогов </w:t>
      </w:r>
      <w:r>
        <w:rPr>
          <w:rFonts w:ascii="Times New Roman" w:hAnsi="Times New Roman" w:cs="Times New Roman"/>
          <w:sz w:val="24"/>
          <w:szCs w:val="23"/>
        </w:rPr>
        <w:t xml:space="preserve">– стимул к профессиональному совершенствованию. За  </w:t>
      </w:r>
      <w:r>
        <w:rPr>
          <w:rFonts w:ascii="Times New Roman" w:hAnsi="Times New Roman" w:cs="Times New Roman"/>
          <w:b/>
          <w:sz w:val="24"/>
          <w:szCs w:val="23"/>
        </w:rPr>
        <w:t>2019 г.</w:t>
      </w:r>
    </w:p>
    <w:tbl>
      <w:tblPr>
        <w:tblStyle w:val="afb"/>
        <w:tblW w:w="10138" w:type="dxa"/>
        <w:tblLook w:val="04A0" w:firstRow="1" w:lastRow="0" w:firstColumn="1" w:lastColumn="0" w:noHBand="0" w:noVBand="1"/>
      </w:tblPr>
      <w:tblGrid>
        <w:gridCol w:w="2535"/>
        <w:gridCol w:w="2535"/>
        <w:gridCol w:w="2534"/>
        <w:gridCol w:w="2534"/>
      </w:tblGrid>
      <w:tr w:rsidR="002D722B">
        <w:tc>
          <w:tcPr>
            <w:tcW w:w="2534" w:type="dxa"/>
            <w:shd w:val="clear" w:color="auto" w:fill="auto"/>
            <w:tcMar>
              <w:left w:w="108" w:type="dxa"/>
            </w:tcMar>
          </w:tcPr>
          <w:p w:rsidR="002D722B" w:rsidRDefault="00A6629A">
            <w:pPr>
              <w:spacing w:after="0" w:line="240" w:lineRule="auto"/>
              <w:rPr>
                <w:rFonts w:ascii="Times New Roman" w:hAnsi="Times New Roman" w:cs="Times New Roman"/>
                <w:b/>
                <w:bCs/>
                <w:i/>
                <w:iCs/>
                <w:sz w:val="24"/>
                <w:szCs w:val="24"/>
              </w:rPr>
            </w:pPr>
            <w:r>
              <w:rPr>
                <w:rFonts w:ascii="Times New Roman" w:hAnsi="Times New Roman" w:cs="Times New Roman"/>
                <w:b/>
                <w:bCs/>
                <w:color w:val="000000"/>
                <w:sz w:val="23"/>
                <w:szCs w:val="23"/>
                <w:lang w:eastAsia="ru-RU"/>
              </w:rPr>
              <w:t>Всего аттестовано</w:t>
            </w:r>
          </w:p>
        </w:tc>
        <w:tc>
          <w:tcPr>
            <w:tcW w:w="2535" w:type="dxa"/>
            <w:shd w:val="clear" w:color="auto" w:fill="auto"/>
            <w:tcMar>
              <w:left w:w="108" w:type="dxa"/>
            </w:tcMar>
          </w:tcPr>
          <w:p w:rsidR="002D722B" w:rsidRDefault="00A6629A">
            <w:pPr>
              <w:spacing w:after="0" w:line="240" w:lineRule="auto"/>
              <w:rPr>
                <w:rFonts w:ascii="Times New Roman" w:hAnsi="Times New Roman" w:cs="Times New Roman"/>
                <w:b/>
                <w:bCs/>
                <w:i/>
                <w:iCs/>
                <w:sz w:val="24"/>
                <w:szCs w:val="24"/>
              </w:rPr>
            </w:pPr>
            <w:r>
              <w:rPr>
                <w:rFonts w:ascii="Times New Roman" w:hAnsi="Times New Roman" w:cs="Times New Roman"/>
                <w:b/>
                <w:bCs/>
                <w:color w:val="000000"/>
                <w:sz w:val="23"/>
                <w:szCs w:val="23"/>
                <w:lang w:eastAsia="ru-RU"/>
              </w:rPr>
              <w:t>Подтвердили категорию</w:t>
            </w:r>
          </w:p>
        </w:tc>
        <w:tc>
          <w:tcPr>
            <w:tcW w:w="2534" w:type="dxa"/>
            <w:shd w:val="clear" w:color="auto" w:fill="auto"/>
            <w:tcMar>
              <w:left w:w="108" w:type="dxa"/>
            </w:tcMar>
          </w:tcPr>
          <w:p w:rsidR="002D722B" w:rsidRDefault="00A6629A">
            <w:pPr>
              <w:spacing w:after="0" w:line="240" w:lineRule="auto"/>
              <w:rPr>
                <w:rFonts w:ascii="Times New Roman" w:hAnsi="Times New Roman" w:cs="Times New Roman"/>
                <w:color w:val="000000"/>
                <w:sz w:val="23"/>
                <w:szCs w:val="23"/>
                <w:lang w:eastAsia="ru-RU"/>
              </w:rPr>
            </w:pPr>
            <w:r>
              <w:rPr>
                <w:rFonts w:ascii="Times New Roman" w:hAnsi="Times New Roman" w:cs="Times New Roman"/>
                <w:b/>
                <w:bCs/>
                <w:color w:val="000000"/>
                <w:sz w:val="23"/>
                <w:szCs w:val="23"/>
                <w:lang w:eastAsia="ru-RU"/>
              </w:rPr>
              <w:t xml:space="preserve">Повысили категорию </w:t>
            </w:r>
          </w:p>
        </w:tc>
        <w:tc>
          <w:tcPr>
            <w:tcW w:w="2534" w:type="dxa"/>
            <w:shd w:val="clear" w:color="auto" w:fill="auto"/>
            <w:tcMar>
              <w:left w:w="108" w:type="dxa"/>
            </w:tcMar>
          </w:tcPr>
          <w:p w:rsidR="002D722B" w:rsidRDefault="00A6629A">
            <w:pPr>
              <w:spacing w:after="0" w:line="240" w:lineRule="auto"/>
              <w:rPr>
                <w:rFonts w:ascii="Times New Roman" w:hAnsi="Times New Roman" w:cs="Times New Roman"/>
                <w:b/>
                <w:bCs/>
                <w:i/>
                <w:iCs/>
                <w:sz w:val="24"/>
                <w:szCs w:val="24"/>
              </w:rPr>
            </w:pPr>
            <w:r>
              <w:rPr>
                <w:rFonts w:ascii="Times New Roman" w:hAnsi="Times New Roman" w:cs="Times New Roman"/>
                <w:b/>
                <w:bCs/>
                <w:color w:val="000000"/>
                <w:sz w:val="23"/>
                <w:szCs w:val="23"/>
                <w:lang w:eastAsia="ru-RU"/>
              </w:rPr>
              <w:t>Прошли аттестацию на соответствие занимаемой должности</w:t>
            </w:r>
          </w:p>
        </w:tc>
      </w:tr>
      <w:tr w:rsidR="002D722B">
        <w:tc>
          <w:tcPr>
            <w:tcW w:w="2534" w:type="dxa"/>
            <w:shd w:val="clear" w:color="auto" w:fill="auto"/>
            <w:tcMar>
              <w:left w:w="108" w:type="dxa"/>
            </w:tcMar>
          </w:tcPr>
          <w:p w:rsidR="002D722B" w:rsidRDefault="00A662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2535" w:type="dxa"/>
            <w:shd w:val="clear" w:color="auto" w:fill="auto"/>
            <w:tcMar>
              <w:left w:w="108" w:type="dxa"/>
            </w:tcMar>
          </w:tcPr>
          <w:p w:rsidR="002D722B" w:rsidRDefault="00A662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2534" w:type="dxa"/>
            <w:shd w:val="clear" w:color="auto" w:fill="auto"/>
            <w:tcMar>
              <w:left w:w="108" w:type="dxa"/>
            </w:tcMar>
          </w:tcPr>
          <w:p w:rsidR="002D722B" w:rsidRDefault="00A662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2534" w:type="dxa"/>
            <w:shd w:val="clear" w:color="auto" w:fill="auto"/>
            <w:tcMar>
              <w:left w:w="108" w:type="dxa"/>
            </w:tcMar>
          </w:tcPr>
          <w:p w:rsidR="002D722B" w:rsidRDefault="00A662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r>
    </w:tbl>
    <w:p w:rsidR="002D722B" w:rsidRDefault="002D722B">
      <w:pPr>
        <w:spacing w:after="0" w:line="240" w:lineRule="auto"/>
        <w:rPr>
          <w:rFonts w:ascii="Times New Roman" w:hAnsi="Times New Roman" w:cs="Times New Roman"/>
          <w:b/>
          <w:bCs/>
          <w:i/>
          <w:iCs/>
          <w:sz w:val="24"/>
          <w:szCs w:val="24"/>
        </w:rPr>
      </w:pPr>
    </w:p>
    <w:tbl>
      <w:tblPr>
        <w:tblW w:w="9306" w:type="dxa"/>
        <w:tblLook w:val="0000" w:firstRow="0" w:lastRow="0" w:firstColumn="0" w:lastColumn="0" w:noHBand="0" w:noVBand="0"/>
      </w:tblPr>
      <w:tblGrid>
        <w:gridCol w:w="1861"/>
        <w:gridCol w:w="1861"/>
        <w:gridCol w:w="1861"/>
        <w:gridCol w:w="1861"/>
        <w:gridCol w:w="1862"/>
      </w:tblGrid>
      <w:tr w:rsidR="002D722B">
        <w:trPr>
          <w:trHeight w:val="521"/>
        </w:trPr>
        <w:tc>
          <w:tcPr>
            <w:tcW w:w="1861" w:type="dxa"/>
            <w:shd w:val="clear" w:color="auto" w:fill="auto"/>
          </w:tcPr>
          <w:p w:rsidR="002D722B" w:rsidRDefault="002D722B">
            <w:pPr>
              <w:spacing w:after="0" w:line="240" w:lineRule="auto"/>
              <w:rPr>
                <w:rFonts w:ascii="Times New Roman" w:hAnsi="Times New Roman" w:cs="Times New Roman"/>
                <w:color w:val="000000"/>
                <w:sz w:val="23"/>
                <w:szCs w:val="23"/>
                <w:lang w:eastAsia="ru-RU"/>
              </w:rPr>
            </w:pPr>
          </w:p>
        </w:tc>
        <w:tc>
          <w:tcPr>
            <w:tcW w:w="1861" w:type="dxa"/>
            <w:shd w:val="clear" w:color="auto" w:fill="auto"/>
          </w:tcPr>
          <w:p w:rsidR="002D722B" w:rsidRDefault="002D722B">
            <w:pPr>
              <w:spacing w:after="0" w:line="240" w:lineRule="auto"/>
              <w:rPr>
                <w:rFonts w:ascii="Times New Roman" w:hAnsi="Times New Roman" w:cs="Times New Roman"/>
                <w:color w:val="000000"/>
                <w:sz w:val="23"/>
                <w:szCs w:val="23"/>
                <w:lang w:eastAsia="ru-RU"/>
              </w:rPr>
            </w:pPr>
          </w:p>
        </w:tc>
        <w:tc>
          <w:tcPr>
            <w:tcW w:w="1861" w:type="dxa"/>
            <w:shd w:val="clear" w:color="auto" w:fill="auto"/>
          </w:tcPr>
          <w:p w:rsidR="002D722B" w:rsidRDefault="002D722B">
            <w:pPr>
              <w:spacing w:after="0" w:line="240" w:lineRule="auto"/>
              <w:rPr>
                <w:rFonts w:ascii="Times New Roman" w:hAnsi="Times New Roman" w:cs="Times New Roman"/>
                <w:color w:val="000000"/>
                <w:sz w:val="23"/>
                <w:szCs w:val="23"/>
                <w:lang w:eastAsia="ru-RU"/>
              </w:rPr>
            </w:pPr>
          </w:p>
        </w:tc>
        <w:tc>
          <w:tcPr>
            <w:tcW w:w="1861" w:type="dxa"/>
            <w:shd w:val="clear" w:color="auto" w:fill="auto"/>
          </w:tcPr>
          <w:p w:rsidR="002D722B" w:rsidRDefault="002D722B">
            <w:pPr>
              <w:spacing w:after="0" w:line="240" w:lineRule="auto"/>
              <w:rPr>
                <w:rFonts w:ascii="Times New Roman" w:hAnsi="Times New Roman" w:cs="Times New Roman"/>
                <w:color w:val="000000"/>
                <w:sz w:val="23"/>
                <w:szCs w:val="23"/>
                <w:lang w:eastAsia="ru-RU"/>
              </w:rPr>
            </w:pPr>
          </w:p>
        </w:tc>
        <w:tc>
          <w:tcPr>
            <w:tcW w:w="1862" w:type="dxa"/>
            <w:shd w:val="clear" w:color="auto" w:fill="auto"/>
          </w:tcPr>
          <w:p w:rsidR="002D722B" w:rsidRDefault="002D722B">
            <w:pPr>
              <w:spacing w:after="0" w:line="240" w:lineRule="auto"/>
              <w:rPr>
                <w:rFonts w:ascii="Times New Roman" w:hAnsi="Times New Roman" w:cs="Times New Roman"/>
                <w:color w:val="000000"/>
                <w:sz w:val="23"/>
                <w:szCs w:val="23"/>
                <w:lang w:eastAsia="ru-RU"/>
              </w:rPr>
            </w:pPr>
          </w:p>
        </w:tc>
      </w:tr>
    </w:tbl>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Вывод</w:t>
      </w:r>
      <w:r>
        <w:rPr>
          <w:rFonts w:ascii="Times New Roman" w:hAnsi="Times New Roman" w:cs="Times New Roman"/>
          <w:sz w:val="24"/>
          <w:szCs w:val="24"/>
        </w:rPr>
        <w:t xml:space="preserve">: педагогический коллектив МОУ Коленовской СОШ  является профессиональным на достаточном уровне. Преобладают работники, имеющие стаж работы свыше 20 лет. Однако, выявлена проблема старения педколлектива, незначительное обновление молодыми специалистами.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Прослеживается проблема нежелания и неуверенности учителей участвовать в конкурсах профессионального мастерства, ПНПО «Лучшие учителя России».</w:t>
      </w:r>
    </w:p>
    <w:p w:rsidR="002D722B" w:rsidRDefault="00A6629A">
      <w:pPr>
        <w:pStyle w:val="12"/>
        <w:jc w:val="both"/>
        <w:rPr>
          <w:rFonts w:ascii="Times New Roman" w:hAnsi="Times New Roman"/>
          <w:color w:val="000000"/>
          <w:sz w:val="24"/>
          <w:szCs w:val="24"/>
        </w:rPr>
      </w:pPr>
      <w:r>
        <w:rPr>
          <w:rFonts w:ascii="Times New Roman" w:hAnsi="Times New Roman"/>
          <w:color w:val="000000"/>
          <w:sz w:val="24"/>
          <w:szCs w:val="24"/>
        </w:rPr>
        <w:t xml:space="preserve">Следует организовать работу по мотивации и тьютерскому сопровождению участников профессиональных конкурсов. </w:t>
      </w:r>
    </w:p>
    <w:p w:rsidR="002D722B" w:rsidRDefault="002D722B">
      <w:pPr>
        <w:spacing w:after="0" w:line="240" w:lineRule="auto"/>
        <w:rPr>
          <w:rFonts w:ascii="Times New Roman" w:hAnsi="Times New Roman" w:cs="Times New Roman"/>
          <w:b/>
          <w:bCs/>
          <w:iCs/>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5.3. Квалификационная категория педагогических работников</w:t>
      </w:r>
    </w:p>
    <w:p w:rsidR="002D722B" w:rsidRDefault="002D722B">
      <w:pPr>
        <w:spacing w:after="0" w:line="240" w:lineRule="auto"/>
        <w:rPr>
          <w:rFonts w:ascii="Times New Roman" w:hAnsi="Times New Roman" w:cs="Times New Roman"/>
          <w:b/>
          <w:bCs/>
          <w:i/>
          <w:iCs/>
          <w:color w:val="C0504D" w:themeColor="accent2"/>
          <w:sz w:val="24"/>
          <w:szCs w:val="24"/>
        </w:rPr>
      </w:pPr>
    </w:p>
    <w:tbl>
      <w:tblPr>
        <w:tblStyle w:val="afb"/>
        <w:tblW w:w="10138" w:type="dxa"/>
        <w:tblLook w:val="04A0" w:firstRow="1" w:lastRow="0" w:firstColumn="1" w:lastColumn="0" w:noHBand="0" w:noVBand="1"/>
      </w:tblPr>
      <w:tblGrid>
        <w:gridCol w:w="4178"/>
        <w:gridCol w:w="1963"/>
        <w:gridCol w:w="2101"/>
        <w:gridCol w:w="1896"/>
      </w:tblGrid>
      <w:tr w:rsidR="002D722B">
        <w:tc>
          <w:tcPr>
            <w:tcW w:w="4177" w:type="dxa"/>
            <w:shd w:val="clear" w:color="auto" w:fill="auto"/>
            <w:tcMar>
              <w:left w:w="108" w:type="dxa"/>
            </w:tcMar>
          </w:tcPr>
          <w:p w:rsidR="002D722B" w:rsidRDefault="00A6629A">
            <w:pPr>
              <w:pStyle w:val="Default"/>
              <w:jc w:val="both"/>
              <w:rPr>
                <w:sz w:val="23"/>
                <w:szCs w:val="23"/>
              </w:rPr>
            </w:pPr>
            <w:r>
              <w:rPr>
                <w:b/>
                <w:bCs/>
                <w:sz w:val="23"/>
                <w:szCs w:val="23"/>
              </w:rPr>
              <w:t xml:space="preserve">Квалификационная категория </w:t>
            </w:r>
          </w:p>
        </w:tc>
        <w:tc>
          <w:tcPr>
            <w:tcW w:w="5960" w:type="dxa"/>
            <w:gridSpan w:val="3"/>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Количество/доля</w:t>
            </w:r>
          </w:p>
        </w:tc>
      </w:tr>
      <w:tr w:rsidR="002D722B">
        <w:tc>
          <w:tcPr>
            <w:tcW w:w="4177" w:type="dxa"/>
            <w:shd w:val="clear" w:color="auto" w:fill="auto"/>
            <w:tcMar>
              <w:left w:w="108" w:type="dxa"/>
            </w:tcMar>
          </w:tcPr>
          <w:p w:rsidR="002D722B" w:rsidRDefault="002D722B">
            <w:pPr>
              <w:pStyle w:val="Default"/>
              <w:jc w:val="both"/>
              <w:rPr>
                <w:b/>
                <w:bCs/>
                <w:sz w:val="23"/>
                <w:szCs w:val="23"/>
              </w:rPr>
            </w:pPr>
          </w:p>
        </w:tc>
        <w:tc>
          <w:tcPr>
            <w:tcW w:w="1963"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2101"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1896"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2D722B">
        <w:tc>
          <w:tcPr>
            <w:tcW w:w="4177"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w:t>
            </w:r>
          </w:p>
        </w:tc>
        <w:tc>
          <w:tcPr>
            <w:tcW w:w="1963"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8/40%  </w:t>
            </w:r>
          </w:p>
        </w:tc>
        <w:tc>
          <w:tcPr>
            <w:tcW w:w="2101"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w:t>
            </w:r>
          </w:p>
        </w:tc>
        <w:tc>
          <w:tcPr>
            <w:tcW w:w="1896"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r>
      <w:tr w:rsidR="002D722B">
        <w:tc>
          <w:tcPr>
            <w:tcW w:w="4177"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w:t>
            </w:r>
          </w:p>
        </w:tc>
        <w:tc>
          <w:tcPr>
            <w:tcW w:w="1963"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8/40%   </w:t>
            </w:r>
          </w:p>
        </w:tc>
        <w:tc>
          <w:tcPr>
            <w:tcW w:w="2101"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w:t>
            </w:r>
          </w:p>
        </w:tc>
        <w:tc>
          <w:tcPr>
            <w:tcW w:w="1896"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r>
      <w:tr w:rsidR="002D722B">
        <w:tc>
          <w:tcPr>
            <w:tcW w:w="4177"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СЗД</w:t>
            </w:r>
          </w:p>
        </w:tc>
        <w:tc>
          <w:tcPr>
            <w:tcW w:w="1963"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101"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896"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2D722B">
        <w:tc>
          <w:tcPr>
            <w:tcW w:w="4177" w:type="dxa"/>
            <w:shd w:val="clear" w:color="auto" w:fill="auto"/>
            <w:tcMar>
              <w:left w:w="108" w:type="dxa"/>
            </w:tcMar>
          </w:tcPr>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Без категории</w:t>
            </w:r>
          </w:p>
        </w:tc>
        <w:tc>
          <w:tcPr>
            <w:tcW w:w="1963"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4/20%  </w:t>
            </w:r>
          </w:p>
        </w:tc>
        <w:tc>
          <w:tcPr>
            <w:tcW w:w="2101"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896"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r>
    </w:tbl>
    <w:p w:rsidR="002D722B" w:rsidRDefault="00A6629A">
      <w:pPr>
        <w:spacing w:after="0" w:line="240" w:lineRule="auto"/>
        <w:rPr>
          <w:rFonts w:ascii="Times New Roman" w:hAnsi="Times New Roman" w:cs="Times New Roman"/>
          <w:b/>
          <w:iCs/>
          <w:color w:val="C0504D" w:themeColor="accent2"/>
          <w:sz w:val="24"/>
          <w:szCs w:val="24"/>
        </w:rPr>
      </w:pPr>
      <w:r>
        <w:rPr>
          <w:rFonts w:ascii="Times New Roman" w:hAnsi="Times New Roman" w:cs="Times New Roman"/>
          <w:b/>
          <w:iCs/>
          <w:color w:val="C0504D" w:themeColor="accent2"/>
          <w:sz w:val="24"/>
          <w:szCs w:val="24"/>
        </w:rPr>
        <w:t xml:space="preserve"> </w:t>
      </w:r>
    </w:p>
    <w:p w:rsidR="002D722B" w:rsidRDefault="00A6629A">
      <w:pPr>
        <w:spacing w:after="0" w:line="240" w:lineRule="auto"/>
        <w:rPr>
          <w:rFonts w:ascii="Times New Roman" w:hAnsi="Times New Roman" w:cs="Times New Roman"/>
          <w:b/>
          <w:iCs/>
          <w:color w:val="C0504D" w:themeColor="accent2"/>
          <w:sz w:val="24"/>
          <w:szCs w:val="24"/>
        </w:rPr>
      </w:pPr>
      <w:r>
        <w:rPr>
          <w:noProof/>
        </w:rPr>
        <w:drawing>
          <wp:inline distT="0" distB="0" distL="0" distR="0">
            <wp:extent cx="4149090" cy="1419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722B" w:rsidRDefault="002D722B">
      <w:pPr>
        <w:spacing w:after="0" w:line="240" w:lineRule="auto"/>
      </w:pPr>
    </w:p>
    <w:p w:rsidR="002D722B" w:rsidRDefault="002D722B">
      <w:pPr>
        <w:spacing w:after="0" w:line="240" w:lineRule="auto"/>
        <w:rPr>
          <w:rFonts w:ascii="Times New Roman" w:hAnsi="Times New Roman" w:cs="Times New Roman"/>
          <w:b/>
          <w:i/>
          <w:iCs/>
          <w:color w:val="000000"/>
        </w:rPr>
      </w:pPr>
    </w:p>
    <w:p w:rsidR="002D722B" w:rsidRDefault="00A6629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Выводы:</w:t>
      </w:r>
      <w:r>
        <w:rPr>
          <w:rFonts w:ascii="Times New Roman" w:hAnsi="Times New Roman" w:cs="Times New Roman"/>
          <w:i/>
          <w:iCs/>
          <w:color w:val="000000"/>
          <w:lang w:eastAsia="ru-RU"/>
        </w:rPr>
        <w:t xml:space="preserve"> </w:t>
      </w:r>
    </w:p>
    <w:p w:rsidR="002D722B" w:rsidRDefault="00A6629A">
      <w:pPr>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87% педработников аттестованы на квалификационные категории.</w:t>
      </w:r>
    </w:p>
    <w:p w:rsidR="002D722B" w:rsidRDefault="00A6629A">
      <w:pPr>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80% педагогических работников имеют первую и высшую квалификационные категории.</w:t>
      </w:r>
    </w:p>
    <w:p w:rsidR="002D722B" w:rsidRDefault="00A6629A">
      <w:pPr>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Среди неаттестованных вновь принятые учителя.</w:t>
      </w:r>
    </w:p>
    <w:p w:rsidR="002D722B" w:rsidRDefault="00A6629A">
      <w:pPr>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Квалификационная характеристика педагогического коллектива МОУ Коленовской  СОШ</w:t>
      </w:r>
    </w:p>
    <w:p w:rsidR="002D722B" w:rsidRDefault="00A6629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соответствует показателям муниципального задания на 2020 год.</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уровень квалификации педагогических работников в 2020 учебном году на удовлетворительном уровне.</w:t>
      </w:r>
    </w:p>
    <w:p w:rsidR="002D722B" w:rsidRDefault="002D722B">
      <w:pPr>
        <w:spacing w:after="0" w:line="240" w:lineRule="auto"/>
        <w:rPr>
          <w:rFonts w:ascii="Times New Roman" w:hAnsi="Times New Roman" w:cs="Times New Roman"/>
          <w:color w:val="000000"/>
          <w:sz w:val="24"/>
          <w:szCs w:val="24"/>
        </w:rPr>
      </w:pPr>
    </w:p>
    <w:p w:rsidR="002D722B" w:rsidRDefault="00A6629A">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5.4. Повышение квалификации педагогических работников .</w:t>
      </w:r>
    </w:p>
    <w:p w:rsidR="002D722B" w:rsidRDefault="00A6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квалификации педработников осуществляется, в основном за счет бюджетных средств. </w:t>
      </w:r>
      <w:r>
        <w:rPr>
          <w:rFonts w:ascii="Times New Roman" w:hAnsi="Times New Roman" w:cs="Times New Roman"/>
          <w:sz w:val="24"/>
          <w:szCs w:val="24"/>
        </w:rPr>
        <w:t>Учителя регулярно занимаются повышением своего образовательного уровня: самостоятельно изучают специальную литературу, участвуют в работе ММО и ШМО, посещают семинары, ППК, в т.ч. и в дистанционном формате, широко используют  ИНТЕРНЕТ-ресурсы, вебинары, онлайн семинары.</w:t>
      </w:r>
      <w:r>
        <w:t xml:space="preserve"> </w:t>
      </w:r>
    </w:p>
    <w:p w:rsidR="002D722B" w:rsidRDefault="00A6629A">
      <w:pPr>
        <w:pStyle w:val="12"/>
        <w:jc w:val="both"/>
        <w:rPr>
          <w:rFonts w:ascii="Times New Roman" w:hAnsi="Times New Roman"/>
          <w:sz w:val="24"/>
          <w:szCs w:val="24"/>
        </w:rPr>
      </w:pPr>
      <w:r>
        <w:rPr>
          <w:rFonts w:ascii="Times New Roman" w:hAnsi="Times New Roman"/>
          <w:sz w:val="24"/>
          <w:szCs w:val="24"/>
        </w:rPr>
        <w:t>Педагоги школы своевременно проходят курсовую подготовку по плану школы.</w:t>
      </w:r>
    </w:p>
    <w:p w:rsidR="002D722B" w:rsidRDefault="00A6629A">
      <w:pPr>
        <w:pStyle w:val="12"/>
        <w:numPr>
          <w:ilvl w:val="0"/>
          <w:numId w:val="31"/>
        </w:numPr>
        <w:jc w:val="both"/>
        <w:rPr>
          <w:rFonts w:ascii="Times New Roman" w:hAnsi="Times New Roman"/>
        </w:rPr>
      </w:pPr>
      <w:r>
        <w:rPr>
          <w:rFonts w:ascii="Times New Roman" w:hAnsi="Times New Roman"/>
        </w:rPr>
        <w:t>«Разработка муниципальной программы  поддержки ШНОР и ШНСУ». - 1 чел.</w:t>
      </w:r>
    </w:p>
    <w:p w:rsidR="002D722B" w:rsidRDefault="00A6629A">
      <w:pPr>
        <w:pStyle w:val="12"/>
        <w:numPr>
          <w:ilvl w:val="0"/>
          <w:numId w:val="31"/>
        </w:numPr>
        <w:jc w:val="both"/>
        <w:rPr>
          <w:rFonts w:ascii="Times New Roman" w:hAnsi="Times New Roman"/>
        </w:rPr>
      </w:pPr>
      <w:r>
        <w:rPr>
          <w:rFonts w:ascii="Times New Roman" w:hAnsi="Times New Roman"/>
        </w:rPr>
        <w:t>«Региональный проект «Точки роста» Современная школа. Точки роста: новое оборудование – новые возможности» - 3 чел.</w:t>
      </w:r>
    </w:p>
    <w:p w:rsidR="002D722B" w:rsidRDefault="00A6629A">
      <w:pPr>
        <w:pStyle w:val="12"/>
        <w:numPr>
          <w:ilvl w:val="0"/>
          <w:numId w:val="31"/>
        </w:numPr>
        <w:jc w:val="both"/>
        <w:rPr>
          <w:rFonts w:ascii="Times New Roman" w:hAnsi="Times New Roman"/>
        </w:rPr>
      </w:pPr>
      <w:r>
        <w:rPr>
          <w:rFonts w:ascii="Times New Roman" w:hAnsi="Times New Roman"/>
        </w:rPr>
        <w:t>Формирование функциональной грамотности младших школьников» - 4 чел.</w:t>
      </w:r>
    </w:p>
    <w:p w:rsidR="002D722B" w:rsidRDefault="00A6629A">
      <w:pPr>
        <w:pStyle w:val="12"/>
        <w:numPr>
          <w:ilvl w:val="0"/>
          <w:numId w:val="31"/>
        </w:numPr>
        <w:jc w:val="both"/>
        <w:rPr>
          <w:rFonts w:ascii="Times New Roman" w:hAnsi="Times New Roman"/>
        </w:rPr>
      </w:pPr>
      <w:r>
        <w:rPr>
          <w:rFonts w:ascii="Times New Roman" w:hAnsi="Times New Roman"/>
        </w:rPr>
        <w:t>«ФГОС. Изучение русского языка как родного и литературного чтения на родном русском языке в начальной школе» - 4 чел.</w:t>
      </w:r>
    </w:p>
    <w:p w:rsidR="002D722B" w:rsidRDefault="00A6629A">
      <w:pPr>
        <w:pStyle w:val="12"/>
        <w:numPr>
          <w:ilvl w:val="0"/>
          <w:numId w:val="31"/>
        </w:numPr>
        <w:jc w:val="both"/>
        <w:rPr>
          <w:rFonts w:ascii="Times New Roman" w:hAnsi="Times New Roman"/>
        </w:rPr>
      </w:pPr>
      <w:r>
        <w:rPr>
          <w:rFonts w:ascii="Times New Roman" w:hAnsi="Times New Roman"/>
        </w:rPr>
        <w:t xml:space="preserve"> «Управление ОО в условиях реализации ФГОС ОО» -3 чел.</w:t>
      </w:r>
    </w:p>
    <w:p w:rsidR="002D722B" w:rsidRDefault="00A6629A">
      <w:pPr>
        <w:pStyle w:val="12"/>
        <w:numPr>
          <w:ilvl w:val="0"/>
          <w:numId w:val="31"/>
        </w:numPr>
        <w:jc w:val="both"/>
        <w:rPr>
          <w:rFonts w:ascii="Times New Roman" w:hAnsi="Times New Roman"/>
          <w:bCs/>
        </w:rPr>
      </w:pPr>
      <w:r>
        <w:rPr>
          <w:rFonts w:ascii="Times New Roman" w:hAnsi="Times New Roman"/>
          <w:bCs/>
        </w:rPr>
        <w:t>Гибкие компетенции проектной деятельности.- 6 чел.</w:t>
      </w:r>
    </w:p>
    <w:p w:rsidR="002D722B" w:rsidRDefault="00A6629A">
      <w:pPr>
        <w:pStyle w:val="12"/>
        <w:numPr>
          <w:ilvl w:val="0"/>
          <w:numId w:val="31"/>
        </w:numPr>
        <w:jc w:val="both"/>
        <w:rPr>
          <w:rFonts w:ascii="Times New Roman" w:hAnsi="Times New Roman"/>
        </w:rPr>
      </w:pPr>
      <w:r>
        <w:rPr>
          <w:rFonts w:ascii="Times New Roman" w:hAnsi="Times New Roman"/>
          <w:bCs/>
        </w:rPr>
        <w:t>Совершенствование предметных и методических компетенций педагогических работников ( в том числе в области формирования функциональной грамотности) в рамках реализации федерального проекта  «Учитель будущего» - 3 чел.</w:t>
      </w:r>
    </w:p>
    <w:p w:rsidR="002D722B" w:rsidRDefault="00A6629A">
      <w:pPr>
        <w:pStyle w:val="12"/>
        <w:numPr>
          <w:ilvl w:val="0"/>
          <w:numId w:val="31"/>
        </w:numPr>
        <w:jc w:val="both"/>
        <w:rPr>
          <w:rFonts w:ascii="Times New Roman" w:hAnsi="Times New Roman"/>
        </w:rPr>
      </w:pPr>
      <w:r>
        <w:rPr>
          <w:rFonts w:ascii="Times New Roman" w:hAnsi="Times New Roman"/>
        </w:rPr>
        <w:t>Тьюторское сопровождение профессионального развития педагога. -1 чел.</w:t>
      </w:r>
    </w:p>
    <w:p w:rsidR="002D722B" w:rsidRDefault="00A6629A">
      <w:pPr>
        <w:pStyle w:val="12"/>
        <w:numPr>
          <w:ilvl w:val="0"/>
          <w:numId w:val="31"/>
        </w:numPr>
        <w:jc w:val="both"/>
        <w:rPr>
          <w:rFonts w:ascii="Times New Roman" w:hAnsi="Times New Roman"/>
          <w:sz w:val="24"/>
          <w:szCs w:val="24"/>
        </w:rPr>
      </w:pPr>
      <w:r>
        <w:rPr>
          <w:rFonts w:ascii="Times New Roman" w:hAnsi="Times New Roman"/>
          <w:bCs/>
        </w:rPr>
        <w:t>Технологии управления образовательной организацией: использование открытых онлайн ресурсов для организации дистанционной работы.- 1 чел.</w:t>
      </w:r>
    </w:p>
    <w:p w:rsidR="002D722B" w:rsidRDefault="00A6629A">
      <w:pPr>
        <w:pStyle w:val="12"/>
        <w:numPr>
          <w:ilvl w:val="0"/>
          <w:numId w:val="31"/>
        </w:numPr>
        <w:jc w:val="both"/>
        <w:rPr>
          <w:rFonts w:ascii="Times New Roman" w:hAnsi="Times New Roman"/>
          <w:sz w:val="24"/>
          <w:szCs w:val="24"/>
        </w:rPr>
      </w:pPr>
      <w:r>
        <w:rPr>
          <w:rFonts w:ascii="Times New Roman" w:hAnsi="Times New Roman"/>
        </w:rPr>
        <w:t>«Реализация образовательных программ в сетевой форме». – 1 чел.</w:t>
      </w:r>
    </w:p>
    <w:p w:rsidR="002D722B" w:rsidRDefault="00A6629A">
      <w:pPr>
        <w:pStyle w:val="12"/>
        <w:jc w:val="both"/>
        <w:rPr>
          <w:rFonts w:ascii="Times New Roman" w:hAnsi="Times New Roman"/>
          <w:bCs/>
          <w:color w:val="FF0000"/>
          <w:sz w:val="24"/>
          <w:szCs w:val="24"/>
        </w:rPr>
      </w:pPr>
      <w:r>
        <w:rPr>
          <w:rFonts w:ascii="Times New Roman" w:hAnsi="Times New Roman"/>
          <w:bCs/>
          <w:sz w:val="24"/>
          <w:szCs w:val="24"/>
        </w:rPr>
        <w:t xml:space="preserve">В условиях пандемии </w:t>
      </w:r>
      <w:r>
        <w:rPr>
          <w:rFonts w:ascii="Times New Roman" w:hAnsi="Times New Roman"/>
          <w:sz w:val="24"/>
          <w:szCs w:val="24"/>
        </w:rPr>
        <w:t>семинары районных методических объединений и встречи по направлениям деятельности РИП проходили в дистанционном режиме.</w:t>
      </w:r>
      <w:r>
        <w:rPr>
          <w:rFonts w:ascii="Times New Roman" w:hAnsi="Times New Roman"/>
          <w:bCs/>
          <w:color w:val="FF0000"/>
          <w:sz w:val="24"/>
          <w:szCs w:val="24"/>
        </w:rPr>
        <w:t xml:space="preserve"> </w:t>
      </w:r>
    </w:p>
    <w:p w:rsidR="002D722B" w:rsidRDefault="00A6629A">
      <w:pPr>
        <w:pStyle w:val="ConsPlusCell"/>
        <w:jc w:val="both"/>
        <w:rPr>
          <w:rFonts w:ascii="Times New Roman" w:hAnsi="Times New Roman" w:cs="Times New Roman"/>
          <w:sz w:val="24"/>
        </w:rPr>
      </w:pPr>
      <w:r>
        <w:rPr>
          <w:rFonts w:ascii="Times New Roman" w:hAnsi="Times New Roman" w:cs="Times New Roman"/>
          <w:sz w:val="24"/>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p>
    <w:p w:rsidR="002D722B" w:rsidRDefault="00A6629A">
      <w:pPr>
        <w:pStyle w:val="ConsPlusCell"/>
        <w:jc w:val="both"/>
        <w:rPr>
          <w:rFonts w:ascii="Times New Roman" w:hAnsi="Times New Roman" w:cs="Times New Roman"/>
          <w:sz w:val="24"/>
          <w:szCs w:val="24"/>
        </w:rPr>
      </w:pPr>
      <w:r>
        <w:rPr>
          <w:rStyle w:val="fill"/>
          <w:rFonts w:ascii="Times New Roman" w:hAnsi="Times New Roman" w:cs="Times New Roman"/>
          <w:sz w:val="24"/>
        </w:rPr>
        <w:t>Результаты анализа данных по применению педагогами информационных и дистанционных технологий в образовательной деятельности – урочной, внеурочной и дополнительном образовании – показали, что интенсивность их применения выпала на период перехода в дистанционный режим при распространении коронавирусной инфекции, что является закономерным</w:t>
      </w:r>
      <w:r>
        <w:rPr>
          <w:rStyle w:val="fill"/>
          <w:rFonts w:ascii="Times New Roman" w:hAnsi="Times New Roman" w:cs="Times New Roman"/>
          <w:sz w:val="24"/>
          <w:szCs w:val="24"/>
        </w:rPr>
        <w:t>. Для понимания ситуации в школе было проведено исследование, результаты которого демонстрируют, что примерно 30% процента педагогов считают, что им не хватает компетенций для подготовки к дистанционным занятиям. Они ранее не практиковали такую форму обучения и у них не было никакого опыта для ее реализации.</w:t>
      </w:r>
      <w:r>
        <w:t> </w:t>
      </w:r>
    </w:p>
    <w:p w:rsidR="002D722B" w:rsidRDefault="002D722B">
      <w:pPr>
        <w:pStyle w:val="12"/>
        <w:jc w:val="both"/>
        <w:rPr>
          <w:rFonts w:ascii="Times New Roman" w:hAnsi="Times New Roman"/>
          <w:sz w:val="24"/>
          <w:szCs w:val="24"/>
        </w:rPr>
      </w:pPr>
    </w:p>
    <w:p w:rsidR="002D722B" w:rsidRDefault="00A6629A">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 xml:space="preserve">Выводы: </w:t>
      </w:r>
    </w:p>
    <w:p w:rsidR="002D722B" w:rsidRDefault="00A6629A">
      <w:pPr>
        <w:numPr>
          <w:ilvl w:val="0"/>
          <w:numId w:val="18"/>
        </w:numPr>
        <w:jc w:val="both"/>
        <w:rPr>
          <w:color w:val="000000"/>
          <w:sz w:val="24"/>
          <w:szCs w:val="24"/>
        </w:rPr>
      </w:pPr>
      <w:r>
        <w:rPr>
          <w:sz w:val="24"/>
          <w:szCs w:val="24"/>
        </w:rPr>
        <w:t>Таким образом, в настоящее время  93% учителей прошли необходимую курсовую подготовку.</w:t>
      </w:r>
      <w:r>
        <w:rPr>
          <w:color w:val="000000"/>
          <w:sz w:val="24"/>
          <w:szCs w:val="24"/>
        </w:rPr>
        <w:t xml:space="preserve"> </w:t>
      </w:r>
    </w:p>
    <w:p w:rsidR="002D722B" w:rsidRDefault="00A6629A">
      <w:pPr>
        <w:numPr>
          <w:ilvl w:val="0"/>
          <w:numId w:val="18"/>
        </w:numPr>
        <w:jc w:val="both"/>
        <w:rPr>
          <w:color w:val="000000"/>
          <w:sz w:val="24"/>
          <w:szCs w:val="24"/>
        </w:rPr>
      </w:pPr>
      <w:r>
        <w:rPr>
          <w:color w:val="000000"/>
          <w:sz w:val="24"/>
          <w:szCs w:val="24"/>
        </w:rPr>
        <w:t>Динамика прохождения курсовой подготовки является положительной.</w:t>
      </w:r>
    </w:p>
    <w:p w:rsidR="002D722B" w:rsidRDefault="00A6629A">
      <w:pPr>
        <w:numPr>
          <w:ilvl w:val="0"/>
          <w:numId w:val="18"/>
        </w:numPr>
        <w:jc w:val="both"/>
        <w:rPr>
          <w:color w:val="000000"/>
          <w:sz w:val="24"/>
          <w:szCs w:val="24"/>
        </w:rPr>
      </w:pPr>
      <w:r>
        <w:rPr>
          <w:sz w:val="24"/>
          <w:szCs w:val="24"/>
        </w:rPr>
        <w:t xml:space="preserve">Педагоги  с интересом посещают не только курсы, но и участвуют в вебинарах. Они заинтересованы в повышении своей квалификации, стремятся получать новые знания, которые способствуют повышению результативности их труда.  </w:t>
      </w:r>
    </w:p>
    <w:p w:rsidR="002D722B" w:rsidRDefault="00A6629A">
      <w:pPr>
        <w:numPr>
          <w:ilvl w:val="0"/>
          <w:numId w:val="18"/>
        </w:numPr>
        <w:jc w:val="both"/>
        <w:rPr>
          <w:color w:val="000000"/>
          <w:sz w:val="24"/>
          <w:szCs w:val="24"/>
        </w:rPr>
      </w:pPr>
      <w:r>
        <w:rPr>
          <w:sz w:val="24"/>
          <w:szCs w:val="24"/>
        </w:rPr>
        <w:t xml:space="preserve">Администрация школы  всячески поддерживает стремление педагогов к повышению профессионального мастерства и создает необходимые условия, позволяющие </w:t>
      </w:r>
      <w:r>
        <w:rPr>
          <w:sz w:val="24"/>
          <w:szCs w:val="24"/>
        </w:rPr>
        <w:lastRenderedPageBreak/>
        <w:t>одновременно с прохождением курсовой подготовки своевременно выполнять программы по предметам. Учитывая обстоятельства пандемии, все ППК проходят в дистанционном режиме.</w:t>
      </w:r>
    </w:p>
    <w:p w:rsidR="002D722B" w:rsidRDefault="00A6629A">
      <w:pPr>
        <w:numPr>
          <w:ilvl w:val="0"/>
          <w:numId w:val="18"/>
        </w:numPr>
        <w:jc w:val="both"/>
        <w:rPr>
          <w:color w:val="000000"/>
          <w:sz w:val="24"/>
          <w:szCs w:val="24"/>
        </w:rPr>
      </w:pPr>
      <w:r>
        <w:rPr>
          <w:sz w:val="24"/>
          <w:szCs w:val="24"/>
        </w:rPr>
        <w:t>Возникла необходимость прохождения курсовой подготовки по организации  внеурочной деятельности, воспитательной работы, взаимоотношений с родителями.</w:t>
      </w:r>
    </w:p>
    <w:p w:rsidR="002D722B" w:rsidRDefault="00A6629A">
      <w:pPr>
        <w:pStyle w:val="ConsPlusCell"/>
        <w:numPr>
          <w:ilvl w:val="0"/>
          <w:numId w:val="18"/>
        </w:numPr>
        <w:rPr>
          <w:rFonts w:ascii="Times New Roman" w:hAnsi="Times New Roman" w:cs="Times New Roman"/>
          <w:sz w:val="24"/>
          <w:szCs w:val="24"/>
        </w:rPr>
      </w:pPr>
      <w:r>
        <w:rPr>
          <w:rStyle w:val="fill"/>
          <w:rFonts w:ascii="Times New Roman" w:hAnsi="Times New Roman" w:cs="Times New Roman"/>
          <w:sz w:val="24"/>
          <w:szCs w:val="24"/>
        </w:rPr>
        <w:t>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 составить план подготовки к аттестации и приступить к его реализации.</w:t>
      </w:r>
    </w:p>
    <w:p w:rsidR="002D722B" w:rsidRDefault="002D722B">
      <w:pPr>
        <w:jc w:val="both"/>
        <w:rPr>
          <w:color w:val="000000"/>
          <w:sz w:val="24"/>
          <w:szCs w:val="24"/>
        </w:rPr>
      </w:pP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6. Социально-бытовое обеспечение обучающихся, сотрудников. Развитие МТБ</w:t>
      </w:r>
    </w:p>
    <w:p w:rsidR="002D722B" w:rsidRDefault="00A6629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6.1. Медицинское обслуживание, лечебно-оздоровительная работа</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В школе имеется 1 медицинский кабинет для проведения профилактических осмотров и прививок с необходимым набором медицинского оборудования, но не лицензированный, т.к. недостаточно площадей для выполнения всех требований к помещениям. В этой связи профессиональные медицинские процедуры осуществляются на базе Коленовского ФАП (находится в шаговой доступности) с постоянными работниками – фельдшером и санитаром.</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Фельдшером проводится комплекс профилактических мероприятий:</w:t>
      </w:r>
    </w:p>
    <w:p w:rsidR="002D722B" w:rsidRDefault="00A6629A">
      <w:pPr>
        <w:spacing w:after="0" w:line="240" w:lineRule="auto"/>
        <w:ind w:left="-54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организационные</w:t>
      </w:r>
      <w:r>
        <w:rPr>
          <w:rFonts w:ascii="Times New Roman" w:hAnsi="Times New Roman" w:cs="Times New Roman"/>
          <w:color w:val="000000"/>
          <w:sz w:val="24"/>
          <w:szCs w:val="24"/>
        </w:rPr>
        <w:t xml:space="preserve"> – проверка санитарного состояния школы, подготовка медицинского кабинета, приобретение медикаментов, комплектование аптечек, осмотр и допуск детей к спортивным соревнованиям и в оздоровительные лагеря;</w:t>
      </w:r>
    </w:p>
    <w:p w:rsidR="002D722B" w:rsidRDefault="00A6629A">
      <w:pPr>
        <w:spacing w:after="0" w:line="240" w:lineRule="auto"/>
        <w:ind w:left="-54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лечебно – профилактические</w:t>
      </w:r>
      <w:r>
        <w:rPr>
          <w:rFonts w:ascii="Times New Roman" w:hAnsi="Times New Roman" w:cs="Times New Roman"/>
          <w:color w:val="000081"/>
          <w:sz w:val="24"/>
          <w:szCs w:val="24"/>
        </w:rPr>
        <w:t xml:space="preserve">: </w:t>
      </w:r>
      <w:r>
        <w:rPr>
          <w:rFonts w:ascii="Times New Roman" w:hAnsi="Times New Roman" w:cs="Times New Roman"/>
          <w:color w:val="000000"/>
          <w:sz w:val="24"/>
          <w:szCs w:val="24"/>
        </w:rPr>
        <w:t>анализ здоровья первоклассников, проведение медицинского осмотра учащихся и диспансеризации учащихся 2-11 классов, анализ результатов осмотра и доведение информации до родителей, регулярное проведение амбулаторного приема детей, контроль за уроками физкультуры и занятиями спортивных секций;</w:t>
      </w:r>
    </w:p>
    <w:p w:rsidR="002D722B" w:rsidRDefault="00A6629A">
      <w:pPr>
        <w:spacing w:after="0" w:line="240" w:lineRule="auto"/>
        <w:ind w:left="-54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санитарно эпидемиологические</w:t>
      </w:r>
      <w:r>
        <w:rPr>
          <w:rFonts w:ascii="Times New Roman" w:hAnsi="Times New Roman" w:cs="Times New Roman"/>
          <w:color w:val="000000"/>
          <w:sz w:val="24"/>
          <w:szCs w:val="24"/>
        </w:rPr>
        <w:t xml:space="preserve"> – соблюдение календаря профилактических прививок, вакцинация учащихся и педагогов против гриппа и клещевого энцефалита, проведение осмотров на педикулез, контроль за технологией приготовления пищи, мытьем посуды, сроками реализации скоропортящихся продуктов, своевременная изоляция инфекционных больных, осмотры детей, находящихся в контакте с инфекционными больными, направление для консультаций к врачам - узким специалистам и для прохождения санаторно-курортного лечения;</w:t>
      </w:r>
    </w:p>
    <w:p w:rsidR="002D722B" w:rsidRDefault="00A6629A">
      <w:pPr>
        <w:spacing w:after="0" w:line="240" w:lineRule="auto"/>
        <w:ind w:left="-54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санитарно – просветительская работа</w:t>
      </w:r>
      <w:r>
        <w:rPr>
          <w:rFonts w:ascii="Times New Roman" w:hAnsi="Times New Roman" w:cs="Times New Roman"/>
          <w:color w:val="000000"/>
          <w:sz w:val="24"/>
          <w:szCs w:val="24"/>
        </w:rPr>
        <w:t>: проведение лекций и бесед для школьников, включая вопросы полового воспитания, антиалкогольную и антиникотиновую пропаганду, оформление уголка здоровья и выпуск санбюллетеня, чтение лекций и проведение бесед для технического персонала школы; выступления на педагогических советах и родительских собраниях по вопросам охраны здоровья и гигиенического воспитания школьников.</w:t>
      </w:r>
    </w:p>
    <w:p w:rsidR="002D722B" w:rsidRDefault="002D722B">
      <w:pPr>
        <w:spacing w:after="0" w:line="240" w:lineRule="auto"/>
        <w:ind w:left="-540" w:firstLine="540"/>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Ежегодную диспансеризацию обучающихся 1-9, 10-11 классов осуществляют врачи БГУЗ «Ростовская ЦРБ» (Петровское отделение) и диагностического центра г. Ярославль. </w:t>
      </w:r>
    </w:p>
    <w:p w:rsidR="002D722B" w:rsidRDefault="002D722B">
      <w:pPr>
        <w:spacing w:after="0" w:line="240" w:lineRule="auto"/>
        <w:ind w:left="-540" w:firstLine="540"/>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Комплекс работ медицинского персонала школы способствует стабилизации показателей состояния здоровья детей, школьных помещений санитарным нормам.</w:t>
      </w:r>
    </w:p>
    <w:p w:rsidR="002D722B" w:rsidRDefault="002D722B">
      <w:pPr>
        <w:spacing w:after="0" w:line="240" w:lineRule="auto"/>
        <w:ind w:left="-540" w:firstLine="540"/>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В связи с организацией подвоза обучающихся на занятия от мест проживания в школу и обратно школьными автобусами организовано медицинское обслуживание водителей. Ежедневные предрейсовые и послерейсовые осмотры водителей осуществляет фельдшер скорой помощи ГБУЗ Ростовской ЦРБ (Петровское отделение) на договорных условиях.</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lastRenderedPageBreak/>
        <w:t>Фельдшер имеет необходимые профессиональную подготовку, уровень квалификации, сертификат на данный вид деятельности.</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6.2. Организация горячего питания</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питания обучающихся осуществляется работниками школьной столовой. Продукты питания поставляли на основании договора с ИП Царев И.П. п. Петровское РМР, ЗАО «Атрус» г. Ростов и ООО «МолВест» г.Ростов.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Помещение столовой специально оборудовано мебелью и технологическим оборудованием (40 мест), оборудованное в соответствии с санитарно-эпидемиологическими требованиями.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организованное горячее питание получали все обучающиеся школы.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Дети из семей льготных категорий:</w:t>
      </w:r>
    </w:p>
    <w:p w:rsidR="002D722B" w:rsidRDefault="00A6629A">
      <w:pPr>
        <w:pStyle w:val="af3"/>
        <w:numPr>
          <w:ilvl w:val="0"/>
          <w:numId w:val="42"/>
        </w:numPr>
        <w:spacing w:after="0"/>
        <w:ind w:left="-540" w:firstLine="540"/>
        <w:jc w:val="both"/>
        <w:rPr>
          <w:rFonts w:ascii="Times New Roman" w:hAnsi="Times New Roman"/>
          <w:lang w:val="ru-RU"/>
        </w:rPr>
      </w:pPr>
      <w:r>
        <w:rPr>
          <w:rFonts w:ascii="Times New Roman" w:hAnsi="Times New Roman"/>
          <w:lang w:val="ru-RU"/>
        </w:rPr>
        <w:t>малообеспеченные – 8 человек одноразовое бесплатное питание;</w:t>
      </w:r>
    </w:p>
    <w:p w:rsidR="002D722B" w:rsidRDefault="00A6629A">
      <w:pPr>
        <w:pStyle w:val="af3"/>
        <w:numPr>
          <w:ilvl w:val="0"/>
          <w:numId w:val="42"/>
        </w:numPr>
        <w:spacing w:after="0"/>
        <w:ind w:left="-540" w:firstLine="540"/>
        <w:jc w:val="both"/>
        <w:rPr>
          <w:rFonts w:ascii="Times New Roman" w:hAnsi="Times New Roman"/>
          <w:lang w:val="ru-RU"/>
        </w:rPr>
      </w:pPr>
      <w:r>
        <w:rPr>
          <w:rFonts w:ascii="Times New Roman" w:hAnsi="Times New Roman"/>
          <w:lang w:val="ru-RU"/>
        </w:rPr>
        <w:t>многодетные - 7 человек одноразовое бесплатное питание;</w:t>
      </w:r>
    </w:p>
    <w:p w:rsidR="002D722B" w:rsidRDefault="00A6629A">
      <w:pPr>
        <w:pStyle w:val="af3"/>
        <w:numPr>
          <w:ilvl w:val="0"/>
          <w:numId w:val="42"/>
        </w:numPr>
        <w:spacing w:after="0"/>
        <w:ind w:left="-540" w:firstLine="540"/>
        <w:jc w:val="both"/>
        <w:rPr>
          <w:rFonts w:ascii="Times New Roman" w:hAnsi="Times New Roman"/>
          <w:lang w:val="ru-RU"/>
        </w:rPr>
      </w:pPr>
      <w:r>
        <w:rPr>
          <w:rFonts w:ascii="Times New Roman" w:hAnsi="Times New Roman"/>
          <w:lang w:val="ru-RU"/>
        </w:rPr>
        <w:t>многодетные малообеспеченные – 10 человек двухразовое бесплатное питание;</w:t>
      </w:r>
    </w:p>
    <w:p w:rsidR="002D722B" w:rsidRDefault="00A6629A">
      <w:pPr>
        <w:pStyle w:val="af3"/>
        <w:numPr>
          <w:ilvl w:val="0"/>
          <w:numId w:val="42"/>
        </w:numPr>
        <w:spacing w:after="0"/>
        <w:ind w:left="-540" w:firstLine="540"/>
        <w:jc w:val="both"/>
        <w:rPr>
          <w:rFonts w:ascii="Times New Roman" w:hAnsi="Times New Roman"/>
          <w:lang w:val="ru-RU"/>
        </w:rPr>
      </w:pPr>
      <w:r>
        <w:rPr>
          <w:rFonts w:ascii="Times New Roman" w:hAnsi="Times New Roman"/>
          <w:lang w:val="ru-RU"/>
        </w:rPr>
        <w:t>обучающиеся начальных классов – 37 человек одноразовое питание за счет средств Правительства области;</w:t>
      </w:r>
    </w:p>
    <w:p w:rsidR="002D722B" w:rsidRDefault="00A6629A">
      <w:pPr>
        <w:pStyle w:val="af3"/>
        <w:numPr>
          <w:ilvl w:val="0"/>
          <w:numId w:val="42"/>
        </w:numPr>
        <w:spacing w:after="0"/>
        <w:ind w:left="-540" w:firstLine="540"/>
        <w:jc w:val="both"/>
        <w:rPr>
          <w:rFonts w:ascii="Times New Roman" w:hAnsi="Times New Roman"/>
          <w:lang w:val="ru-RU"/>
        </w:rPr>
      </w:pPr>
      <w:r>
        <w:rPr>
          <w:rFonts w:ascii="Times New Roman" w:hAnsi="Times New Roman"/>
          <w:lang w:val="ru-RU"/>
        </w:rPr>
        <w:t>дети с ОВЗ – 10 человек обеспечивались бесплатным двухразовым (в течение дня) горячим питанием.</w:t>
      </w:r>
    </w:p>
    <w:p w:rsidR="002D722B" w:rsidRDefault="00A6629A">
      <w:pPr>
        <w:spacing w:after="0"/>
        <w:ind w:left="-540" w:firstLine="540"/>
        <w:jc w:val="both"/>
        <w:rPr>
          <w:rFonts w:ascii="Times New Roman" w:hAnsi="Times New Roman" w:cs="Times New Roman"/>
          <w:sz w:val="28"/>
          <w:szCs w:val="24"/>
        </w:rPr>
      </w:pPr>
      <w:r>
        <w:rPr>
          <w:rFonts w:ascii="Times New Roman" w:hAnsi="Times New Roman"/>
          <w:sz w:val="24"/>
        </w:rPr>
        <w:t>Итого: 72 человек</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Организованное питание в школьной столовой ежедневно контролирует бракеражная комиссия в составе зам. директора школы, медработника, дежурного педагога по 2 этажу.</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современными требованиями надзорных органов в сфере организации горячего питания обучающимся школ в сентябре 2020г. был организован родительский контроль за работой пищеблока МОУ Коленовская СОШ. Рейды по проверке качества питания в школьной столовой проводятся в соответствие с положением о родительском контроле и планом работы на год, примерно 1 раз в 2 месяца, а по необходимости и чаще.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Грубых нарушений не выявлено, мелкие замечания и рекомендации учли в рабочем порядке. Анализ анкетирования удовлетворенности качеством питания и работой пищеблока школы показал, что большинство респондентов оценивают как хорошие.</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b/>
          <w:bCs/>
          <w:iCs/>
          <w:sz w:val="24"/>
          <w:szCs w:val="24"/>
        </w:rPr>
      </w:pPr>
      <w:r>
        <w:rPr>
          <w:rFonts w:ascii="Times New Roman" w:hAnsi="Times New Roman" w:cs="Times New Roman"/>
          <w:b/>
          <w:bCs/>
          <w:iCs/>
          <w:sz w:val="24"/>
          <w:szCs w:val="24"/>
        </w:rPr>
        <w:t>6.3. Объекты физической культуры и спорта, их использование в соответствии с расписанием учебных занятий и лечебно-оздоровительных мероприятий, с учетом правоустанавливающих документов на пользование данными объектами</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Для обеспечения двигательной активности в школе имеется:</w:t>
      </w:r>
    </w:p>
    <w:p w:rsidR="002D722B" w:rsidRDefault="00A6629A">
      <w:pPr>
        <w:spacing w:after="0" w:line="240" w:lineRule="auto"/>
        <w:ind w:left="-540" w:firstLine="540"/>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спортивный зал; </w:t>
      </w:r>
    </w:p>
    <w:p w:rsidR="002D722B" w:rsidRDefault="00A6629A">
      <w:pPr>
        <w:spacing w:after="0" w:line="240" w:lineRule="auto"/>
        <w:ind w:left="-540" w:firstLine="540"/>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спортивная площадка с футбольным полем с естественным покрытием, прыжковой ямой, волейбольной площадкой, гимнастическим комплексом, полосой препятствий;</w:t>
      </w:r>
    </w:p>
    <w:p w:rsidR="002D722B" w:rsidRDefault="00A6629A">
      <w:pPr>
        <w:spacing w:after="0" w:line="240" w:lineRule="auto"/>
        <w:ind w:left="-540" w:firstLine="540"/>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лыжная база. </w:t>
      </w:r>
    </w:p>
    <w:p w:rsidR="002D722B" w:rsidRDefault="002D722B">
      <w:pPr>
        <w:spacing w:after="0" w:line="240" w:lineRule="auto"/>
        <w:ind w:left="-540" w:firstLine="540"/>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Наличие квалифицированных кадров способствует выполнению основных и дополнительных рабочих программам по физической культуре – учитель высшей квалификационной категории. В 2020 году занятость детей в спортивных секциях составила  45% от общего количества учащихся школы. 100% обучающихся школы участвовали в различных спортивных мероприятиях - «День Здоровья», «Весёлые старты», «А, ну-ка, парни», спортивных соревнованиях по лёгкой атлетике, спортивным играм (волейбол, футбол, настольный теннис) и спортивному ориентированию.</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было проведено более 20 спортивно-массовых мероприятий. </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b/>
          <w:bCs/>
          <w:iCs/>
          <w:sz w:val="24"/>
          <w:szCs w:val="24"/>
        </w:rPr>
      </w:pPr>
      <w:r>
        <w:rPr>
          <w:rFonts w:ascii="Times New Roman" w:hAnsi="Times New Roman" w:cs="Times New Roman"/>
          <w:b/>
          <w:bCs/>
          <w:iCs/>
          <w:sz w:val="24"/>
          <w:szCs w:val="24"/>
        </w:rPr>
        <w:t>6.4. Помещения для отдыха, досуга, культурных мероприятий, их использование в соответствии с расписанием учебных занятий и других мероприятий, с учетом правоустанавливающих документов на пользование данными объектами</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реализации дополнительной образовательной программы школа располагает: учебными мастерскими для технического творчества (столярная и слесарная мастерские) и кабинетом обслуживающего труда (для кулинарии, швейного дела, прикладного творчества).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Для досуга и отдыха используются помещения: спортивного зала и помещений МУ Коленовского СДК им. Н.И. Андреева на 160 посадочных мест, школьная библиотека с небольшим читальным залом.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С сентября 2020г. для социально-значимой деятельности используются помещения Центра образования «Точка роста», в которой специально созданы – зона коворкинга, медиазона и др.</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Досуговые и культурные мероприятия проводятся согласно годовому плану работы. Анализ проведенных плановых мероприятий представлен выше в данном документе.</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b/>
          <w:bCs/>
          <w:iCs/>
          <w:sz w:val="24"/>
          <w:szCs w:val="24"/>
        </w:rPr>
      </w:pPr>
      <w:r>
        <w:rPr>
          <w:rFonts w:ascii="Times New Roman" w:hAnsi="Times New Roman" w:cs="Times New Roman"/>
          <w:b/>
          <w:bCs/>
          <w:iCs/>
          <w:sz w:val="24"/>
          <w:szCs w:val="24"/>
        </w:rPr>
        <w:t>6.5. Наличие современной информационно учебно-методической и технической базы. Обеспеченность учебно-методической и художественной литературой</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Приоритетное направление, обеспечивающее успешную реализацию ФГОС - это работа с фондом, его формирование, комплектование качественными источниками информации на разных носителях.</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Библиотечным обслуживанием охвачен весь контингент учащихся и педагогов образовательного учреждения.  Все обучающиеся (100%) обеспечены школьными учебниками в полном объеме в соответствие с основными образовательными программами.</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информационной среды становится основополагающим образовательным условием и требует формирования и развития на базе библиотеки современного библиотечно-информационного центра, располагающего средствами новых информационных технологий и предоставляющего свободный доступ учащимся и учителям к любому виду информации для их самостоятельной работы по сбору фактов, их анализу, обобщению, сопоставлению с аналогичными или альтернативными вариантами.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sz w:val="24"/>
          <w:szCs w:val="24"/>
        </w:rPr>
        <w:tab/>
        <w:t>В 2018 году наша школа выиграла грант на реализацию проекта «Создание школьного и</w:t>
      </w:r>
      <w:r>
        <w:rPr>
          <w:rFonts w:ascii="Times New Roman" w:hAnsi="Times New Roman"/>
          <w:bCs/>
          <w:sz w:val="24"/>
          <w:szCs w:val="24"/>
        </w:rPr>
        <w:t xml:space="preserve">нформационно-библиотечного центра». </w:t>
      </w:r>
      <w:r>
        <w:rPr>
          <w:rFonts w:ascii="Times New Roman" w:hAnsi="Times New Roman"/>
          <w:sz w:val="24"/>
          <w:szCs w:val="24"/>
        </w:rPr>
        <w:t xml:space="preserve">Библиотека школы оснащена  компьютером, МФУ - принтером, сканером и ксероксом. </w:t>
      </w:r>
      <w:r>
        <w:rPr>
          <w:rFonts w:ascii="Times New Roman" w:hAnsi="Times New Roman" w:cs="Times New Roman"/>
          <w:sz w:val="24"/>
          <w:szCs w:val="24"/>
        </w:rPr>
        <w:t xml:space="preserve">Все обучающиеся и педагоги имеют доступ к ресурсам Интернет. </w:t>
      </w:r>
      <w:r>
        <w:rPr>
          <w:rFonts w:ascii="Times New Roman" w:hAnsi="Times New Roman"/>
          <w:sz w:val="24"/>
          <w:szCs w:val="24"/>
        </w:rPr>
        <w:t xml:space="preserve">Для работы с поисковыми системами используем оборудование кабинета информатики. Медиатека регулярно пополняется и составляет более 150 наименований. </w:t>
      </w:r>
      <w:r>
        <w:rPr>
          <w:rFonts w:ascii="Times New Roman" w:hAnsi="Times New Roman"/>
          <w:bCs/>
          <w:sz w:val="24"/>
          <w:szCs w:val="24"/>
        </w:rPr>
        <w:t xml:space="preserve">Ученики и все работники школы получили возможность читать электронные книги через систему «ЛитРес». </w:t>
      </w:r>
      <w:r>
        <w:rPr>
          <w:rFonts w:ascii="Times New Roman" w:hAnsi="Times New Roman" w:cs="Times New Roman"/>
          <w:sz w:val="24"/>
          <w:szCs w:val="24"/>
        </w:rPr>
        <w:t>К сожалению, за 2020г. активность несколько снизилась, педагоги и обучающиеся неохотно берут книги посредством системы «ЛитРес». Необходимо активизировать пропаганду чтения электронных книг до окончания проекта в 2021 г.</w:t>
      </w:r>
    </w:p>
    <w:p w:rsidR="002D722B" w:rsidRDefault="00A6629A">
      <w:pPr>
        <w:pStyle w:val="12"/>
        <w:ind w:left="-540" w:firstLine="540"/>
        <w:jc w:val="both"/>
        <w:rPr>
          <w:rFonts w:ascii="Times New Roman" w:hAnsi="Times New Roman"/>
          <w:sz w:val="24"/>
          <w:szCs w:val="24"/>
        </w:rPr>
      </w:pPr>
      <w:r>
        <w:rPr>
          <w:rFonts w:ascii="Times New Roman" w:hAnsi="Times New Roman"/>
          <w:bCs/>
          <w:sz w:val="24"/>
          <w:szCs w:val="24"/>
        </w:rPr>
        <w:t>В 2020 г. обновлен фонд учебников для 2, 6 и 11 классов для реализации ФГОС НОО, ООО, СОО.</w:t>
      </w:r>
    </w:p>
    <w:p w:rsidR="002D722B" w:rsidRDefault="002D722B">
      <w:pPr>
        <w:spacing w:after="0" w:line="240" w:lineRule="auto"/>
        <w:ind w:left="-540" w:firstLine="540"/>
        <w:jc w:val="both"/>
        <w:rPr>
          <w:rFonts w:ascii="Times New Roman" w:hAnsi="Times New Roman" w:cs="Times New Roman"/>
          <w:sz w:val="24"/>
          <w:szCs w:val="24"/>
        </w:rPr>
      </w:pP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Для успешной реализации образовательной программы в 2020 году школа располагала соответствующей учебно – материальной базой.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Многие учебные кабинеты школы оборудованы компьютерами, проекторами и принтерами. В 13 кабинетах из 16 установлены и используются интерактивные доски, в 10 - документ камеры, в 5 – телевизоры с </w:t>
      </w:r>
      <w:r>
        <w:rPr>
          <w:rFonts w:ascii="Times New Roman" w:hAnsi="Times New Roman" w:cs="Times New Roman"/>
          <w:sz w:val="24"/>
          <w:szCs w:val="24"/>
          <w:lang w:val="en-US"/>
        </w:rPr>
        <w:t>DVD</w:t>
      </w:r>
      <w:r>
        <w:rPr>
          <w:rFonts w:ascii="Times New Roman" w:hAnsi="Times New Roman" w:cs="Times New Roman"/>
          <w:sz w:val="24"/>
          <w:szCs w:val="24"/>
        </w:rPr>
        <w:t>-проигрывателем дисков.</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Три кабинета начальной школы и кабинеты химии и физики оборудованы портативными компьютерами для учащихся и учителя. </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Кабинет биологии:</w:t>
      </w:r>
    </w:p>
    <w:p w:rsidR="002D722B" w:rsidRDefault="00A6629A">
      <w:pPr>
        <w:spacing w:after="0" w:line="240" w:lineRule="auto"/>
        <w:ind w:left="-540" w:firstLine="540"/>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комплексом оперативного контроля знаний учащихся, с установленным программным обеспечением,</w:t>
      </w:r>
    </w:p>
    <w:p w:rsidR="002D722B" w:rsidRDefault="00A6629A">
      <w:pPr>
        <w:spacing w:after="0" w:line="240" w:lineRule="auto"/>
        <w:ind w:left="-540" w:firstLine="540"/>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цифровым микроскопом.</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Кабинеты химии и физики оснащены цифровыми минилабораториями и комплектами электронных датчиков.</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Кабинет иностранного языка оснащён мобильным лингафонным кабинетом.</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lastRenderedPageBreak/>
        <w:t>Все учебные кабинеты оснащены учебно-наглядными пособиями в соответствие с требованиями к минимальному оснащению.</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В спортивном зале школы имеются все необходимые спортивные снаряды и инвентарь, 4 теннисных стола, гимнастическое оборудование, лыжные комплекты для разных возрастных групп.</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В сентябре 2020 г. в школе оборудованы два кабинета центра образования «Точки роста». Они оснащены современным цифровым оборудованием для преподавания на современном уровне предметов информатики, технологии, ОБЖ, проведения занятий внеурочной деятельности по робототехнике, шахматам, фотоделу и созданию видеороликов.</w:t>
      </w:r>
    </w:p>
    <w:p w:rsidR="002D722B" w:rsidRDefault="00A6629A">
      <w:pPr>
        <w:spacing w:after="0" w:line="240" w:lineRule="auto"/>
        <w:ind w:left="-540" w:firstLine="540"/>
        <w:jc w:val="both"/>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xml:space="preserve"> Таким образом, школа располагает современной информационно учебно-методической и технической базой, обеспечена учебно-методической и художественной литературой на достаточном уровне. </w:t>
      </w:r>
    </w:p>
    <w:p w:rsidR="002D722B" w:rsidRDefault="002D722B">
      <w:pPr>
        <w:spacing w:after="0" w:line="240" w:lineRule="auto"/>
        <w:rPr>
          <w:rFonts w:ascii="Times New Roman" w:hAnsi="Times New Roman" w:cs="Times New Roman"/>
          <w:b/>
          <w:bCs/>
          <w:sz w:val="24"/>
          <w:szCs w:val="24"/>
        </w:rPr>
      </w:pPr>
    </w:p>
    <w:p w:rsidR="002D722B" w:rsidRDefault="00A6629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 Результаты деятельности общеобразовательного учреждения</w:t>
      </w:r>
    </w:p>
    <w:p w:rsidR="002D722B" w:rsidRDefault="00A6629A">
      <w:pPr>
        <w:spacing w:after="0" w:line="240" w:lineRule="auto"/>
        <w:ind w:left="-540" w:firstLine="540"/>
        <w:jc w:val="both"/>
        <w:rPr>
          <w:rFonts w:ascii="Times New Roman" w:hAnsi="Times New Roman" w:cs="Times New Roman"/>
          <w:b/>
          <w:bCs/>
          <w:sz w:val="24"/>
          <w:szCs w:val="24"/>
        </w:rPr>
      </w:pPr>
      <w:r>
        <w:rPr>
          <w:rFonts w:ascii="Times New Roman" w:hAnsi="Times New Roman" w:cs="Times New Roman"/>
          <w:b/>
          <w:bCs/>
          <w:sz w:val="24"/>
          <w:szCs w:val="24"/>
        </w:rPr>
        <w:t>7.1. Освоение обучающимися школы федеральных образовательных стандартов, уровень обученности</w:t>
      </w:r>
    </w:p>
    <w:p w:rsidR="002D722B" w:rsidRDefault="00A6629A">
      <w:pPr>
        <w:pStyle w:val="12"/>
        <w:jc w:val="both"/>
        <w:rPr>
          <w:rFonts w:ascii="Times New Roman" w:hAnsi="Times New Roman"/>
          <w:b/>
        </w:rPr>
      </w:pPr>
      <w:r>
        <w:rPr>
          <w:rFonts w:ascii="Times New Roman" w:hAnsi="Times New Roman"/>
          <w:b/>
        </w:rPr>
        <w:t>7.1.1. Численность обучающихся МОУ Коленовской СОШ по годам</w:t>
      </w:r>
    </w:p>
    <w:tbl>
      <w:tblPr>
        <w:tblStyle w:val="afb"/>
        <w:tblW w:w="10052" w:type="dxa"/>
        <w:tblLook w:val="04A0" w:firstRow="1" w:lastRow="0" w:firstColumn="1" w:lastColumn="0" w:noHBand="0" w:noVBand="1"/>
      </w:tblPr>
      <w:tblGrid>
        <w:gridCol w:w="2513"/>
        <w:gridCol w:w="2511"/>
        <w:gridCol w:w="2515"/>
        <w:gridCol w:w="2513"/>
      </w:tblGrid>
      <w:tr w:rsidR="002D722B">
        <w:trPr>
          <w:trHeight w:val="343"/>
        </w:trPr>
        <w:tc>
          <w:tcPr>
            <w:tcW w:w="2512"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bCs/>
                <w:sz w:val="22"/>
                <w:szCs w:val="40"/>
              </w:rPr>
              <w:t>Учебный</w:t>
            </w:r>
          </w:p>
          <w:p w:rsidR="002D722B" w:rsidRDefault="00A6629A">
            <w:pPr>
              <w:pStyle w:val="af5"/>
              <w:spacing w:before="280" w:beforeAutospacing="0" w:after="0" w:afterAutospacing="0"/>
              <w:jc w:val="center"/>
              <w:rPr>
                <w:rFonts w:ascii="Arial" w:hAnsi="Arial" w:cs="Arial"/>
                <w:sz w:val="22"/>
                <w:szCs w:val="36"/>
              </w:rPr>
            </w:pPr>
            <w:r>
              <w:rPr>
                <w:bCs/>
                <w:sz w:val="22"/>
                <w:szCs w:val="40"/>
              </w:rPr>
              <w:t>год</w:t>
            </w:r>
          </w:p>
        </w:tc>
        <w:tc>
          <w:tcPr>
            <w:tcW w:w="2511"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bCs/>
                <w:sz w:val="22"/>
                <w:szCs w:val="40"/>
              </w:rPr>
              <w:t>Количество</w:t>
            </w:r>
          </w:p>
          <w:p w:rsidR="002D722B" w:rsidRDefault="00A6629A">
            <w:pPr>
              <w:pStyle w:val="af5"/>
              <w:spacing w:before="280" w:beforeAutospacing="0" w:after="0" w:afterAutospacing="0"/>
              <w:jc w:val="center"/>
              <w:rPr>
                <w:rFonts w:ascii="Arial" w:hAnsi="Arial" w:cs="Arial"/>
                <w:sz w:val="22"/>
                <w:szCs w:val="36"/>
              </w:rPr>
            </w:pPr>
            <w:r>
              <w:rPr>
                <w:bCs/>
                <w:sz w:val="22"/>
                <w:szCs w:val="40"/>
              </w:rPr>
              <w:t>учащихся</w:t>
            </w:r>
          </w:p>
        </w:tc>
        <w:tc>
          <w:tcPr>
            <w:tcW w:w="2515"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bCs/>
                <w:sz w:val="22"/>
                <w:szCs w:val="40"/>
              </w:rPr>
              <w:t xml:space="preserve">Количество </w:t>
            </w:r>
          </w:p>
          <w:p w:rsidR="002D722B" w:rsidRDefault="00A6629A">
            <w:pPr>
              <w:pStyle w:val="af5"/>
              <w:spacing w:before="280" w:beforeAutospacing="0" w:after="0" w:afterAutospacing="0"/>
              <w:jc w:val="center"/>
              <w:rPr>
                <w:rFonts w:ascii="Arial" w:hAnsi="Arial" w:cs="Arial"/>
                <w:sz w:val="22"/>
                <w:szCs w:val="36"/>
              </w:rPr>
            </w:pPr>
            <w:r>
              <w:rPr>
                <w:bCs/>
                <w:sz w:val="22"/>
                <w:szCs w:val="40"/>
              </w:rPr>
              <w:t>классов</w:t>
            </w:r>
          </w:p>
        </w:tc>
        <w:tc>
          <w:tcPr>
            <w:tcW w:w="2513"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bCs/>
                <w:sz w:val="22"/>
                <w:szCs w:val="40"/>
              </w:rPr>
              <w:t>Средняя наполняемость класса</w:t>
            </w:r>
          </w:p>
        </w:tc>
      </w:tr>
      <w:tr w:rsidR="002D722B">
        <w:trPr>
          <w:trHeight w:val="175"/>
        </w:trPr>
        <w:tc>
          <w:tcPr>
            <w:tcW w:w="2512"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2017</w:t>
            </w:r>
          </w:p>
        </w:tc>
        <w:tc>
          <w:tcPr>
            <w:tcW w:w="2511"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112</w:t>
            </w:r>
          </w:p>
        </w:tc>
        <w:tc>
          <w:tcPr>
            <w:tcW w:w="2515"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10</w:t>
            </w:r>
          </w:p>
        </w:tc>
        <w:tc>
          <w:tcPr>
            <w:tcW w:w="2513"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11,5</w:t>
            </w:r>
          </w:p>
        </w:tc>
      </w:tr>
      <w:tr w:rsidR="002D722B">
        <w:trPr>
          <w:trHeight w:val="168"/>
        </w:trPr>
        <w:tc>
          <w:tcPr>
            <w:tcW w:w="2512"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 xml:space="preserve">2018 </w:t>
            </w:r>
          </w:p>
        </w:tc>
        <w:tc>
          <w:tcPr>
            <w:tcW w:w="2511"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111</w:t>
            </w:r>
          </w:p>
        </w:tc>
        <w:tc>
          <w:tcPr>
            <w:tcW w:w="2515"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11</w:t>
            </w:r>
          </w:p>
        </w:tc>
        <w:tc>
          <w:tcPr>
            <w:tcW w:w="2513" w:type="dxa"/>
            <w:shd w:val="clear" w:color="auto" w:fill="auto"/>
            <w:tcMar>
              <w:left w:w="108" w:type="dxa"/>
            </w:tcMar>
          </w:tcPr>
          <w:p w:rsidR="002D722B" w:rsidRDefault="00A6629A">
            <w:pPr>
              <w:pStyle w:val="af5"/>
              <w:spacing w:before="280" w:beforeAutospacing="0" w:after="0" w:afterAutospacing="0"/>
              <w:jc w:val="center"/>
              <w:rPr>
                <w:rFonts w:ascii="Arial" w:hAnsi="Arial" w:cs="Arial"/>
                <w:sz w:val="22"/>
                <w:szCs w:val="36"/>
              </w:rPr>
            </w:pPr>
            <w:r>
              <w:rPr>
                <w:position w:val="1"/>
                <w:sz w:val="22"/>
                <w:szCs w:val="56"/>
              </w:rPr>
              <w:t>10</w:t>
            </w:r>
          </w:p>
        </w:tc>
      </w:tr>
      <w:tr w:rsidR="002D722B">
        <w:trPr>
          <w:trHeight w:val="182"/>
        </w:trPr>
        <w:tc>
          <w:tcPr>
            <w:tcW w:w="2512" w:type="dxa"/>
            <w:shd w:val="clear" w:color="auto" w:fill="auto"/>
            <w:tcMar>
              <w:left w:w="108" w:type="dxa"/>
            </w:tcMar>
          </w:tcPr>
          <w:p w:rsidR="002D722B" w:rsidRDefault="00A6629A">
            <w:pPr>
              <w:pStyle w:val="af5"/>
              <w:spacing w:before="280" w:beforeAutospacing="0" w:after="0" w:afterAutospacing="0"/>
              <w:jc w:val="center"/>
              <w:rPr>
                <w:sz w:val="22"/>
                <w:szCs w:val="56"/>
              </w:rPr>
            </w:pPr>
            <w:r>
              <w:rPr>
                <w:position w:val="1"/>
                <w:sz w:val="22"/>
                <w:szCs w:val="56"/>
              </w:rPr>
              <w:t>2019</w:t>
            </w:r>
          </w:p>
        </w:tc>
        <w:tc>
          <w:tcPr>
            <w:tcW w:w="2511" w:type="dxa"/>
            <w:shd w:val="clear" w:color="auto" w:fill="auto"/>
            <w:tcMar>
              <w:left w:w="108" w:type="dxa"/>
            </w:tcMar>
          </w:tcPr>
          <w:p w:rsidR="002D722B" w:rsidRDefault="00A6629A">
            <w:pPr>
              <w:pStyle w:val="af5"/>
              <w:spacing w:before="280" w:beforeAutospacing="0" w:after="0" w:afterAutospacing="0"/>
              <w:jc w:val="center"/>
              <w:rPr>
                <w:sz w:val="22"/>
                <w:szCs w:val="56"/>
              </w:rPr>
            </w:pPr>
            <w:r>
              <w:rPr>
                <w:position w:val="1"/>
                <w:sz w:val="22"/>
                <w:szCs w:val="56"/>
              </w:rPr>
              <w:t>105</w:t>
            </w:r>
          </w:p>
        </w:tc>
        <w:tc>
          <w:tcPr>
            <w:tcW w:w="2515" w:type="dxa"/>
            <w:shd w:val="clear" w:color="auto" w:fill="auto"/>
            <w:tcMar>
              <w:left w:w="108" w:type="dxa"/>
            </w:tcMar>
          </w:tcPr>
          <w:p w:rsidR="002D722B" w:rsidRDefault="00A6629A">
            <w:pPr>
              <w:pStyle w:val="af5"/>
              <w:spacing w:before="280" w:beforeAutospacing="0" w:after="0" w:afterAutospacing="0"/>
              <w:jc w:val="center"/>
              <w:rPr>
                <w:sz w:val="22"/>
                <w:szCs w:val="56"/>
              </w:rPr>
            </w:pPr>
            <w:r>
              <w:rPr>
                <w:position w:val="1"/>
                <w:sz w:val="22"/>
                <w:szCs w:val="56"/>
              </w:rPr>
              <w:t>10</w:t>
            </w:r>
          </w:p>
        </w:tc>
        <w:tc>
          <w:tcPr>
            <w:tcW w:w="2513" w:type="dxa"/>
            <w:shd w:val="clear" w:color="auto" w:fill="auto"/>
            <w:tcMar>
              <w:left w:w="108" w:type="dxa"/>
            </w:tcMar>
          </w:tcPr>
          <w:p w:rsidR="002D722B" w:rsidRDefault="00A6629A">
            <w:pPr>
              <w:pStyle w:val="af5"/>
              <w:spacing w:before="280" w:beforeAutospacing="0" w:after="0" w:afterAutospacing="0"/>
              <w:jc w:val="center"/>
              <w:rPr>
                <w:sz w:val="22"/>
                <w:szCs w:val="56"/>
              </w:rPr>
            </w:pPr>
            <w:r>
              <w:rPr>
                <w:position w:val="1"/>
                <w:sz w:val="22"/>
                <w:szCs w:val="56"/>
              </w:rPr>
              <w:t>10</w:t>
            </w:r>
          </w:p>
        </w:tc>
      </w:tr>
      <w:tr w:rsidR="002D722B">
        <w:trPr>
          <w:trHeight w:val="182"/>
        </w:trPr>
        <w:tc>
          <w:tcPr>
            <w:tcW w:w="2512" w:type="dxa"/>
            <w:shd w:val="clear" w:color="auto" w:fill="auto"/>
            <w:tcMar>
              <w:left w:w="108" w:type="dxa"/>
            </w:tcMar>
          </w:tcPr>
          <w:p w:rsidR="002D722B" w:rsidRDefault="00A6629A">
            <w:pPr>
              <w:pStyle w:val="af5"/>
              <w:spacing w:before="280" w:beforeAutospacing="0" w:after="0" w:afterAutospacing="0"/>
              <w:jc w:val="center"/>
              <w:rPr>
                <w:sz w:val="22"/>
                <w:szCs w:val="56"/>
                <w:lang w:val="ru-RU"/>
              </w:rPr>
            </w:pPr>
            <w:r>
              <w:rPr>
                <w:position w:val="1"/>
                <w:sz w:val="22"/>
                <w:szCs w:val="56"/>
                <w:lang w:val="ru-RU"/>
              </w:rPr>
              <w:t>2020</w:t>
            </w:r>
          </w:p>
        </w:tc>
        <w:tc>
          <w:tcPr>
            <w:tcW w:w="2511" w:type="dxa"/>
            <w:shd w:val="clear" w:color="auto" w:fill="auto"/>
            <w:tcMar>
              <w:left w:w="108" w:type="dxa"/>
            </w:tcMar>
          </w:tcPr>
          <w:p w:rsidR="002D722B" w:rsidRDefault="00A6629A">
            <w:pPr>
              <w:pStyle w:val="af5"/>
              <w:spacing w:before="280" w:beforeAutospacing="0" w:after="0" w:afterAutospacing="0"/>
              <w:jc w:val="center"/>
              <w:rPr>
                <w:sz w:val="22"/>
                <w:szCs w:val="56"/>
                <w:lang w:val="ru-RU"/>
              </w:rPr>
            </w:pPr>
            <w:r>
              <w:rPr>
                <w:position w:val="1"/>
                <w:sz w:val="22"/>
                <w:szCs w:val="56"/>
                <w:lang w:val="ru-RU"/>
              </w:rPr>
              <w:t>102</w:t>
            </w:r>
          </w:p>
        </w:tc>
        <w:tc>
          <w:tcPr>
            <w:tcW w:w="2515" w:type="dxa"/>
            <w:shd w:val="clear" w:color="auto" w:fill="auto"/>
            <w:tcMar>
              <w:left w:w="108" w:type="dxa"/>
            </w:tcMar>
          </w:tcPr>
          <w:p w:rsidR="002D722B" w:rsidRDefault="00A6629A">
            <w:pPr>
              <w:pStyle w:val="af5"/>
              <w:spacing w:before="280" w:beforeAutospacing="0" w:after="0" w:afterAutospacing="0"/>
              <w:jc w:val="center"/>
              <w:rPr>
                <w:sz w:val="22"/>
                <w:szCs w:val="56"/>
                <w:lang w:val="ru-RU"/>
              </w:rPr>
            </w:pPr>
            <w:r>
              <w:rPr>
                <w:position w:val="1"/>
                <w:sz w:val="22"/>
                <w:szCs w:val="56"/>
                <w:lang w:val="ru-RU"/>
              </w:rPr>
              <w:t>10</w:t>
            </w:r>
          </w:p>
        </w:tc>
        <w:tc>
          <w:tcPr>
            <w:tcW w:w="2513" w:type="dxa"/>
            <w:shd w:val="clear" w:color="auto" w:fill="auto"/>
            <w:tcMar>
              <w:left w:w="108" w:type="dxa"/>
            </w:tcMar>
          </w:tcPr>
          <w:p w:rsidR="002D722B" w:rsidRDefault="00A6629A">
            <w:pPr>
              <w:pStyle w:val="af5"/>
              <w:spacing w:before="280" w:beforeAutospacing="0" w:after="0" w:afterAutospacing="0"/>
              <w:jc w:val="center"/>
              <w:rPr>
                <w:sz w:val="22"/>
                <w:szCs w:val="56"/>
                <w:lang w:val="ru-RU"/>
              </w:rPr>
            </w:pPr>
            <w:r>
              <w:rPr>
                <w:position w:val="1"/>
                <w:sz w:val="22"/>
                <w:szCs w:val="56"/>
                <w:lang w:val="ru-RU"/>
              </w:rPr>
              <w:t>10</w:t>
            </w:r>
          </w:p>
        </w:tc>
      </w:tr>
    </w:tbl>
    <w:p w:rsidR="002D722B" w:rsidRDefault="002D722B">
      <w:pPr>
        <w:pStyle w:val="12"/>
        <w:jc w:val="both"/>
        <w:rPr>
          <w:rFonts w:ascii="Times New Roman" w:hAnsi="Times New Roman"/>
        </w:rPr>
      </w:pPr>
    </w:p>
    <w:p w:rsidR="002D722B" w:rsidRDefault="00A6629A">
      <w:pPr>
        <w:pStyle w:val="12"/>
        <w:jc w:val="both"/>
        <w:rPr>
          <w:rFonts w:ascii="Times New Roman" w:hAnsi="Times New Roman"/>
          <w:color w:val="C0504D" w:themeColor="accent2"/>
        </w:rPr>
      </w:pPr>
      <w:r>
        <w:rPr>
          <w:noProof/>
        </w:rPr>
        <w:drawing>
          <wp:inline distT="0" distB="0" distL="0" distR="0">
            <wp:extent cx="6290310" cy="11963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722B" w:rsidRDefault="002D722B">
      <w:pPr>
        <w:pStyle w:val="12"/>
        <w:jc w:val="both"/>
        <w:rPr>
          <w:rFonts w:ascii="Times New Roman" w:hAnsi="Times New Roman"/>
          <w:color w:val="C0504D" w:themeColor="accent2"/>
        </w:rPr>
      </w:pPr>
    </w:p>
    <w:p w:rsidR="002D722B" w:rsidRDefault="00A6629A">
      <w:pPr>
        <w:pStyle w:val="12"/>
        <w:ind w:firstLine="708"/>
        <w:jc w:val="both"/>
        <w:rPr>
          <w:rFonts w:ascii="Times New Roman" w:hAnsi="Times New Roman"/>
          <w:sz w:val="24"/>
          <w:szCs w:val="24"/>
        </w:rPr>
      </w:pPr>
      <w:r>
        <w:rPr>
          <w:rFonts w:ascii="Times New Roman" w:hAnsi="Times New Roman"/>
          <w:sz w:val="24"/>
          <w:szCs w:val="24"/>
        </w:rPr>
        <w:t xml:space="preserve">На конец 2020 г. в школе обучалось 102 ученика. Из них аттестовано 98 учащихся 2-11 классов общеобразовательных классов (100%) без обучающихся с ОВЗ и 1 класса. </w:t>
      </w:r>
    </w:p>
    <w:p w:rsidR="002D722B" w:rsidRDefault="00A6629A">
      <w:pPr>
        <w:pStyle w:val="af1"/>
        <w:jc w:val="both"/>
        <w:rPr>
          <w:rFonts w:ascii="Times New Roman" w:hAnsi="Times New Roman"/>
        </w:rPr>
      </w:pPr>
      <w:r>
        <w:rPr>
          <w:rFonts w:ascii="Times New Roman" w:hAnsi="Times New Roman"/>
          <w:sz w:val="20"/>
          <w:szCs w:val="20"/>
        </w:rPr>
        <w:tab/>
      </w:r>
      <w:r>
        <w:rPr>
          <w:rFonts w:ascii="Times New Roman" w:hAnsi="Times New Roman"/>
        </w:rPr>
        <w:t>Общая успеваемость с учётом детей с ОВЗ  составила 99% (4 неуспевающий в 4 и 5 классах) . По итогами 2 четверти прошлого года  успеваемость  составляла 98%.</w:t>
      </w:r>
    </w:p>
    <w:p w:rsidR="002D722B" w:rsidRDefault="00A6629A">
      <w:pPr>
        <w:pStyle w:val="af1"/>
        <w:jc w:val="both"/>
        <w:rPr>
          <w:rFonts w:ascii="Times New Roman" w:hAnsi="Times New Roman"/>
        </w:rPr>
      </w:pPr>
      <w:r>
        <w:rPr>
          <w:rFonts w:ascii="Times New Roman" w:hAnsi="Times New Roman"/>
        </w:rPr>
        <w:tab/>
        <w:t xml:space="preserve">Качество знаний в школе составило 40 % (33 уч-ся) без учёта учащихся 7-8 видов. Это ниже прошлого года на 4% (было 44% - 40 чел.). Из 33 человек только на «5» закончили четверть 5 чел. (6%), за этот же период прошлого года было 7 (8%) учащихся. Число отличников в основной школе осталось прежним, но уменьшилось в начальной. </w:t>
      </w:r>
    </w:p>
    <w:p w:rsidR="002D722B" w:rsidRDefault="00A6629A">
      <w:pPr>
        <w:pStyle w:val="af1"/>
        <w:jc w:val="both"/>
        <w:rPr>
          <w:rFonts w:ascii="Times New Roman" w:hAnsi="Times New Roman"/>
        </w:rPr>
      </w:pPr>
      <w:r>
        <w:rPr>
          <w:rFonts w:ascii="Times New Roman" w:hAnsi="Times New Roman"/>
        </w:rPr>
        <w:t>По итогам 2 четверти 2020-2021 учебного года в школе 8 учащихся ( 10 %) имеющих «3» по 1 предмету. Во 2 четверти прошлого года было 6 уч. (6,7 %).</w:t>
      </w:r>
    </w:p>
    <w:p w:rsidR="002D722B" w:rsidRDefault="00A6629A">
      <w:pPr>
        <w:pStyle w:val="12"/>
        <w:jc w:val="both"/>
        <w:rPr>
          <w:rFonts w:ascii="Times New Roman" w:hAnsi="Times New Roman"/>
          <w:b/>
          <w:bCs/>
          <w:sz w:val="24"/>
          <w:szCs w:val="24"/>
        </w:rPr>
      </w:pPr>
      <w:r>
        <w:rPr>
          <w:rFonts w:ascii="Times New Roman" w:hAnsi="Times New Roman"/>
          <w:b/>
          <w:bCs/>
          <w:sz w:val="24"/>
          <w:szCs w:val="24"/>
        </w:rPr>
        <w:t>Начальное общее образование</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конец отчётного года  в начальной школе обучались 42 человека. Аттестовано 30 учащихся. Качественная успеваемость составляет 54%.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Учащиеся с ОВЗ (2чел.)  справились с требованиями программы и успевают по всем предметам.</w:t>
      </w:r>
    </w:p>
    <w:p w:rsidR="002D722B" w:rsidRDefault="00A6629A">
      <w:pPr>
        <w:pStyle w:val="12"/>
        <w:jc w:val="both"/>
        <w:rPr>
          <w:rFonts w:ascii="Times New Roman" w:hAnsi="Times New Roman"/>
          <w:sz w:val="24"/>
          <w:szCs w:val="24"/>
        </w:rPr>
      </w:pPr>
      <w:r>
        <w:rPr>
          <w:rFonts w:ascii="Times New Roman" w:hAnsi="Times New Roman"/>
          <w:b/>
          <w:bCs/>
          <w:sz w:val="24"/>
          <w:szCs w:val="24"/>
        </w:rPr>
        <w:t>Основное общее образование</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классах уровня основного общего образования обучалось 55 человек. По итогам 1 полугодия 2020-2021 уч.  года средняя успеваемость составила 98%, качество знаний – 33%. Обучающиеся с ОВЗ (5,6,7,8 кл.) справились с требованиями программы и успевают по всем предметам.</w:t>
      </w:r>
    </w:p>
    <w:p w:rsidR="002D722B" w:rsidRDefault="00A662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Среднее общее образование</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уровне среднего общего образования обучалось в 10 классе 5 человек. Успеваемость составила 100%, качество – 40%.</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Качество знаний по школе – 40%. </w:t>
      </w:r>
    </w:p>
    <w:p w:rsidR="002D722B" w:rsidRDefault="002D722B">
      <w:pPr>
        <w:spacing w:after="0" w:line="240" w:lineRule="auto"/>
        <w:rPr>
          <w:rFonts w:ascii="Times New Roman" w:hAnsi="Times New Roman" w:cs="Times New Roman"/>
          <w:color w:val="C0504D" w:themeColor="accent2"/>
          <w:sz w:val="24"/>
          <w:szCs w:val="24"/>
        </w:rPr>
      </w:pPr>
    </w:p>
    <w:p w:rsidR="002D722B" w:rsidRDefault="00A6629A">
      <w:pPr>
        <w:pStyle w:val="af9"/>
        <w:ind w:left="0"/>
        <w:rPr>
          <w:rFonts w:ascii="Times New Roman" w:hAnsi="Times New Roman" w:cs="Times New Roman"/>
          <w:b/>
        </w:rPr>
      </w:pPr>
      <w:r>
        <w:rPr>
          <w:rFonts w:ascii="Times New Roman" w:hAnsi="Times New Roman" w:cs="Times New Roman"/>
          <w:b/>
        </w:rPr>
        <w:t>Результаты успеваемости  учащихся МОУ Коленовской СОШ</w:t>
      </w:r>
    </w:p>
    <w:tbl>
      <w:tblPr>
        <w:tblW w:w="9012" w:type="dxa"/>
        <w:tblInd w:w="1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9"/>
        <w:gridCol w:w="1038"/>
        <w:gridCol w:w="755"/>
        <w:gridCol w:w="1038"/>
        <w:gridCol w:w="755"/>
        <w:gridCol w:w="1038"/>
        <w:gridCol w:w="755"/>
        <w:gridCol w:w="1038"/>
        <w:gridCol w:w="755"/>
        <w:gridCol w:w="1038"/>
        <w:gridCol w:w="755"/>
      </w:tblGrid>
      <w:tr w:rsidR="002D722B">
        <w:trPr>
          <w:trHeight w:val="269"/>
        </w:trPr>
        <w:tc>
          <w:tcPr>
            <w:tcW w:w="10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Уровни образования</w:t>
            </w: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2016 год</w:t>
            </w:r>
          </w:p>
        </w:tc>
        <w:tc>
          <w:tcPr>
            <w:tcW w:w="13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2017 год</w:t>
            </w:r>
          </w:p>
        </w:tc>
        <w:tc>
          <w:tcPr>
            <w:tcW w:w="16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2018</w:t>
            </w:r>
          </w:p>
        </w:tc>
        <w:tc>
          <w:tcPr>
            <w:tcW w:w="16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2019</w:t>
            </w:r>
          </w:p>
        </w:tc>
        <w:tc>
          <w:tcPr>
            <w:tcW w:w="1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2020</w:t>
            </w:r>
          </w:p>
        </w:tc>
      </w:tr>
      <w:tr w:rsidR="002D722B">
        <w:trPr>
          <w:trHeight w:val="269"/>
        </w:trPr>
        <w:tc>
          <w:tcPr>
            <w:tcW w:w="10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2D722B">
            <w:pPr>
              <w:pStyle w:val="12"/>
              <w:rPr>
                <w:rFonts w:ascii="Times New Roman" w:hAnsi="Times New Roman"/>
                <w:szCs w:val="24"/>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Успеваемость</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Качество знаний</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Успеваемость</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Качество знаний</w:t>
            </w:r>
          </w:p>
        </w:tc>
        <w:tc>
          <w:tcPr>
            <w:tcW w:w="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Успеваемость</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Качество знаний</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Успеваемость</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Качество знаний</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Успеваемость</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 w:val="20"/>
                <w:szCs w:val="24"/>
              </w:rPr>
            </w:pPr>
            <w:r>
              <w:rPr>
                <w:rFonts w:ascii="Times New Roman" w:hAnsi="Times New Roman"/>
                <w:sz w:val="20"/>
                <w:szCs w:val="24"/>
              </w:rPr>
              <w:t>Качество знаний</w:t>
            </w:r>
          </w:p>
        </w:tc>
      </w:tr>
      <w:tr w:rsidR="002D722B">
        <w:trPr>
          <w:trHeight w:val="269"/>
        </w:trPr>
        <w:tc>
          <w:tcPr>
            <w:tcW w:w="1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1-4 классы</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100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59</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100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51</w:t>
            </w:r>
          </w:p>
        </w:tc>
        <w:tc>
          <w:tcPr>
            <w:tcW w:w="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100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49</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97</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60</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100</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54</w:t>
            </w:r>
          </w:p>
        </w:tc>
      </w:tr>
      <w:tr w:rsidR="002D722B">
        <w:trPr>
          <w:trHeight w:val="269"/>
        </w:trPr>
        <w:tc>
          <w:tcPr>
            <w:tcW w:w="1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5-9 классы</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100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33</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100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32</w:t>
            </w:r>
          </w:p>
        </w:tc>
        <w:tc>
          <w:tcPr>
            <w:tcW w:w="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98</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26</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98</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33</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98</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33</w:t>
            </w:r>
          </w:p>
        </w:tc>
      </w:tr>
      <w:tr w:rsidR="002D722B">
        <w:trPr>
          <w:trHeight w:val="269"/>
        </w:trPr>
        <w:tc>
          <w:tcPr>
            <w:tcW w:w="1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10-11 классы</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100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25</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100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38</w:t>
            </w:r>
          </w:p>
        </w:tc>
        <w:tc>
          <w:tcPr>
            <w:tcW w:w="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100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80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100</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44</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100</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szCs w:val="24"/>
              </w:rPr>
            </w:pPr>
            <w:r>
              <w:rPr>
                <w:rFonts w:ascii="Times New Roman" w:hAnsi="Times New Roman"/>
                <w:szCs w:val="24"/>
              </w:rPr>
              <w:t>40</w:t>
            </w:r>
          </w:p>
        </w:tc>
      </w:tr>
      <w:tr w:rsidR="002D722B">
        <w:trPr>
          <w:trHeight w:val="269"/>
        </w:trPr>
        <w:tc>
          <w:tcPr>
            <w:tcW w:w="1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rPr>
                <w:rFonts w:ascii="Times New Roman" w:hAnsi="Times New Roman"/>
                <w:b/>
                <w:szCs w:val="24"/>
              </w:rPr>
            </w:pPr>
            <w:r>
              <w:rPr>
                <w:rFonts w:ascii="Times New Roman" w:hAnsi="Times New Roman"/>
                <w:b/>
                <w:szCs w:val="24"/>
              </w:rPr>
              <w:t>Результат по школе</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b/>
                <w:szCs w:val="24"/>
              </w:rPr>
            </w:pPr>
            <w:r>
              <w:rPr>
                <w:rFonts w:ascii="Times New Roman" w:hAnsi="Times New Roman"/>
                <w:b/>
                <w:szCs w:val="24"/>
              </w:rPr>
              <w:t>100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40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b/>
                <w:szCs w:val="24"/>
              </w:rPr>
            </w:pPr>
            <w:r>
              <w:rPr>
                <w:rFonts w:ascii="Times New Roman" w:hAnsi="Times New Roman"/>
                <w:b/>
                <w:szCs w:val="24"/>
              </w:rPr>
              <w:t>100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45</w:t>
            </w:r>
          </w:p>
        </w:tc>
        <w:tc>
          <w:tcPr>
            <w:tcW w:w="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99</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41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98</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44</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99</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jc w:val="center"/>
              <w:rPr>
                <w:rFonts w:ascii="Times New Roman" w:hAnsi="Times New Roman"/>
                <w:b/>
                <w:szCs w:val="24"/>
              </w:rPr>
            </w:pPr>
            <w:r>
              <w:rPr>
                <w:rFonts w:ascii="Times New Roman" w:hAnsi="Times New Roman"/>
                <w:b/>
                <w:szCs w:val="24"/>
              </w:rPr>
              <w:t>40</w:t>
            </w:r>
          </w:p>
        </w:tc>
      </w:tr>
    </w:tbl>
    <w:p w:rsidR="002D722B" w:rsidRDefault="002D722B">
      <w:pPr>
        <w:pStyle w:val="12"/>
        <w:rPr>
          <w:rFonts w:ascii="Times New Roman" w:hAnsi="Times New Roman"/>
          <w:b/>
          <w:sz w:val="24"/>
          <w:szCs w:val="24"/>
        </w:rPr>
      </w:pPr>
    </w:p>
    <w:p w:rsidR="002D722B" w:rsidRDefault="00A6629A">
      <w:pPr>
        <w:pStyle w:val="12"/>
        <w:rPr>
          <w:rFonts w:ascii="Times New Roman" w:hAnsi="Times New Roman"/>
          <w:b/>
          <w:sz w:val="24"/>
          <w:szCs w:val="24"/>
        </w:rPr>
      </w:pPr>
      <w:r>
        <w:rPr>
          <w:rFonts w:ascii="Times New Roman" w:hAnsi="Times New Roman"/>
          <w:b/>
          <w:sz w:val="24"/>
          <w:szCs w:val="24"/>
        </w:rPr>
        <w:t>Успеваемость по школе по уровням образования (2016 -2020 гг.)</w:t>
      </w:r>
    </w:p>
    <w:p w:rsidR="002D722B" w:rsidRDefault="002D722B">
      <w:pPr>
        <w:pStyle w:val="12"/>
        <w:rPr>
          <w:rFonts w:ascii="Times New Roman" w:hAnsi="Times New Roman"/>
          <w:b/>
          <w:color w:val="C0504D" w:themeColor="accent2"/>
          <w:sz w:val="24"/>
          <w:szCs w:val="24"/>
        </w:rPr>
      </w:pPr>
    </w:p>
    <w:p w:rsidR="002D722B" w:rsidRDefault="00A6629A">
      <w:pPr>
        <w:pStyle w:val="12"/>
        <w:rPr>
          <w:rFonts w:ascii="Times New Roman" w:hAnsi="Times New Roman"/>
          <w:b/>
          <w:color w:val="C0504D" w:themeColor="accent2"/>
          <w:sz w:val="24"/>
          <w:szCs w:val="24"/>
        </w:rPr>
      </w:pPr>
      <w:r>
        <w:rPr>
          <w:noProof/>
        </w:rPr>
        <w:drawing>
          <wp:inline distT="0" distB="0" distL="0" distR="0">
            <wp:extent cx="4230370" cy="17297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722B" w:rsidRDefault="002D722B">
      <w:pPr>
        <w:pStyle w:val="12"/>
        <w:rPr>
          <w:rFonts w:ascii="Times New Roman" w:hAnsi="Times New Roman"/>
          <w:b/>
          <w:sz w:val="24"/>
          <w:szCs w:val="24"/>
        </w:rPr>
      </w:pPr>
    </w:p>
    <w:p w:rsidR="002D722B" w:rsidRDefault="002D722B">
      <w:pPr>
        <w:pStyle w:val="12"/>
        <w:rPr>
          <w:rFonts w:ascii="Times New Roman" w:hAnsi="Times New Roman"/>
          <w:b/>
          <w:sz w:val="24"/>
          <w:szCs w:val="24"/>
        </w:rPr>
      </w:pPr>
    </w:p>
    <w:p w:rsidR="002D722B" w:rsidRDefault="00A6629A">
      <w:pPr>
        <w:pStyle w:val="12"/>
        <w:rPr>
          <w:rFonts w:ascii="Times New Roman" w:hAnsi="Times New Roman"/>
          <w:b/>
          <w:sz w:val="24"/>
          <w:szCs w:val="24"/>
        </w:rPr>
      </w:pPr>
      <w:r>
        <w:rPr>
          <w:rFonts w:ascii="Times New Roman" w:hAnsi="Times New Roman"/>
          <w:b/>
          <w:sz w:val="24"/>
          <w:szCs w:val="24"/>
        </w:rPr>
        <w:t>Качество знаний по уровням образования (2017 - 2020гг.)</w:t>
      </w:r>
    </w:p>
    <w:p w:rsidR="002D722B" w:rsidRDefault="002D722B">
      <w:pPr>
        <w:pStyle w:val="12"/>
        <w:rPr>
          <w:rFonts w:ascii="Times New Roman" w:hAnsi="Times New Roman"/>
          <w:b/>
          <w:sz w:val="24"/>
          <w:szCs w:val="24"/>
        </w:rPr>
      </w:pPr>
    </w:p>
    <w:p w:rsidR="002D722B" w:rsidRDefault="00A6629A">
      <w:pPr>
        <w:pStyle w:val="12"/>
        <w:rPr>
          <w:rFonts w:ascii="Times New Roman" w:hAnsi="Times New Roman"/>
          <w:b/>
          <w:sz w:val="24"/>
          <w:szCs w:val="24"/>
        </w:rPr>
      </w:pPr>
      <w:r>
        <w:rPr>
          <w:noProof/>
        </w:rPr>
        <w:drawing>
          <wp:inline distT="0" distB="0" distL="0" distR="0">
            <wp:extent cx="4229100" cy="18383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D722B" w:rsidRDefault="002D722B">
      <w:pPr>
        <w:pStyle w:val="12"/>
        <w:rPr>
          <w:rFonts w:ascii="Times New Roman" w:hAnsi="Times New Roman"/>
          <w:sz w:val="14"/>
          <w:szCs w:val="24"/>
        </w:rPr>
      </w:pPr>
    </w:p>
    <w:p w:rsidR="002D722B" w:rsidRDefault="00A6629A">
      <w:pPr>
        <w:pStyle w:val="12"/>
        <w:rPr>
          <w:rFonts w:ascii="Times New Roman" w:hAnsi="Times New Roman"/>
          <w:b/>
          <w:bCs/>
          <w:szCs w:val="16"/>
          <w:lang w:eastAsia="ru-RU"/>
        </w:rPr>
      </w:pPr>
      <w:r>
        <w:rPr>
          <w:rFonts w:ascii="Times New Roman" w:hAnsi="Times New Roman"/>
          <w:b/>
          <w:bCs/>
          <w:szCs w:val="16"/>
          <w:lang w:eastAsia="ru-RU"/>
        </w:rPr>
        <w:t xml:space="preserve">Количество обучающихся, занимающимися на «отлично» по годам </w:t>
      </w:r>
      <w:r>
        <w:rPr>
          <w:rFonts w:ascii="Times New Roman" w:hAnsi="Times New Roman"/>
          <w:b/>
          <w:sz w:val="24"/>
          <w:szCs w:val="24"/>
        </w:rPr>
        <w:t>(2017 - 2020 гг.)</w:t>
      </w:r>
    </w:p>
    <w:p w:rsidR="002D722B" w:rsidRDefault="002D722B">
      <w:pPr>
        <w:pStyle w:val="12"/>
        <w:rPr>
          <w:rFonts w:ascii="Times New Roman" w:hAnsi="Times New Roman"/>
          <w:b/>
          <w:bCs/>
          <w:szCs w:val="16"/>
          <w:lang w:eastAsia="ru-RU"/>
        </w:rPr>
      </w:pPr>
    </w:p>
    <w:p w:rsidR="002D722B" w:rsidRDefault="00A6629A">
      <w:pPr>
        <w:pStyle w:val="12"/>
        <w:rPr>
          <w:rFonts w:ascii="Times New Roman" w:hAnsi="Times New Roman"/>
          <w:b/>
          <w:bCs/>
          <w:szCs w:val="16"/>
          <w:lang w:eastAsia="ru-RU"/>
        </w:rPr>
      </w:pPr>
      <w:r>
        <w:rPr>
          <w:noProof/>
        </w:rPr>
        <w:lastRenderedPageBreak/>
        <w:drawing>
          <wp:inline distT="0" distB="0" distL="0" distR="0">
            <wp:extent cx="4248150" cy="1762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D722B" w:rsidRDefault="002D722B">
      <w:pPr>
        <w:pStyle w:val="12"/>
        <w:rPr>
          <w:rFonts w:ascii="Times New Roman" w:hAnsi="Times New Roman"/>
          <w:b/>
          <w:bCs/>
          <w:szCs w:val="16"/>
          <w:lang w:eastAsia="ru-RU"/>
        </w:rPr>
      </w:pPr>
    </w:p>
    <w:p w:rsidR="002D722B" w:rsidRDefault="00A6629A">
      <w:pPr>
        <w:pStyle w:val="12"/>
        <w:rPr>
          <w:rFonts w:ascii="Times New Roman" w:hAnsi="Times New Roman"/>
          <w:b/>
          <w:bCs/>
          <w:szCs w:val="16"/>
          <w:lang w:eastAsia="ru-RU"/>
        </w:rPr>
      </w:pPr>
      <w:r>
        <w:rPr>
          <w:rFonts w:ascii="Times New Roman" w:hAnsi="Times New Roman"/>
          <w:b/>
          <w:bCs/>
          <w:szCs w:val="16"/>
          <w:lang w:eastAsia="ru-RU"/>
        </w:rPr>
        <w:t xml:space="preserve">Количество обучающихся, имеющих одну отметку «3» по годам обучения </w:t>
      </w:r>
      <w:r>
        <w:rPr>
          <w:rFonts w:ascii="Times New Roman" w:hAnsi="Times New Roman"/>
          <w:b/>
          <w:sz w:val="24"/>
          <w:szCs w:val="24"/>
        </w:rPr>
        <w:t>(2017 - 2020 гг.)</w:t>
      </w:r>
    </w:p>
    <w:p w:rsidR="002D722B" w:rsidRDefault="00A6629A">
      <w:pPr>
        <w:pStyle w:val="12"/>
        <w:rPr>
          <w:rFonts w:ascii="Times New Roman" w:hAnsi="Times New Roman"/>
          <w:b/>
          <w:bCs/>
          <w:szCs w:val="16"/>
          <w:lang w:eastAsia="ru-RU"/>
        </w:rPr>
      </w:pPr>
      <w:r>
        <w:rPr>
          <w:noProof/>
        </w:rPr>
        <w:drawing>
          <wp:inline distT="0" distB="0" distL="0" distR="0">
            <wp:extent cx="4143375" cy="204279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722B" w:rsidRDefault="002D722B">
      <w:pPr>
        <w:jc w:val="both"/>
        <w:rPr>
          <w:rFonts w:ascii="Times New Roman" w:hAnsi="Times New Roman" w:cs="Times New Roman"/>
          <w:b/>
          <w:sz w:val="24"/>
          <w:szCs w:val="24"/>
        </w:rPr>
      </w:pPr>
    </w:p>
    <w:p w:rsidR="002D722B" w:rsidRDefault="00A6629A">
      <w:pPr>
        <w:jc w:val="both"/>
        <w:rPr>
          <w:rFonts w:ascii="Times New Roman" w:hAnsi="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xml:space="preserve"> Таким образом, деятельность педагогического коллектива по обеспечению качества </w:t>
      </w:r>
      <w:r>
        <w:rPr>
          <w:rFonts w:ascii="Times New Roman" w:hAnsi="Times New Roman"/>
          <w:sz w:val="24"/>
          <w:szCs w:val="24"/>
        </w:rPr>
        <w:t xml:space="preserve">образовательных услуг в 2020уч. года была удовлетворительной. </w:t>
      </w:r>
      <w:r>
        <w:rPr>
          <w:rFonts w:ascii="Times New Roman" w:hAnsi="Times New Roman" w:cs="Times New Roman"/>
          <w:sz w:val="24"/>
          <w:szCs w:val="24"/>
        </w:rPr>
        <w:t>Наблюдается снижение успеваемости. Качество знаний по годам имеет «плавающую» динамику. Имеется  1  обучающийся, который не успевал (6 кл. ), «скрытые» неуспевающие, что свидетельствует о еще недостаточной индивидуальной работе со слабоуспевающими учащимися и отсутствием тесных взаимосвязей с семьями обучающихся. Кроме того, сказалось обучение в онлайн формате, у довольно большой группы детей требуется ликвидировать пробелы в знаниях.</w:t>
      </w:r>
    </w:p>
    <w:p w:rsidR="002D722B" w:rsidRDefault="002D722B">
      <w:pPr>
        <w:pStyle w:val="12"/>
        <w:rPr>
          <w:rFonts w:ascii="Times New Roman" w:hAnsi="Times New Roman"/>
          <w:b/>
          <w:sz w:val="24"/>
          <w:szCs w:val="24"/>
        </w:rPr>
      </w:pPr>
    </w:p>
    <w:p w:rsidR="002D722B" w:rsidRDefault="00A6629A">
      <w:pPr>
        <w:pStyle w:val="12"/>
        <w:rPr>
          <w:rFonts w:ascii="Times New Roman" w:hAnsi="Times New Roman"/>
          <w:b/>
          <w:sz w:val="24"/>
          <w:szCs w:val="24"/>
        </w:rPr>
      </w:pPr>
      <w:r>
        <w:rPr>
          <w:rFonts w:ascii="Times New Roman" w:hAnsi="Times New Roman"/>
          <w:b/>
          <w:sz w:val="24"/>
          <w:szCs w:val="24"/>
        </w:rPr>
        <w:t>Задачи на следующий год:</w:t>
      </w:r>
    </w:p>
    <w:p w:rsidR="002D722B" w:rsidRDefault="00A6629A">
      <w:pPr>
        <w:jc w:val="both"/>
        <w:rPr>
          <w:sz w:val="24"/>
          <w:szCs w:val="24"/>
        </w:rPr>
      </w:pPr>
      <w:r>
        <w:rPr>
          <w:rFonts w:ascii="Wingdings" w:hAnsi="Wingdings" w:cs="Wingdings"/>
          <w:sz w:val="24"/>
          <w:szCs w:val="24"/>
        </w:rPr>
        <w:t></w:t>
      </w:r>
      <w:r>
        <w:rPr>
          <w:rFonts w:ascii="Wingdings" w:hAnsi="Wingdings" w:cs="Wingdings"/>
          <w:sz w:val="24"/>
          <w:szCs w:val="24"/>
        </w:rPr>
        <w:t></w:t>
      </w:r>
      <w:r>
        <w:rPr>
          <w:sz w:val="24"/>
          <w:szCs w:val="24"/>
        </w:rPr>
        <w:t>Добиваться 100% успеваемости в каждом классе.</w:t>
      </w:r>
    </w:p>
    <w:p w:rsidR="002D722B" w:rsidRDefault="00A6629A">
      <w:pPr>
        <w:jc w:val="both"/>
        <w:rPr>
          <w:sz w:val="24"/>
          <w:szCs w:val="24"/>
        </w:rPr>
      </w:pPr>
      <w:r>
        <w:rPr>
          <w:rFonts w:ascii="Wingdings" w:hAnsi="Wingdings" w:cs="Wingdings"/>
          <w:sz w:val="24"/>
          <w:szCs w:val="24"/>
        </w:rPr>
        <w:t></w:t>
      </w:r>
      <w:r>
        <w:rPr>
          <w:rFonts w:ascii="Wingdings" w:hAnsi="Wingdings" w:cs="Wingdings"/>
          <w:sz w:val="24"/>
          <w:szCs w:val="24"/>
        </w:rPr>
        <w:t></w:t>
      </w:r>
      <w:r>
        <w:rPr>
          <w:sz w:val="24"/>
          <w:szCs w:val="24"/>
        </w:rPr>
        <w:t>Повысить показатели качества знаний обучающихся за счет активно внедрения методов учебной мотивации и индивидуализации обучения.</w:t>
      </w:r>
    </w:p>
    <w:p w:rsidR="002D722B" w:rsidRDefault="00A6629A">
      <w:pPr>
        <w:jc w:val="both"/>
        <w:rPr>
          <w:sz w:val="24"/>
          <w:szCs w:val="24"/>
        </w:rPr>
      </w:pPr>
      <w:r>
        <w:rPr>
          <w:rFonts w:ascii="Wingdings" w:hAnsi="Wingdings" w:cs="Wingdings"/>
          <w:sz w:val="24"/>
          <w:szCs w:val="24"/>
        </w:rPr>
        <w:t></w:t>
      </w:r>
      <w:r>
        <w:rPr>
          <w:rFonts w:ascii="Wingdings" w:hAnsi="Wingdings" w:cs="Wingdings"/>
          <w:sz w:val="24"/>
          <w:szCs w:val="24"/>
        </w:rPr>
        <w:t></w:t>
      </w:r>
      <w:r>
        <w:rPr>
          <w:sz w:val="24"/>
          <w:szCs w:val="24"/>
        </w:rPr>
        <w:t>Классным руководителям проанализировать возможные резервы увеличения</w:t>
      </w:r>
    </w:p>
    <w:p w:rsidR="002D722B" w:rsidRDefault="00A6629A">
      <w:pPr>
        <w:jc w:val="both"/>
        <w:rPr>
          <w:sz w:val="24"/>
          <w:szCs w:val="24"/>
        </w:rPr>
      </w:pPr>
      <w:r>
        <w:rPr>
          <w:sz w:val="24"/>
          <w:szCs w:val="24"/>
        </w:rPr>
        <w:t>качественной успеваемости.</w:t>
      </w:r>
    </w:p>
    <w:p w:rsidR="002D722B" w:rsidRDefault="00A6629A">
      <w:pPr>
        <w:jc w:val="both"/>
        <w:rPr>
          <w:sz w:val="24"/>
          <w:szCs w:val="24"/>
        </w:rPr>
      </w:pPr>
      <w:r>
        <w:rPr>
          <w:rFonts w:ascii="Wingdings" w:hAnsi="Wingdings" w:cs="Wingdings"/>
          <w:sz w:val="24"/>
          <w:szCs w:val="24"/>
        </w:rPr>
        <w:t></w:t>
      </w:r>
      <w:r>
        <w:rPr>
          <w:rFonts w:ascii="Wingdings" w:hAnsi="Wingdings" w:cs="Wingdings"/>
          <w:sz w:val="24"/>
          <w:szCs w:val="24"/>
        </w:rPr>
        <w:t></w:t>
      </w:r>
      <w:r>
        <w:rPr>
          <w:sz w:val="24"/>
          <w:szCs w:val="24"/>
        </w:rPr>
        <w:t>Учителям – предметникам активно внедрять стратегии смыслового чтения и работы с текстом для развития метапредметных результатов, современные ИКТ.</w:t>
      </w:r>
    </w:p>
    <w:p w:rsidR="002D722B" w:rsidRDefault="00A6629A">
      <w:pPr>
        <w:pStyle w:val="12"/>
        <w:jc w:val="both"/>
        <w:rPr>
          <w:rFonts w:ascii="Times New Roman" w:hAnsi="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sz w:val="24"/>
          <w:szCs w:val="24"/>
        </w:rPr>
        <w:t>Администрации поставить на контроль работу с резервом «хорошистов» и «отличников».</w:t>
      </w:r>
    </w:p>
    <w:p w:rsidR="002D722B" w:rsidRDefault="002D722B">
      <w:pPr>
        <w:pStyle w:val="12"/>
        <w:ind w:left="720"/>
        <w:rPr>
          <w:rFonts w:ascii="Times New Roman" w:hAnsi="Times New Roman"/>
          <w:sz w:val="24"/>
          <w:szCs w:val="24"/>
        </w:rPr>
      </w:pPr>
    </w:p>
    <w:p w:rsidR="002D722B" w:rsidRDefault="00A6629A">
      <w:pPr>
        <w:spacing w:after="0" w:line="240" w:lineRule="auto"/>
        <w:rPr>
          <w:rFonts w:ascii="Cambria" w:hAnsi="Cambria" w:cs="Cambria"/>
          <w:b/>
          <w:bCs/>
          <w:color w:val="000000"/>
          <w:sz w:val="24"/>
          <w:szCs w:val="28"/>
          <w:lang w:eastAsia="ru-RU"/>
        </w:rPr>
      </w:pPr>
      <w:r>
        <w:rPr>
          <w:rFonts w:ascii="Cambria" w:hAnsi="Cambria" w:cs="Cambria"/>
          <w:b/>
          <w:bCs/>
          <w:color w:val="000000"/>
          <w:sz w:val="24"/>
          <w:szCs w:val="28"/>
          <w:lang w:eastAsia="ru-RU"/>
        </w:rPr>
        <w:t>7.1.2. Условия для обучения детей с ограниченными возможностями здоровья</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sz w:val="24"/>
          <w:szCs w:val="24"/>
        </w:rPr>
      </w:pPr>
      <w:r>
        <w:rPr>
          <w:rFonts w:ascii="Times New Roman" w:hAnsi="Times New Roman"/>
          <w:sz w:val="24"/>
          <w:szCs w:val="24"/>
        </w:rPr>
        <w:lastRenderedPageBreak/>
        <w:t>На конец  2020 года в МОУ Коленовской СОШ обучаются дети с ОВЗ в количестве  9 (10) человек:</w:t>
      </w:r>
    </w:p>
    <w:p w:rsidR="002D722B" w:rsidRDefault="00A6629A">
      <w:pPr>
        <w:pStyle w:val="af1"/>
        <w:jc w:val="both"/>
        <w:rPr>
          <w:rFonts w:ascii="Times New Roman" w:hAnsi="Times New Roman"/>
          <w:sz w:val="24"/>
          <w:szCs w:val="24"/>
        </w:rPr>
      </w:pPr>
      <w:r>
        <w:rPr>
          <w:rFonts w:ascii="Times New Roman" w:hAnsi="Times New Roman"/>
          <w:sz w:val="24"/>
          <w:szCs w:val="24"/>
        </w:rPr>
        <w:t>2 класс- 1 чел. (7.2);</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4 класс- 1 чел. (7.1.), 1 чел. (7.2) временно выбыл в декабре 2020г. в социально-реабилитационный центр «Росинка»; </w:t>
      </w:r>
    </w:p>
    <w:p w:rsidR="002D722B" w:rsidRDefault="00A6629A">
      <w:pPr>
        <w:pStyle w:val="af1"/>
        <w:jc w:val="both"/>
        <w:rPr>
          <w:rFonts w:ascii="Times New Roman" w:hAnsi="Times New Roman"/>
          <w:sz w:val="24"/>
          <w:szCs w:val="24"/>
        </w:rPr>
      </w:pPr>
      <w:r>
        <w:rPr>
          <w:rFonts w:ascii="Times New Roman" w:hAnsi="Times New Roman"/>
          <w:sz w:val="24"/>
          <w:szCs w:val="24"/>
        </w:rPr>
        <w:t>5 класс –2 чел. (7.2. и 7.1.);</w:t>
      </w:r>
    </w:p>
    <w:p w:rsidR="002D722B" w:rsidRDefault="00A6629A">
      <w:pPr>
        <w:pStyle w:val="af1"/>
        <w:jc w:val="both"/>
        <w:rPr>
          <w:rFonts w:ascii="Times New Roman" w:hAnsi="Times New Roman"/>
          <w:sz w:val="24"/>
          <w:szCs w:val="24"/>
        </w:rPr>
      </w:pPr>
      <w:r>
        <w:rPr>
          <w:rFonts w:ascii="Times New Roman" w:hAnsi="Times New Roman"/>
          <w:sz w:val="24"/>
          <w:szCs w:val="24"/>
        </w:rPr>
        <w:t>6 класс – 2 чел. (ЗПР);</w:t>
      </w:r>
    </w:p>
    <w:p w:rsidR="002D722B" w:rsidRDefault="00A6629A">
      <w:pPr>
        <w:pStyle w:val="af1"/>
        <w:jc w:val="both"/>
        <w:rPr>
          <w:rFonts w:ascii="Times New Roman" w:hAnsi="Times New Roman"/>
          <w:sz w:val="24"/>
          <w:szCs w:val="24"/>
        </w:rPr>
      </w:pPr>
      <w:r>
        <w:rPr>
          <w:rFonts w:ascii="Times New Roman" w:hAnsi="Times New Roman"/>
          <w:sz w:val="24"/>
          <w:szCs w:val="24"/>
        </w:rPr>
        <w:t>7 класс – 2 чел. (ЗПР и УО);</w:t>
      </w:r>
    </w:p>
    <w:p w:rsidR="002D722B" w:rsidRDefault="00A6629A">
      <w:pPr>
        <w:pStyle w:val="af1"/>
        <w:jc w:val="both"/>
        <w:rPr>
          <w:rFonts w:ascii="Times New Roman" w:hAnsi="Times New Roman"/>
          <w:sz w:val="24"/>
          <w:szCs w:val="24"/>
        </w:rPr>
      </w:pPr>
      <w:r>
        <w:rPr>
          <w:rFonts w:ascii="Times New Roman" w:hAnsi="Times New Roman"/>
          <w:sz w:val="24"/>
          <w:szCs w:val="24"/>
        </w:rPr>
        <w:t>8 класс – 1 чел. (УО).</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По сравнению с 2019 г.  в 2020 г. произошло увеличение обучающихся с ОВЗ.                                      7 обучающихся с ОВЗ занимаются интегрировано в общеобразовательных классах по АООП для обучающихся с ОВЗ.  На каждого ребёнка ведётся индивидуальный  классный  журнал. </w:t>
      </w:r>
    </w:p>
    <w:p w:rsidR="002D722B" w:rsidRDefault="00A6629A">
      <w:pPr>
        <w:pStyle w:val="af1"/>
        <w:jc w:val="both"/>
        <w:rPr>
          <w:rFonts w:ascii="Times New Roman" w:hAnsi="Times New Roman"/>
          <w:sz w:val="24"/>
          <w:szCs w:val="24"/>
        </w:rPr>
      </w:pPr>
      <w:r>
        <w:rPr>
          <w:rFonts w:ascii="Times New Roman" w:hAnsi="Times New Roman"/>
          <w:sz w:val="24"/>
          <w:szCs w:val="24"/>
        </w:rPr>
        <w:t>Классы, в которых обучаются дети с ОВЗ, небольшие по численности. Учителя имеют возможность уделять внимание детям с ОВЗ  и заниматься с ними индивидуально.</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 Для сопровождения обучающихся с ОВЗ  школа имеет педагога – психолога (0,5 ставки), учителя-логопеда (0,25 ставки), социального педагога (0,5 ставки). Специалисты  проводят с детьми  индивидуальные и групповые коррекционные занятия, социально – бытовую ориентировку, логопедические занятия, занятия по ритмике в начальных классах по индивидуальному расписанию.</w:t>
      </w:r>
    </w:p>
    <w:p w:rsidR="002D722B" w:rsidRDefault="00A6629A">
      <w:pPr>
        <w:pStyle w:val="af1"/>
        <w:jc w:val="both"/>
        <w:rPr>
          <w:rFonts w:ascii="Times New Roman" w:hAnsi="Times New Roman"/>
          <w:sz w:val="24"/>
          <w:szCs w:val="24"/>
        </w:rPr>
      </w:pPr>
      <w:r>
        <w:rPr>
          <w:rFonts w:ascii="Times New Roman" w:hAnsi="Times New Roman"/>
          <w:sz w:val="24"/>
          <w:szCs w:val="24"/>
        </w:rPr>
        <w:t>Эти занятия проводятся за счёт части  занятий  внеурочной деятельности.</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 2 обучающихся по АООП УО обучаются на дому по индивидуальному учебному плану и расписанию.  На них ведутся отдельные журналы.  </w:t>
      </w:r>
    </w:p>
    <w:p w:rsidR="002D722B" w:rsidRDefault="00A6629A">
      <w:pPr>
        <w:pStyle w:val="af1"/>
        <w:jc w:val="both"/>
        <w:rPr>
          <w:rFonts w:ascii="Times New Roman" w:hAnsi="Times New Roman"/>
          <w:sz w:val="24"/>
          <w:szCs w:val="24"/>
        </w:rPr>
      </w:pPr>
      <w:r>
        <w:rPr>
          <w:rFonts w:ascii="Times New Roman" w:hAnsi="Times New Roman"/>
          <w:sz w:val="24"/>
          <w:szCs w:val="24"/>
        </w:rPr>
        <w:t>В школе  функционирует ПП консилиум. Проведены 4 заседания : по выработке плана работы, по адаптации обучающихся 1 и 5 классов,  по переводу Титова Романа (4 кл.) на АООП для УО, по обсуждению успеваемости Логунова А. (6 кл.), Поколяк М. (6 кл.). Рекомендовали  и убедили родителей Поколяк  Маргариты  пройти ПМПК.</w:t>
      </w:r>
    </w:p>
    <w:p w:rsidR="002D722B" w:rsidRDefault="00A6629A">
      <w:pPr>
        <w:pStyle w:val="af1"/>
        <w:jc w:val="both"/>
        <w:rPr>
          <w:rFonts w:ascii="Times New Roman" w:hAnsi="Times New Roman"/>
          <w:sz w:val="24"/>
          <w:szCs w:val="24"/>
        </w:rPr>
      </w:pPr>
      <w:r>
        <w:rPr>
          <w:rFonts w:ascii="Times New Roman" w:hAnsi="Times New Roman"/>
          <w:sz w:val="24"/>
          <w:szCs w:val="24"/>
        </w:rPr>
        <w:t>Для более эффективной индивидуальной и групповой коррекционной работы, социально-бытовой ориентировки, социальной адаптации детей с ОВЗ с сентября 2020г. начали активно использоваться ресурсы центра образования «Точка роста» - ноутбуки, комплекты для легоконструирования и робототехники, очки виртуальной реальности.</w:t>
      </w:r>
    </w:p>
    <w:p w:rsidR="002D722B" w:rsidRDefault="00A6629A">
      <w:pPr>
        <w:pStyle w:val="af1"/>
        <w:jc w:val="both"/>
        <w:rPr>
          <w:rFonts w:ascii="Times New Roman" w:hAnsi="Times New Roman"/>
          <w:sz w:val="24"/>
          <w:szCs w:val="24"/>
        </w:rPr>
      </w:pPr>
      <w:r>
        <w:rPr>
          <w:rFonts w:ascii="Times New Roman" w:hAnsi="Times New Roman"/>
          <w:b/>
          <w:sz w:val="24"/>
          <w:szCs w:val="24"/>
        </w:rPr>
        <w:t>Вывод.</w:t>
      </w:r>
      <w:r>
        <w:rPr>
          <w:rFonts w:ascii="Times New Roman" w:hAnsi="Times New Roman"/>
          <w:sz w:val="24"/>
          <w:szCs w:val="24"/>
        </w:rPr>
        <w:t xml:space="preserve"> В МОУ Коленовской СОШ созданы условия для обучения детей с ОВЗ. Имеются квалифицированные специалисты для обучения детей. Учителя-предметники и учителя начальных классов прошли курсы повышения квалификации для работы с детьми с ОВЗ.</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b/>
          <w:sz w:val="24"/>
          <w:szCs w:val="24"/>
        </w:rPr>
      </w:pPr>
      <w:r>
        <w:rPr>
          <w:rFonts w:ascii="Times New Roman" w:hAnsi="Times New Roman"/>
          <w:b/>
          <w:sz w:val="24"/>
          <w:szCs w:val="24"/>
        </w:rPr>
        <w:t>7.1.3. Независимая оценка образовательных результатов обучающихся (ГИА, ВПР, НИКО)</w:t>
      </w:r>
    </w:p>
    <w:p w:rsidR="002D722B" w:rsidRDefault="00A6629A">
      <w:pPr>
        <w:pStyle w:val="12"/>
        <w:rPr>
          <w:rFonts w:ascii="Times New Roman" w:hAnsi="Times New Roman"/>
          <w:b/>
          <w:szCs w:val="28"/>
        </w:rPr>
      </w:pPr>
      <w:r>
        <w:rPr>
          <w:rFonts w:ascii="Times New Roman" w:hAnsi="Times New Roman"/>
          <w:b/>
          <w:szCs w:val="28"/>
        </w:rPr>
        <w:t>ГИА – 2020</w:t>
      </w:r>
    </w:p>
    <w:p w:rsidR="002D722B" w:rsidRDefault="00A6629A">
      <w:pPr>
        <w:pStyle w:val="12"/>
        <w:rPr>
          <w:rFonts w:ascii="Times New Roman" w:hAnsi="Times New Roman"/>
          <w:b/>
          <w:szCs w:val="28"/>
        </w:rPr>
      </w:pPr>
      <w:r>
        <w:rPr>
          <w:rFonts w:ascii="Times New Roman" w:hAnsi="Times New Roman"/>
          <w:b/>
          <w:szCs w:val="28"/>
        </w:rPr>
        <w:t>9 класс</w:t>
      </w:r>
    </w:p>
    <w:p w:rsidR="002D722B" w:rsidRDefault="00A6629A">
      <w:pPr>
        <w:pStyle w:val="ConsPlusCell"/>
        <w:rPr>
          <w:rFonts w:ascii="Times New Roman" w:hAnsi="Times New Roman" w:cs="Times New Roman"/>
          <w:sz w:val="24"/>
          <w:szCs w:val="24"/>
        </w:rPr>
      </w:pPr>
      <w:r>
        <w:rPr>
          <w:rFonts w:ascii="Times New Roman" w:hAnsi="Times New Roman" w:cs="Times New Roman"/>
          <w:sz w:val="24"/>
          <w:szCs w:val="24"/>
        </w:rPr>
        <w:t xml:space="preserve">В связи  с пандемией </w:t>
      </w:r>
      <w:r>
        <w:rPr>
          <w:rFonts w:ascii="Times New Roman" w:hAnsi="Times New Roman" w:cs="Times New Roman"/>
          <w:sz w:val="24"/>
          <w:szCs w:val="24"/>
          <w:lang w:val="en-US"/>
        </w:rPr>
        <w:t>COVID</w:t>
      </w:r>
      <w:r>
        <w:rPr>
          <w:rFonts w:ascii="Times New Roman" w:hAnsi="Times New Roman" w:cs="Times New Roman"/>
          <w:sz w:val="24"/>
          <w:szCs w:val="24"/>
        </w:rPr>
        <w:t>-19 итоговая аттестация выпускников 9 класса  в форме ОГЭ  в 2020 г. не проводилась. В феврале 2020 г. прошло итоговое собеседование по русскому языку. Все 10 выпускников 9 класса получили зачёт.</w:t>
      </w:r>
    </w:p>
    <w:p w:rsidR="002D722B" w:rsidRDefault="00A6629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начале 2020 года администрация провела пробное собеседование, где выявились пробелы  в знаниях учащихся. Учитель  русского языка и литературы скорректировала план подготовки к собеседованию, стала больше внимания уделять развитию монологической речи обучающихся. В итоге все 10 выпускников 9 класса получили «зачёт» по результатам устного собеседования. Средний балл по классу составил -13. </w:t>
      </w:r>
      <w:r>
        <w:rPr>
          <w:rFonts w:ascii="Times New Roman" w:hAnsi="Times New Roman" w:cs="Times New Roman"/>
          <w:color w:val="000000" w:themeColor="text1"/>
          <w:sz w:val="24"/>
          <w:szCs w:val="24"/>
          <w:lang w:val="en-US"/>
        </w:rPr>
        <w:t>Max</w:t>
      </w:r>
      <w:r>
        <w:rPr>
          <w:rFonts w:ascii="Times New Roman" w:hAnsi="Times New Roman" w:cs="Times New Roman"/>
          <w:color w:val="000000" w:themeColor="text1"/>
          <w:sz w:val="24"/>
          <w:szCs w:val="24"/>
        </w:rPr>
        <w:t xml:space="preserve"> – 18 б. Больше всех набрали баллов 18 из 19 - 2 обучающихся (20%). Наименьшее кол-во баллов  10-11 получили  - 3 выпускников (30%). Самый низкий балл -10.</w:t>
      </w:r>
    </w:p>
    <w:p w:rsidR="002D722B" w:rsidRDefault="002D722B">
      <w:pPr>
        <w:spacing w:after="0" w:line="240" w:lineRule="auto"/>
        <w:jc w:val="both"/>
        <w:rPr>
          <w:rFonts w:ascii="Times New Roman" w:hAnsi="Times New Roman" w:cs="Times New Roman"/>
          <w:sz w:val="24"/>
          <w:szCs w:val="24"/>
        </w:rPr>
      </w:pPr>
    </w:p>
    <w:tbl>
      <w:tblPr>
        <w:tblStyle w:val="afb"/>
        <w:tblW w:w="9571" w:type="dxa"/>
        <w:tblLook w:val="04A0" w:firstRow="1" w:lastRow="0" w:firstColumn="1" w:lastColumn="0" w:noHBand="0" w:noVBand="1"/>
      </w:tblPr>
      <w:tblGrid>
        <w:gridCol w:w="2487"/>
        <w:gridCol w:w="2380"/>
        <w:gridCol w:w="2383"/>
        <w:gridCol w:w="2321"/>
      </w:tblGrid>
      <w:tr w:rsidR="002D722B">
        <w:trPr>
          <w:trHeight w:val="264"/>
        </w:trPr>
        <w:tc>
          <w:tcPr>
            <w:tcW w:w="2486" w:type="dxa"/>
            <w:shd w:val="clear" w:color="auto" w:fill="auto"/>
            <w:tcMar>
              <w:left w:w="108" w:type="dxa"/>
            </w:tcMar>
          </w:tcPr>
          <w:p w:rsidR="002D722B" w:rsidRDefault="00A662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Критерии</w:t>
            </w:r>
          </w:p>
        </w:tc>
        <w:tc>
          <w:tcPr>
            <w:tcW w:w="2380"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c>
          <w:tcPr>
            <w:tcW w:w="2383"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tc>
        <w:tc>
          <w:tcPr>
            <w:tcW w:w="2321"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r>
      <w:tr w:rsidR="002D722B">
        <w:trPr>
          <w:trHeight w:val="253"/>
        </w:trPr>
        <w:tc>
          <w:tcPr>
            <w:tcW w:w="2486"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238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38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2321"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D722B">
        <w:trPr>
          <w:trHeight w:val="264"/>
        </w:trPr>
        <w:tc>
          <w:tcPr>
            <w:tcW w:w="2486"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Max</w:t>
            </w:r>
            <w:r>
              <w:rPr>
                <w:rFonts w:ascii="Times New Roman" w:hAnsi="Times New Roman" w:cs="Times New Roman"/>
                <w:sz w:val="24"/>
                <w:szCs w:val="24"/>
              </w:rPr>
              <w:t xml:space="preserve"> балл</w:t>
            </w:r>
          </w:p>
        </w:tc>
        <w:tc>
          <w:tcPr>
            <w:tcW w:w="238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38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321"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D722B">
        <w:trPr>
          <w:trHeight w:val="264"/>
        </w:trPr>
        <w:tc>
          <w:tcPr>
            <w:tcW w:w="2486"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Min</w:t>
            </w:r>
            <w:r>
              <w:rPr>
                <w:rFonts w:ascii="Times New Roman" w:hAnsi="Times New Roman" w:cs="Times New Roman"/>
                <w:sz w:val="24"/>
                <w:szCs w:val="24"/>
              </w:rPr>
              <w:t xml:space="preserve"> балл</w:t>
            </w:r>
          </w:p>
        </w:tc>
        <w:tc>
          <w:tcPr>
            <w:tcW w:w="238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38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321"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D722B">
        <w:trPr>
          <w:trHeight w:val="320"/>
        </w:trPr>
        <w:tc>
          <w:tcPr>
            <w:tcW w:w="2486"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набравших</w:t>
            </w:r>
            <w:r>
              <w:rPr>
                <w:rFonts w:ascii="Times New Roman" w:hAnsi="Times New Roman" w:cs="Times New Roman"/>
                <w:sz w:val="24"/>
                <w:szCs w:val="24"/>
                <w:lang w:val="en-US"/>
              </w:rPr>
              <w:t xml:space="preserve"> Max</w:t>
            </w:r>
            <w:r>
              <w:rPr>
                <w:rFonts w:ascii="Times New Roman" w:hAnsi="Times New Roman" w:cs="Times New Roman"/>
                <w:sz w:val="24"/>
                <w:szCs w:val="24"/>
              </w:rPr>
              <w:t xml:space="preserve"> балл</w:t>
            </w:r>
          </w:p>
        </w:tc>
        <w:tc>
          <w:tcPr>
            <w:tcW w:w="238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28,5</w:t>
            </w:r>
          </w:p>
        </w:tc>
        <w:tc>
          <w:tcPr>
            <w:tcW w:w="238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321"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D722B">
        <w:trPr>
          <w:trHeight w:val="240"/>
        </w:trPr>
        <w:tc>
          <w:tcPr>
            <w:tcW w:w="2486"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набравших </w:t>
            </w:r>
            <w:r>
              <w:rPr>
                <w:rFonts w:ascii="Times New Roman" w:hAnsi="Times New Roman" w:cs="Times New Roman"/>
                <w:sz w:val="24"/>
                <w:szCs w:val="24"/>
                <w:lang w:val="en-US"/>
              </w:rPr>
              <w:t>Min</w:t>
            </w:r>
            <w:r>
              <w:rPr>
                <w:rFonts w:ascii="Times New Roman" w:hAnsi="Times New Roman" w:cs="Times New Roman"/>
                <w:sz w:val="24"/>
                <w:szCs w:val="24"/>
              </w:rPr>
              <w:t xml:space="preserve"> балл</w:t>
            </w:r>
          </w:p>
        </w:tc>
        <w:tc>
          <w:tcPr>
            <w:tcW w:w="238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38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321"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sz w:val="24"/>
          <w:szCs w:val="24"/>
        </w:rPr>
      </w:pPr>
      <w:r>
        <w:rPr>
          <w:noProof/>
        </w:rPr>
        <w:drawing>
          <wp:inline distT="0" distB="0" distL="0" distR="0">
            <wp:extent cx="4572000" cy="162369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722B" w:rsidRDefault="002D722B">
      <w:pPr>
        <w:jc w:val="both"/>
        <w:rPr>
          <w:sz w:val="24"/>
        </w:rPr>
      </w:pPr>
    </w:p>
    <w:p w:rsidR="002D722B" w:rsidRDefault="002D722B">
      <w:pPr>
        <w:pStyle w:val="ConsPlusCell"/>
        <w:rPr>
          <w:rFonts w:ascii="Times New Roman" w:hAnsi="Times New Roman" w:cs="Times New Roman"/>
          <w:sz w:val="24"/>
          <w:szCs w:val="24"/>
        </w:rPr>
      </w:pPr>
    </w:p>
    <w:p w:rsidR="002D722B" w:rsidRDefault="00A6629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Pr>
          <w:rStyle w:val="fill"/>
          <w:rFonts w:ascii="Times New Roman" w:hAnsi="Times New Roman" w:cs="Times New Roman"/>
          <w:sz w:val="24"/>
          <w:szCs w:val="24"/>
        </w:rPr>
        <w:t>В 2019–2020 учебном году выпускники 9-х классов получили аттестаты об основном общем образовании на основании приказа Минобрнауки от 11.06.2020 № 295 «Об особенностях заполнения и выдачи аттестатов об основном общем и среднем общем образовании в 2020 году».</w:t>
      </w:r>
    </w:p>
    <w:p w:rsidR="002D722B" w:rsidRDefault="00A6629A">
      <w:pPr>
        <w:pStyle w:val="ConsPlusCell"/>
        <w:jc w:val="both"/>
        <w:rPr>
          <w:rStyle w:val="fill"/>
          <w:rFonts w:ascii="Times New Roman" w:hAnsi="Times New Roman" w:cs="Times New Roman"/>
          <w:sz w:val="24"/>
          <w:szCs w:val="24"/>
        </w:rPr>
      </w:pPr>
      <w:r>
        <w:rPr>
          <w:rStyle w:val="fill"/>
          <w:rFonts w:ascii="Times New Roman" w:hAnsi="Times New Roman" w:cs="Times New Roman"/>
          <w:sz w:val="24"/>
          <w:szCs w:val="24"/>
        </w:rPr>
        <w:t>Оценки в аттестатах выставлены как среднее арифметическое четвертных отметок за 9-й класс.</w:t>
      </w:r>
    </w:p>
    <w:p w:rsidR="002D722B" w:rsidRDefault="00A6629A">
      <w:pPr>
        <w:pStyle w:val="ConsPlusCell"/>
        <w:jc w:val="both"/>
        <w:rPr>
          <w:rFonts w:ascii="Times New Roman" w:hAnsi="Times New Roman"/>
          <w:szCs w:val="28"/>
        </w:rPr>
      </w:pPr>
      <w:r>
        <w:rPr>
          <w:rStyle w:val="fill"/>
          <w:rFonts w:ascii="Times New Roman" w:hAnsi="Times New Roman" w:cs="Times New Roman"/>
          <w:sz w:val="24"/>
          <w:szCs w:val="24"/>
        </w:rPr>
        <w:t>Все выпускники получили аттестаты об основном образовании. Качество знаний составило 40%. Одна выпускница Новожилова Д. получила аттестат особого образца.</w:t>
      </w:r>
    </w:p>
    <w:p w:rsidR="002D722B" w:rsidRDefault="002D722B">
      <w:pPr>
        <w:pStyle w:val="af1"/>
        <w:jc w:val="both"/>
        <w:rPr>
          <w:rFonts w:ascii="Times New Roman" w:hAnsi="Times New Roman"/>
        </w:rPr>
      </w:pPr>
    </w:p>
    <w:p w:rsidR="002D722B" w:rsidRDefault="00A6629A">
      <w:pPr>
        <w:pStyle w:val="af1"/>
        <w:rPr>
          <w:rFonts w:ascii="Times New Roman" w:hAnsi="Times New Roman"/>
          <w:b/>
        </w:rPr>
      </w:pPr>
      <w:r>
        <w:rPr>
          <w:rFonts w:ascii="Times New Roman" w:hAnsi="Times New Roman"/>
          <w:b/>
        </w:rPr>
        <w:t>11 класс</w:t>
      </w:r>
    </w:p>
    <w:p w:rsidR="002D722B" w:rsidRDefault="00A6629A">
      <w:pPr>
        <w:pStyle w:val="ConsPlusCell"/>
        <w:jc w:val="both"/>
        <w:rPr>
          <w:rFonts w:ascii="Times New Roman" w:hAnsi="Times New Roman" w:cs="Times New Roman"/>
          <w:sz w:val="24"/>
          <w:szCs w:val="24"/>
        </w:rPr>
      </w:pPr>
      <w:r>
        <w:rPr>
          <w:rStyle w:val="fill"/>
          <w:rFonts w:ascii="Times New Roman" w:hAnsi="Times New Roman" w:cs="Times New Roman"/>
          <w:sz w:val="24"/>
          <w:szCs w:val="24"/>
        </w:rPr>
        <w:t>В 2020 году условием получения аттестата был «зачет» по итоговому сочинению. Итоговое сочинение было проведено 04.12.2019.</w:t>
      </w:r>
    </w:p>
    <w:p w:rsidR="002D722B" w:rsidRDefault="00A6629A">
      <w:pPr>
        <w:pStyle w:val="ConsPlusCell"/>
        <w:jc w:val="both"/>
        <w:rPr>
          <w:rStyle w:val="fill"/>
          <w:rFonts w:ascii="Times New Roman" w:hAnsi="Times New Roman" w:cs="Times New Roman"/>
          <w:sz w:val="24"/>
          <w:szCs w:val="24"/>
        </w:rPr>
      </w:pPr>
      <w:r>
        <w:rPr>
          <w:rStyle w:val="fill"/>
          <w:rFonts w:ascii="Times New Roman" w:hAnsi="Times New Roman" w:cs="Times New Roman"/>
          <w:sz w:val="24"/>
          <w:szCs w:val="24"/>
        </w:rPr>
        <w:t>По результатам проверки все 9 обучающихся получили «зачет» по итоговому сочинению.</w:t>
      </w:r>
    </w:p>
    <w:p w:rsidR="002D722B" w:rsidRDefault="002D722B">
      <w:pPr>
        <w:pStyle w:val="ConsPlusCell"/>
        <w:jc w:val="both"/>
        <w:rPr>
          <w:rStyle w:val="fill"/>
          <w:rFonts w:ascii="Times New Roman" w:hAnsi="Times New Roman" w:cs="Times New Roman"/>
          <w:sz w:val="24"/>
          <w:szCs w:val="24"/>
        </w:rPr>
      </w:pPr>
    </w:p>
    <w:p w:rsidR="002D722B" w:rsidRDefault="00A6629A">
      <w:pPr>
        <w:pStyle w:val="ConsPlusCell"/>
        <w:jc w:val="both"/>
        <w:rPr>
          <w:rFonts w:ascii="Times New Roman" w:hAnsi="Times New Roman" w:cs="Times New Roman"/>
          <w:sz w:val="24"/>
          <w:szCs w:val="24"/>
        </w:rPr>
      </w:pPr>
      <w:r>
        <w:rPr>
          <w:rStyle w:val="fill"/>
          <w:rFonts w:ascii="Times New Roman" w:hAnsi="Times New Roman" w:cs="Times New Roman"/>
          <w:sz w:val="24"/>
          <w:szCs w:val="24"/>
        </w:rPr>
        <w:t>ЕГЭ в 2020 году сдавали только те выпускники, которые собрались поступать в вузы.</w:t>
      </w:r>
    </w:p>
    <w:p w:rsidR="002D722B" w:rsidRDefault="00A6629A">
      <w:pPr>
        <w:pStyle w:val="ConsPlusCell"/>
        <w:jc w:val="both"/>
        <w:rPr>
          <w:rFonts w:ascii="Times New Roman" w:hAnsi="Times New Roman" w:cs="Times New Roman"/>
          <w:sz w:val="24"/>
          <w:szCs w:val="24"/>
        </w:rPr>
      </w:pPr>
      <w:r>
        <w:rPr>
          <w:rStyle w:val="fill"/>
          <w:rFonts w:ascii="Times New Roman" w:hAnsi="Times New Roman" w:cs="Times New Roman"/>
          <w:sz w:val="24"/>
          <w:szCs w:val="24"/>
        </w:rPr>
        <w:t>Из выпускников школы, кто получил аттестат, ЕГЭ сдавали 4 человека (44%).</w:t>
      </w:r>
    </w:p>
    <w:p w:rsidR="002D722B" w:rsidRDefault="00A6629A">
      <w:pPr>
        <w:pStyle w:val="af1"/>
        <w:jc w:val="both"/>
        <w:rPr>
          <w:rFonts w:ascii="Times New Roman" w:hAnsi="Times New Roman"/>
        </w:rPr>
      </w:pPr>
      <w:r>
        <w:rPr>
          <w:rFonts w:ascii="Times New Roman" w:hAnsi="Times New Roman"/>
        </w:rPr>
        <w:t>Кроме обязательного ЕГЭ по русскому языку, были выбраны:</w:t>
      </w:r>
    </w:p>
    <w:p w:rsidR="002D722B" w:rsidRDefault="00A6629A">
      <w:pPr>
        <w:pStyle w:val="af1"/>
        <w:jc w:val="both"/>
        <w:rPr>
          <w:rFonts w:ascii="Times New Roman" w:hAnsi="Times New Roman"/>
        </w:rPr>
      </w:pPr>
      <w:r>
        <w:rPr>
          <w:rFonts w:ascii="Times New Roman" w:hAnsi="Times New Roman"/>
        </w:rPr>
        <w:t>Математика (профиль) – 4 уч-ся;</w:t>
      </w:r>
    </w:p>
    <w:p w:rsidR="002D722B" w:rsidRDefault="00A6629A">
      <w:pPr>
        <w:pStyle w:val="af1"/>
        <w:jc w:val="both"/>
        <w:rPr>
          <w:rFonts w:ascii="Times New Roman" w:hAnsi="Times New Roman"/>
        </w:rPr>
      </w:pPr>
      <w:r>
        <w:rPr>
          <w:rFonts w:ascii="Times New Roman" w:hAnsi="Times New Roman"/>
        </w:rPr>
        <w:t>Обществознание – 3 уч-ся;</w:t>
      </w:r>
    </w:p>
    <w:p w:rsidR="002D722B" w:rsidRDefault="00A6629A">
      <w:pPr>
        <w:pStyle w:val="af1"/>
        <w:jc w:val="both"/>
        <w:rPr>
          <w:rFonts w:ascii="Times New Roman" w:hAnsi="Times New Roman"/>
        </w:rPr>
      </w:pPr>
      <w:r>
        <w:rPr>
          <w:rFonts w:ascii="Times New Roman" w:hAnsi="Times New Roman"/>
        </w:rPr>
        <w:t>Биология – 2 уч-ся;</w:t>
      </w:r>
    </w:p>
    <w:p w:rsidR="002D722B" w:rsidRDefault="00A6629A">
      <w:pPr>
        <w:pStyle w:val="af1"/>
        <w:jc w:val="both"/>
        <w:rPr>
          <w:rFonts w:ascii="Times New Roman" w:hAnsi="Times New Roman"/>
        </w:rPr>
      </w:pPr>
      <w:r>
        <w:rPr>
          <w:rFonts w:ascii="Times New Roman" w:hAnsi="Times New Roman"/>
        </w:rPr>
        <w:t>Физика – 1 уч-ся.</w:t>
      </w:r>
    </w:p>
    <w:p w:rsidR="002D722B" w:rsidRDefault="00A6629A">
      <w:pPr>
        <w:pStyle w:val="af1"/>
        <w:rPr>
          <w:rFonts w:ascii="Times New Roman" w:hAnsi="Times New Roman"/>
        </w:rPr>
      </w:pPr>
      <w:r>
        <w:rPr>
          <w:rFonts w:ascii="Times New Roman" w:hAnsi="Times New Roman"/>
        </w:rPr>
        <w:t>Выпускники показали следующие результаты по итогам ЕГЭ:</w:t>
      </w:r>
    </w:p>
    <w:p w:rsidR="002D722B" w:rsidRDefault="00A6629A">
      <w:pPr>
        <w:jc w:val="center"/>
        <w:rPr>
          <w:rFonts w:ascii="Times New Roman" w:hAnsi="Times New Roman" w:cs="Times New Roman"/>
        </w:rPr>
      </w:pPr>
      <w:r>
        <w:rPr>
          <w:rFonts w:ascii="Times New Roman" w:hAnsi="Times New Roman" w:cs="Times New Roman"/>
        </w:rPr>
        <w:t>2016-2020гг.</w:t>
      </w:r>
    </w:p>
    <w:tbl>
      <w:tblPr>
        <w:tblStyle w:val="afb"/>
        <w:tblW w:w="9571" w:type="dxa"/>
        <w:tblLook w:val="04A0" w:firstRow="1" w:lastRow="0" w:firstColumn="1" w:lastColumn="0" w:noHBand="0" w:noVBand="1"/>
      </w:tblPr>
      <w:tblGrid>
        <w:gridCol w:w="1914"/>
        <w:gridCol w:w="1914"/>
        <w:gridCol w:w="1914"/>
        <w:gridCol w:w="1914"/>
        <w:gridCol w:w="1915"/>
      </w:tblGrid>
      <w:tr w:rsidR="002D722B">
        <w:tc>
          <w:tcPr>
            <w:tcW w:w="1914" w:type="dxa"/>
            <w:vMerge w:val="restart"/>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Предмет</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2016</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2017</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2019</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2020</w:t>
            </w:r>
          </w:p>
        </w:tc>
      </w:tr>
      <w:tr w:rsidR="002D722B">
        <w:tc>
          <w:tcPr>
            <w:tcW w:w="1914" w:type="dxa"/>
            <w:vMerge/>
            <w:shd w:val="clear" w:color="auto" w:fill="auto"/>
            <w:tcMar>
              <w:left w:w="108" w:type="dxa"/>
            </w:tcMar>
          </w:tcPr>
          <w:p w:rsidR="002D722B" w:rsidRDefault="002D722B">
            <w:pPr>
              <w:spacing w:after="0" w:line="240" w:lineRule="auto"/>
              <w:jc w:val="center"/>
              <w:rPr>
                <w:rFonts w:ascii="Times New Roman" w:hAnsi="Times New Roman" w:cs="Times New Roman"/>
              </w:rPr>
            </w:pP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Средний балл</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Средний балл</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Средний балл</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Средний балл</w:t>
            </w:r>
          </w:p>
        </w:tc>
      </w:tr>
      <w:tr w:rsidR="002D722B">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Русский язык</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76</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65</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63</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80,25</w:t>
            </w:r>
          </w:p>
        </w:tc>
      </w:tr>
      <w:tr w:rsidR="002D722B">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Математика(база)</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17</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16</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15</w:t>
            </w:r>
          </w:p>
        </w:tc>
        <w:tc>
          <w:tcPr>
            <w:tcW w:w="1915" w:type="dxa"/>
            <w:shd w:val="clear" w:color="auto" w:fill="auto"/>
            <w:tcMar>
              <w:left w:w="108" w:type="dxa"/>
            </w:tcMar>
          </w:tcPr>
          <w:p w:rsidR="002D722B" w:rsidRDefault="002D722B">
            <w:pPr>
              <w:spacing w:after="0" w:line="240" w:lineRule="auto"/>
              <w:jc w:val="center"/>
              <w:rPr>
                <w:rFonts w:ascii="Times New Roman" w:hAnsi="Times New Roman" w:cs="Times New Roman"/>
              </w:rPr>
            </w:pPr>
          </w:p>
        </w:tc>
      </w:tr>
      <w:tr w:rsidR="002D722B">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Математика (профиль)</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50,3</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41</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61,75</w:t>
            </w:r>
          </w:p>
        </w:tc>
      </w:tr>
      <w:tr w:rsidR="002D722B">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Обществознание</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60</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61</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42</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53</w:t>
            </w:r>
          </w:p>
        </w:tc>
      </w:tr>
      <w:tr w:rsidR="002D722B">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Биология</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63</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46</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40</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39</w:t>
            </w:r>
          </w:p>
        </w:tc>
      </w:tr>
      <w:tr w:rsidR="002D722B">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Химия</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48</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61</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w:t>
            </w:r>
          </w:p>
        </w:tc>
      </w:tr>
      <w:tr w:rsidR="002D722B">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Физика</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50</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w:t>
            </w:r>
          </w:p>
        </w:tc>
        <w:tc>
          <w:tcPr>
            <w:tcW w:w="191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w:t>
            </w:r>
          </w:p>
        </w:tc>
        <w:tc>
          <w:tcPr>
            <w:tcW w:w="1915"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44</w:t>
            </w:r>
          </w:p>
        </w:tc>
      </w:tr>
    </w:tbl>
    <w:p w:rsidR="002D722B" w:rsidRDefault="002D722B">
      <w:pPr>
        <w:rPr>
          <w:rFonts w:ascii="Times New Roman" w:hAnsi="Times New Roman" w:cs="Times New Roman"/>
        </w:rPr>
      </w:pPr>
    </w:p>
    <w:p w:rsidR="002D722B" w:rsidRDefault="00A6629A">
      <w:pPr>
        <w:rPr>
          <w:rFonts w:ascii="Times New Roman" w:hAnsi="Times New Roman" w:cs="Times New Roman"/>
        </w:rPr>
      </w:pPr>
      <w:r>
        <w:rPr>
          <w:noProof/>
        </w:rPr>
        <w:lastRenderedPageBreak/>
        <w:drawing>
          <wp:inline distT="0" distB="0" distL="0" distR="0">
            <wp:extent cx="594741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D722B" w:rsidRDefault="00A6629A">
      <w:pPr>
        <w:jc w:val="both"/>
        <w:rPr>
          <w:rFonts w:ascii="Times New Roman" w:hAnsi="Times New Roman" w:cs="Times New Roman"/>
        </w:rPr>
      </w:pPr>
      <w:r>
        <w:rPr>
          <w:rFonts w:ascii="Times New Roman" w:hAnsi="Times New Roman" w:cs="Times New Roman"/>
        </w:rPr>
        <w:t xml:space="preserve">Высокие результаты выпускники показали по русскому языку (80,25 балла).   Наметилось повышение среднего балла по профильной математике (61,75).  Стабильно из года в год наблюдается снижение среднего балла по биологии. По обществознанию и физике выпускники также показали невысокие результаты. Двое выпускников не преодолели  минимальный барьер по биологии и обществознанию. </w:t>
      </w:r>
      <w:r>
        <w:rPr>
          <w:rFonts w:ascii="Times New Roman" w:hAnsi="Times New Roman"/>
        </w:rPr>
        <w:t xml:space="preserve">Причины низких результатов: </w:t>
      </w:r>
    </w:p>
    <w:p w:rsidR="002D722B" w:rsidRDefault="00A6629A">
      <w:pPr>
        <w:pStyle w:val="af1"/>
        <w:jc w:val="both"/>
        <w:rPr>
          <w:rFonts w:ascii="Times New Roman" w:hAnsi="Times New Roman"/>
        </w:rPr>
      </w:pPr>
      <w:r>
        <w:rPr>
          <w:rFonts w:ascii="Times New Roman" w:hAnsi="Times New Roman"/>
        </w:rPr>
        <w:t>1. Невысокие природные способности обучающихся.</w:t>
      </w:r>
    </w:p>
    <w:p w:rsidR="002D722B" w:rsidRDefault="00A6629A">
      <w:pPr>
        <w:pStyle w:val="af1"/>
        <w:jc w:val="both"/>
        <w:rPr>
          <w:rFonts w:ascii="Times New Roman" w:hAnsi="Times New Roman"/>
        </w:rPr>
      </w:pPr>
      <w:r>
        <w:rPr>
          <w:rFonts w:ascii="Times New Roman" w:hAnsi="Times New Roman"/>
        </w:rPr>
        <w:t>2. Низкая учебная мотивация у ряда выпускников.</w:t>
      </w:r>
    </w:p>
    <w:p w:rsidR="002D722B" w:rsidRDefault="00A6629A">
      <w:pPr>
        <w:pStyle w:val="af1"/>
        <w:jc w:val="both"/>
        <w:rPr>
          <w:rFonts w:ascii="Times New Roman" w:hAnsi="Times New Roman"/>
        </w:rPr>
      </w:pPr>
      <w:r>
        <w:rPr>
          <w:rFonts w:ascii="Times New Roman" w:hAnsi="Times New Roman"/>
        </w:rPr>
        <w:t>3. Непонимание выпускниками того, что для получения хороших результатов следует тщательно и усердно готовиться к экзаменам.</w:t>
      </w:r>
    </w:p>
    <w:p w:rsidR="002D722B" w:rsidRDefault="00A6629A">
      <w:pPr>
        <w:pStyle w:val="af1"/>
        <w:jc w:val="both"/>
        <w:rPr>
          <w:rFonts w:ascii="Times New Roman" w:hAnsi="Times New Roman"/>
        </w:rPr>
      </w:pPr>
      <w:r>
        <w:rPr>
          <w:rFonts w:ascii="Times New Roman" w:hAnsi="Times New Roman"/>
        </w:rPr>
        <w:t>4. Недостаточно правильно спланированная подготовка обучающихся  к экзаменам педагогами.</w:t>
      </w:r>
    </w:p>
    <w:p w:rsidR="002D722B" w:rsidRDefault="00A6629A">
      <w:pPr>
        <w:pStyle w:val="af1"/>
        <w:jc w:val="both"/>
        <w:rPr>
          <w:rFonts w:ascii="Times New Roman" w:hAnsi="Times New Roman"/>
        </w:rPr>
      </w:pPr>
      <w:r>
        <w:rPr>
          <w:rFonts w:ascii="Times New Roman" w:hAnsi="Times New Roman"/>
        </w:rPr>
        <w:t>5. Недостаточная работа по профессиональному определению  обучающихся.</w:t>
      </w:r>
    </w:p>
    <w:p w:rsidR="002D722B" w:rsidRDefault="002D722B">
      <w:pPr>
        <w:pStyle w:val="af1"/>
        <w:rPr>
          <w:rFonts w:ascii="Times New Roman" w:hAnsi="Times New Roman"/>
          <w:b/>
        </w:rPr>
      </w:pPr>
    </w:p>
    <w:p w:rsidR="002D722B" w:rsidRDefault="00A6629A">
      <w:pPr>
        <w:pStyle w:val="af1"/>
        <w:rPr>
          <w:rFonts w:ascii="Times New Roman" w:hAnsi="Times New Roman"/>
          <w:b/>
        </w:rPr>
      </w:pPr>
      <w:r>
        <w:rPr>
          <w:rFonts w:ascii="Times New Roman" w:hAnsi="Times New Roman"/>
          <w:b/>
        </w:rPr>
        <w:t xml:space="preserve">Выводы: </w:t>
      </w:r>
    </w:p>
    <w:p w:rsidR="002D722B" w:rsidRDefault="00A6629A">
      <w:pPr>
        <w:pStyle w:val="af1"/>
        <w:jc w:val="both"/>
        <w:rPr>
          <w:rFonts w:ascii="Times New Roman" w:hAnsi="Times New Roman"/>
        </w:rPr>
      </w:pPr>
      <w:r>
        <w:rPr>
          <w:rStyle w:val="fill"/>
          <w:rFonts w:ascii="Times New Roman" w:hAnsi="Times New Roman"/>
          <w:sz w:val="24"/>
          <w:szCs w:val="24"/>
        </w:rPr>
        <w:t xml:space="preserve">1. По итогам года </w:t>
      </w:r>
      <w:r>
        <w:rPr>
          <w:rFonts w:ascii="Times New Roman" w:hAnsi="Times New Roman"/>
        </w:rPr>
        <w:t xml:space="preserve">10 выпускников 9 класса получили аттестаты об основном общем образовании, из них 1 чел. Новожилова Д. – с отличием. </w:t>
      </w:r>
    </w:p>
    <w:p w:rsidR="002D722B" w:rsidRDefault="00A6629A">
      <w:pPr>
        <w:pStyle w:val="af1"/>
        <w:jc w:val="both"/>
        <w:rPr>
          <w:rFonts w:ascii="Times New Roman" w:hAnsi="Times New Roman"/>
        </w:rPr>
      </w:pPr>
      <w:r>
        <w:rPr>
          <w:rFonts w:ascii="Times New Roman" w:hAnsi="Times New Roman"/>
        </w:rPr>
        <w:t>2. Из 9 выпускников 11 класса  прошли государственную итоговую аттестацию и получили аттестаты зрелости все 9, из них 1 чел. Колодова А. – получила аттестат с отличием и золотую медаль.</w:t>
      </w:r>
    </w:p>
    <w:p w:rsidR="002D722B" w:rsidRDefault="00A6629A">
      <w:pPr>
        <w:pStyle w:val="af1"/>
        <w:jc w:val="both"/>
        <w:rPr>
          <w:rFonts w:ascii="Times New Roman" w:hAnsi="Times New Roman"/>
        </w:rPr>
      </w:pPr>
      <w:r>
        <w:rPr>
          <w:rFonts w:ascii="Times New Roman" w:hAnsi="Times New Roman"/>
        </w:rPr>
        <w:t xml:space="preserve">3. В подготовке к ГИА обучающимся помогли не только уроки, но и занятия элективных предметов, курсов по выбору обучающихся, занятия внеурочной деятельности по математике, русскому языку, обществознанию, биологии, консультации по выбранным предметам.   </w:t>
      </w:r>
    </w:p>
    <w:p w:rsidR="002D722B" w:rsidRDefault="00A6629A">
      <w:pPr>
        <w:pStyle w:val="af1"/>
        <w:jc w:val="both"/>
        <w:rPr>
          <w:rFonts w:ascii="Times New Roman" w:hAnsi="Times New Roman"/>
        </w:rPr>
      </w:pPr>
      <w:r>
        <w:rPr>
          <w:rFonts w:ascii="Times New Roman" w:hAnsi="Times New Roman"/>
        </w:rPr>
        <w:t xml:space="preserve">4. В течение года учителя и администрация проводили тренировочные и диагностические работы по выбранным предметам из системы СтатГрад. </w:t>
      </w:r>
    </w:p>
    <w:p w:rsidR="002D722B" w:rsidRDefault="002D722B">
      <w:pPr>
        <w:pStyle w:val="af1"/>
        <w:jc w:val="both"/>
        <w:rPr>
          <w:rFonts w:ascii="Times New Roman" w:hAnsi="Times New Roman"/>
          <w:sz w:val="24"/>
          <w:szCs w:val="24"/>
        </w:rPr>
      </w:pPr>
    </w:p>
    <w:p w:rsidR="002D722B" w:rsidRDefault="00A6629A">
      <w:pPr>
        <w:pStyle w:val="af1"/>
        <w:rPr>
          <w:rFonts w:ascii="Times New Roman" w:hAnsi="Times New Roman"/>
          <w:b/>
          <w:sz w:val="24"/>
          <w:szCs w:val="24"/>
        </w:rPr>
      </w:pPr>
      <w:r>
        <w:rPr>
          <w:rFonts w:ascii="Times New Roman" w:hAnsi="Times New Roman"/>
          <w:b/>
          <w:sz w:val="24"/>
          <w:szCs w:val="24"/>
        </w:rPr>
        <w:t>7.1.4. Процент, получивших документ о получении основного общего и среднего общего образования (средний показатель в %)</w:t>
      </w:r>
    </w:p>
    <w:tbl>
      <w:tblPr>
        <w:tblW w:w="94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114"/>
        <w:gridCol w:w="1606"/>
        <w:gridCol w:w="1440"/>
        <w:gridCol w:w="1441"/>
        <w:gridCol w:w="1441"/>
        <w:gridCol w:w="1441"/>
      </w:tblGrid>
      <w:tr w:rsidR="002D722B">
        <w:trPr>
          <w:trHeight w:val="295"/>
        </w:trPr>
        <w:tc>
          <w:tcPr>
            <w:tcW w:w="1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Учебный год</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2016</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2017</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2018</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2019</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2020</w:t>
            </w:r>
          </w:p>
        </w:tc>
      </w:tr>
      <w:tr w:rsidR="002D722B">
        <w:trPr>
          <w:trHeight w:val="1018"/>
        </w:trPr>
        <w:tc>
          <w:tcPr>
            <w:tcW w:w="1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 получивших документ об основном/среднем общем образовании</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jc w:val="center"/>
              <w:rPr>
                <w:rFonts w:ascii="Times New Roman" w:hAnsi="Times New Roman"/>
                <w:sz w:val="24"/>
                <w:szCs w:val="24"/>
              </w:rPr>
            </w:pPr>
          </w:p>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jc w:val="center"/>
              <w:rPr>
                <w:rFonts w:ascii="Times New Roman" w:hAnsi="Times New Roman"/>
                <w:sz w:val="24"/>
                <w:szCs w:val="24"/>
              </w:rPr>
            </w:pPr>
          </w:p>
          <w:p w:rsidR="002D722B" w:rsidRDefault="00A6629A">
            <w:pPr>
              <w:pStyle w:val="af1"/>
              <w:jc w:val="center"/>
              <w:rPr>
                <w:rFonts w:ascii="Times New Roman" w:hAnsi="Times New Roman"/>
                <w:sz w:val="24"/>
                <w:szCs w:val="24"/>
              </w:rPr>
            </w:pPr>
            <w:r>
              <w:rPr>
                <w:rFonts w:ascii="Times New Roman" w:hAnsi="Times New Roman"/>
                <w:sz w:val="24"/>
                <w:szCs w:val="24"/>
              </w:rPr>
              <w:t>100</w:t>
            </w:r>
          </w:p>
          <w:p w:rsidR="002D722B" w:rsidRDefault="002D722B">
            <w:pPr>
              <w:pStyle w:val="af1"/>
              <w:jc w:val="center"/>
              <w:rPr>
                <w:rFonts w:ascii="Times New Roman" w:hAnsi="Times New Roman"/>
                <w:sz w:val="24"/>
                <w:szCs w:val="24"/>
              </w:rPr>
            </w:pP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jc w:val="center"/>
              <w:rPr>
                <w:rFonts w:ascii="Times New Roman" w:hAnsi="Times New Roman"/>
                <w:sz w:val="24"/>
                <w:szCs w:val="24"/>
              </w:rPr>
            </w:pPr>
          </w:p>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jc w:val="center"/>
              <w:rPr>
                <w:rFonts w:ascii="Times New Roman" w:hAnsi="Times New Roman"/>
                <w:sz w:val="24"/>
                <w:szCs w:val="24"/>
              </w:rPr>
            </w:pPr>
          </w:p>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jc w:val="center"/>
              <w:rPr>
                <w:rFonts w:ascii="Times New Roman" w:hAnsi="Times New Roman"/>
                <w:sz w:val="24"/>
                <w:szCs w:val="24"/>
              </w:rPr>
            </w:pPr>
          </w:p>
          <w:p w:rsidR="002D722B" w:rsidRDefault="00A6629A">
            <w:pPr>
              <w:pStyle w:val="af1"/>
              <w:jc w:val="center"/>
              <w:rPr>
                <w:rFonts w:ascii="Times New Roman" w:hAnsi="Times New Roman"/>
                <w:sz w:val="24"/>
                <w:szCs w:val="24"/>
              </w:rPr>
            </w:pPr>
            <w:r>
              <w:rPr>
                <w:rFonts w:ascii="Times New Roman" w:hAnsi="Times New Roman"/>
                <w:sz w:val="24"/>
                <w:szCs w:val="24"/>
              </w:rPr>
              <w:t>100</w:t>
            </w:r>
          </w:p>
        </w:tc>
      </w:tr>
    </w:tbl>
    <w:p w:rsidR="002D722B" w:rsidRDefault="002D722B">
      <w:pPr>
        <w:pStyle w:val="af1"/>
        <w:rPr>
          <w:rFonts w:ascii="Times New Roman" w:hAnsi="Times New Roman"/>
          <w:b/>
          <w:sz w:val="24"/>
          <w:szCs w:val="24"/>
        </w:rPr>
      </w:pPr>
    </w:p>
    <w:p w:rsidR="002D722B" w:rsidRDefault="00A6629A">
      <w:pPr>
        <w:pStyle w:val="af1"/>
        <w:rPr>
          <w:rFonts w:ascii="Times New Roman" w:hAnsi="Times New Roman"/>
          <w:b/>
          <w:sz w:val="24"/>
          <w:szCs w:val="24"/>
        </w:rPr>
      </w:pPr>
      <w:r>
        <w:rPr>
          <w:rFonts w:ascii="Times New Roman" w:hAnsi="Times New Roman"/>
          <w:b/>
          <w:sz w:val="24"/>
          <w:szCs w:val="24"/>
        </w:rPr>
        <w:t>Трудоустройство выпускников 9 класса</w:t>
      </w:r>
    </w:p>
    <w:tbl>
      <w:tblPr>
        <w:tblStyle w:val="8"/>
        <w:tblW w:w="9494" w:type="dxa"/>
        <w:tblLook w:val="04A0" w:firstRow="1" w:lastRow="0" w:firstColumn="1" w:lastColumn="0" w:noHBand="0" w:noVBand="1"/>
      </w:tblPr>
      <w:tblGrid>
        <w:gridCol w:w="1174"/>
        <w:gridCol w:w="2037"/>
        <w:gridCol w:w="1831"/>
        <w:gridCol w:w="2441"/>
        <w:gridCol w:w="2011"/>
      </w:tblGrid>
      <w:tr w:rsidR="002D722B">
        <w:trPr>
          <w:trHeight w:val="656"/>
        </w:trPr>
        <w:tc>
          <w:tcPr>
            <w:tcW w:w="1175" w:type="dxa"/>
            <w:shd w:val="clear" w:color="auto" w:fill="auto"/>
            <w:tcMar>
              <w:left w:w="108" w:type="dxa"/>
            </w:tcMar>
          </w:tcPr>
          <w:p w:rsidR="002D722B" w:rsidRDefault="00A6629A">
            <w:pPr>
              <w:pStyle w:val="af1"/>
              <w:rPr>
                <w:rFonts w:ascii="Times New Roman" w:hAnsi="Times New Roman"/>
                <w:szCs w:val="24"/>
              </w:rPr>
            </w:pPr>
            <w:r>
              <w:rPr>
                <w:rFonts w:ascii="Times New Roman" w:hAnsi="Times New Roman"/>
                <w:bCs/>
                <w:szCs w:val="24"/>
              </w:rPr>
              <w:lastRenderedPageBreak/>
              <w:t>Год</w:t>
            </w:r>
          </w:p>
        </w:tc>
        <w:tc>
          <w:tcPr>
            <w:tcW w:w="2039" w:type="dxa"/>
            <w:shd w:val="clear" w:color="auto" w:fill="auto"/>
            <w:tcMar>
              <w:left w:w="108" w:type="dxa"/>
            </w:tcMar>
          </w:tcPr>
          <w:p w:rsidR="002D722B" w:rsidRDefault="00A6629A">
            <w:pPr>
              <w:pStyle w:val="af1"/>
              <w:jc w:val="center"/>
              <w:rPr>
                <w:rFonts w:ascii="Times New Roman" w:hAnsi="Times New Roman"/>
                <w:szCs w:val="24"/>
              </w:rPr>
            </w:pPr>
            <w:r>
              <w:rPr>
                <w:rFonts w:ascii="Times New Roman" w:hAnsi="Times New Roman"/>
                <w:bCs/>
                <w:szCs w:val="24"/>
              </w:rPr>
              <w:t>Кол-во</w:t>
            </w:r>
          </w:p>
          <w:p w:rsidR="002D722B" w:rsidRDefault="00A6629A">
            <w:pPr>
              <w:pStyle w:val="af1"/>
              <w:jc w:val="center"/>
              <w:rPr>
                <w:rFonts w:ascii="Times New Roman" w:hAnsi="Times New Roman"/>
                <w:szCs w:val="24"/>
              </w:rPr>
            </w:pPr>
            <w:r>
              <w:rPr>
                <w:rFonts w:ascii="Times New Roman" w:hAnsi="Times New Roman"/>
                <w:bCs/>
                <w:szCs w:val="24"/>
              </w:rPr>
              <w:t>учащихся</w:t>
            </w:r>
          </w:p>
        </w:tc>
        <w:tc>
          <w:tcPr>
            <w:tcW w:w="1833" w:type="dxa"/>
            <w:shd w:val="clear" w:color="auto" w:fill="auto"/>
            <w:tcMar>
              <w:left w:w="108" w:type="dxa"/>
            </w:tcMar>
          </w:tcPr>
          <w:p w:rsidR="002D722B" w:rsidRDefault="00A6629A">
            <w:pPr>
              <w:pStyle w:val="af1"/>
              <w:jc w:val="center"/>
              <w:rPr>
                <w:rFonts w:ascii="Times New Roman" w:hAnsi="Times New Roman"/>
                <w:szCs w:val="24"/>
              </w:rPr>
            </w:pPr>
            <w:r>
              <w:rPr>
                <w:rFonts w:ascii="Times New Roman" w:hAnsi="Times New Roman"/>
                <w:bCs/>
                <w:szCs w:val="24"/>
              </w:rPr>
              <w:t>10 класс</w:t>
            </w:r>
          </w:p>
          <w:p w:rsidR="002D722B" w:rsidRDefault="00A6629A">
            <w:pPr>
              <w:pStyle w:val="af1"/>
              <w:jc w:val="center"/>
              <w:rPr>
                <w:rFonts w:ascii="Times New Roman" w:hAnsi="Times New Roman"/>
                <w:szCs w:val="24"/>
              </w:rPr>
            </w:pPr>
            <w:r>
              <w:rPr>
                <w:rFonts w:ascii="Times New Roman" w:hAnsi="Times New Roman"/>
                <w:bCs/>
                <w:szCs w:val="24"/>
              </w:rPr>
              <w:t>КСШ</w:t>
            </w:r>
          </w:p>
        </w:tc>
        <w:tc>
          <w:tcPr>
            <w:tcW w:w="2444" w:type="dxa"/>
            <w:shd w:val="clear" w:color="auto" w:fill="auto"/>
            <w:tcMar>
              <w:left w:w="108" w:type="dxa"/>
            </w:tcMar>
          </w:tcPr>
          <w:p w:rsidR="002D722B" w:rsidRDefault="00A6629A">
            <w:pPr>
              <w:pStyle w:val="af1"/>
              <w:jc w:val="center"/>
              <w:rPr>
                <w:rFonts w:ascii="Times New Roman" w:hAnsi="Times New Roman"/>
                <w:szCs w:val="24"/>
              </w:rPr>
            </w:pPr>
            <w:r>
              <w:rPr>
                <w:rFonts w:ascii="Times New Roman" w:hAnsi="Times New Roman"/>
                <w:bCs/>
                <w:szCs w:val="24"/>
              </w:rPr>
              <w:t>10 класс</w:t>
            </w:r>
          </w:p>
          <w:p w:rsidR="002D722B" w:rsidRDefault="00A6629A">
            <w:pPr>
              <w:pStyle w:val="af1"/>
              <w:jc w:val="center"/>
              <w:rPr>
                <w:rFonts w:ascii="Times New Roman" w:hAnsi="Times New Roman"/>
                <w:szCs w:val="24"/>
              </w:rPr>
            </w:pPr>
            <w:r>
              <w:rPr>
                <w:rFonts w:ascii="Times New Roman" w:hAnsi="Times New Roman"/>
                <w:bCs/>
                <w:szCs w:val="24"/>
              </w:rPr>
              <w:t>других школ</w:t>
            </w:r>
          </w:p>
        </w:tc>
        <w:tc>
          <w:tcPr>
            <w:tcW w:w="2003" w:type="dxa"/>
            <w:shd w:val="clear" w:color="auto" w:fill="auto"/>
            <w:tcMar>
              <w:left w:w="108" w:type="dxa"/>
            </w:tcMar>
          </w:tcPr>
          <w:p w:rsidR="002D722B" w:rsidRDefault="00A6629A">
            <w:pPr>
              <w:pStyle w:val="af1"/>
              <w:jc w:val="center"/>
              <w:rPr>
                <w:rFonts w:ascii="Times New Roman" w:hAnsi="Times New Roman"/>
                <w:szCs w:val="24"/>
              </w:rPr>
            </w:pPr>
            <w:r>
              <w:rPr>
                <w:rFonts w:ascii="Times New Roman" w:hAnsi="Times New Roman"/>
                <w:bCs/>
                <w:szCs w:val="24"/>
              </w:rPr>
              <w:t>Колледж/техникум</w:t>
            </w:r>
          </w:p>
        </w:tc>
      </w:tr>
      <w:tr w:rsidR="002D722B">
        <w:trPr>
          <w:trHeight w:val="267"/>
        </w:trPr>
        <w:tc>
          <w:tcPr>
            <w:tcW w:w="1175"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2016</w:t>
            </w:r>
          </w:p>
        </w:tc>
        <w:tc>
          <w:tcPr>
            <w:tcW w:w="20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w:t>
            </w:r>
          </w:p>
        </w:tc>
        <w:tc>
          <w:tcPr>
            <w:tcW w:w="1833"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2444"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 / 40%</w:t>
            </w:r>
          </w:p>
        </w:tc>
        <w:tc>
          <w:tcPr>
            <w:tcW w:w="2003"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 / 60%</w:t>
            </w:r>
          </w:p>
        </w:tc>
      </w:tr>
      <w:tr w:rsidR="002D722B">
        <w:trPr>
          <w:trHeight w:val="258"/>
        </w:trPr>
        <w:tc>
          <w:tcPr>
            <w:tcW w:w="1175"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203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3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63%</w:t>
            </w:r>
          </w:p>
        </w:tc>
        <w:tc>
          <w:tcPr>
            <w:tcW w:w="24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 27%</w:t>
            </w:r>
          </w:p>
        </w:tc>
      </w:tr>
      <w:tr w:rsidR="002D722B">
        <w:trPr>
          <w:trHeight w:val="258"/>
        </w:trPr>
        <w:tc>
          <w:tcPr>
            <w:tcW w:w="1175"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203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3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24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2/28,5%</w:t>
            </w:r>
          </w:p>
        </w:tc>
        <w:tc>
          <w:tcPr>
            <w:tcW w:w="200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 50%</w:t>
            </w:r>
          </w:p>
        </w:tc>
      </w:tr>
      <w:tr w:rsidR="002D722B">
        <w:trPr>
          <w:trHeight w:val="258"/>
        </w:trPr>
        <w:tc>
          <w:tcPr>
            <w:tcW w:w="1175"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203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3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 100%</w:t>
            </w:r>
          </w:p>
        </w:tc>
      </w:tr>
      <w:tr w:rsidR="002D722B">
        <w:trPr>
          <w:trHeight w:val="258"/>
        </w:trPr>
        <w:tc>
          <w:tcPr>
            <w:tcW w:w="1175" w:type="dxa"/>
            <w:shd w:val="clear" w:color="auto" w:fill="auto"/>
            <w:tcMar>
              <w:left w:w="108" w:type="dxa"/>
            </w:tcMar>
          </w:tcPr>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203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3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p>
        </w:tc>
        <w:tc>
          <w:tcPr>
            <w:tcW w:w="24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3"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p>
        </w:tc>
      </w:tr>
    </w:tbl>
    <w:p w:rsidR="002D722B" w:rsidRDefault="002D722B">
      <w:pPr>
        <w:spacing w:after="0" w:line="240" w:lineRule="auto"/>
        <w:rPr>
          <w:rFonts w:ascii="Times New Roman" w:hAnsi="Times New Roman" w:cs="Times New Roman"/>
          <w:sz w:val="12"/>
          <w:szCs w:val="24"/>
        </w:rPr>
      </w:pPr>
    </w:p>
    <w:p w:rsidR="002D722B" w:rsidRDefault="00A6629A">
      <w:pPr>
        <w:spacing w:after="0" w:line="240" w:lineRule="auto"/>
        <w:rPr>
          <w:rFonts w:ascii="Times New Roman" w:hAnsi="Times New Roman" w:cs="Times New Roman"/>
          <w:b/>
          <w:sz w:val="24"/>
          <w:szCs w:val="24"/>
        </w:rPr>
      </w:pPr>
      <w:r>
        <w:rPr>
          <w:rFonts w:ascii="Times New Roman" w:hAnsi="Times New Roman" w:cs="Times New Roman"/>
          <w:b/>
          <w:sz w:val="24"/>
          <w:szCs w:val="24"/>
        </w:rPr>
        <w:t>Трудоустройство выпускников 11 класса</w:t>
      </w:r>
    </w:p>
    <w:tbl>
      <w:tblPr>
        <w:tblStyle w:val="8"/>
        <w:tblW w:w="9482" w:type="dxa"/>
        <w:tblLook w:val="04A0" w:firstRow="1" w:lastRow="0" w:firstColumn="1" w:lastColumn="0" w:noHBand="0" w:noVBand="1"/>
      </w:tblPr>
      <w:tblGrid>
        <w:gridCol w:w="1519"/>
        <w:gridCol w:w="2744"/>
        <w:gridCol w:w="2529"/>
        <w:gridCol w:w="2690"/>
      </w:tblGrid>
      <w:tr w:rsidR="002D722B">
        <w:trPr>
          <w:trHeight w:val="356"/>
        </w:trPr>
        <w:tc>
          <w:tcPr>
            <w:tcW w:w="151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bCs/>
                <w:sz w:val="24"/>
                <w:szCs w:val="24"/>
              </w:rPr>
              <w:t>Год</w:t>
            </w:r>
          </w:p>
        </w:tc>
        <w:tc>
          <w:tcPr>
            <w:tcW w:w="27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Кол-во учащихся</w:t>
            </w:r>
          </w:p>
        </w:tc>
        <w:tc>
          <w:tcPr>
            <w:tcW w:w="252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ВУЗ</w:t>
            </w:r>
          </w:p>
        </w:tc>
        <w:tc>
          <w:tcPr>
            <w:tcW w:w="269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Колледж/техникум</w:t>
            </w:r>
          </w:p>
        </w:tc>
      </w:tr>
      <w:tr w:rsidR="002D722B">
        <w:trPr>
          <w:trHeight w:val="304"/>
        </w:trPr>
        <w:tc>
          <w:tcPr>
            <w:tcW w:w="151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27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2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 57%</w:t>
            </w:r>
          </w:p>
        </w:tc>
        <w:tc>
          <w:tcPr>
            <w:tcW w:w="269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 43%</w:t>
            </w:r>
          </w:p>
        </w:tc>
      </w:tr>
      <w:tr w:rsidR="002D722B">
        <w:trPr>
          <w:trHeight w:val="304"/>
        </w:trPr>
        <w:tc>
          <w:tcPr>
            <w:tcW w:w="151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27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2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 25%</w:t>
            </w:r>
          </w:p>
        </w:tc>
        <w:tc>
          <w:tcPr>
            <w:tcW w:w="269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 75%</w:t>
            </w:r>
          </w:p>
        </w:tc>
      </w:tr>
      <w:tr w:rsidR="002D722B">
        <w:trPr>
          <w:trHeight w:val="304"/>
        </w:trPr>
        <w:tc>
          <w:tcPr>
            <w:tcW w:w="151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27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2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9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D722B">
        <w:trPr>
          <w:trHeight w:val="304"/>
        </w:trPr>
        <w:tc>
          <w:tcPr>
            <w:tcW w:w="151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27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2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 40%</w:t>
            </w:r>
          </w:p>
        </w:tc>
        <w:tc>
          <w:tcPr>
            <w:tcW w:w="269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 60%</w:t>
            </w:r>
          </w:p>
        </w:tc>
      </w:tr>
      <w:tr w:rsidR="002D722B">
        <w:trPr>
          <w:trHeight w:val="304"/>
        </w:trPr>
        <w:tc>
          <w:tcPr>
            <w:tcW w:w="151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27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29"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269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5/56%</w:t>
            </w:r>
          </w:p>
        </w:tc>
      </w:tr>
    </w:tbl>
    <w:p w:rsidR="002D722B" w:rsidRDefault="002D722B">
      <w:pPr>
        <w:pStyle w:val="12"/>
        <w:rPr>
          <w:rFonts w:ascii="Times New Roman" w:hAnsi="Times New Roman"/>
          <w:b/>
          <w:sz w:val="28"/>
          <w:szCs w:val="24"/>
        </w:rPr>
      </w:pPr>
    </w:p>
    <w:p w:rsidR="002D722B" w:rsidRDefault="00A6629A">
      <w:pPr>
        <w:pStyle w:val="12"/>
        <w:rPr>
          <w:rFonts w:ascii="Times New Roman" w:hAnsi="Times New Roman"/>
          <w:b/>
          <w:sz w:val="28"/>
          <w:szCs w:val="24"/>
        </w:rPr>
      </w:pPr>
      <w:r>
        <w:rPr>
          <w:noProof/>
        </w:rPr>
        <w:drawing>
          <wp:inline distT="0" distB="0" distL="0" distR="0">
            <wp:extent cx="4067175" cy="16097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D722B" w:rsidRDefault="002D722B">
      <w:pPr>
        <w:pStyle w:val="12"/>
        <w:rPr>
          <w:rFonts w:ascii="Times New Roman" w:hAnsi="Times New Roman"/>
          <w:b/>
          <w:sz w:val="28"/>
          <w:szCs w:val="24"/>
        </w:rPr>
      </w:pPr>
    </w:p>
    <w:p w:rsidR="002D722B" w:rsidRDefault="00A6629A">
      <w:pPr>
        <w:pStyle w:val="af1"/>
        <w:rPr>
          <w:rFonts w:ascii="Times New Roman" w:hAnsi="Times New Roman"/>
          <w:b/>
          <w:bCs/>
          <w:sz w:val="24"/>
          <w:szCs w:val="24"/>
        </w:rPr>
      </w:pPr>
      <w:r>
        <w:rPr>
          <w:rFonts w:ascii="Times New Roman" w:hAnsi="Times New Roman"/>
          <w:b/>
          <w:bCs/>
          <w:sz w:val="24"/>
          <w:szCs w:val="24"/>
        </w:rPr>
        <w:t>Выводы.</w:t>
      </w:r>
    </w:p>
    <w:p w:rsidR="002D722B" w:rsidRDefault="00A6629A">
      <w:pPr>
        <w:pStyle w:val="af1"/>
        <w:jc w:val="both"/>
        <w:rPr>
          <w:rFonts w:ascii="Times New Roman" w:hAnsi="Times New Roman"/>
          <w:sz w:val="24"/>
          <w:szCs w:val="24"/>
        </w:rPr>
      </w:pPr>
      <w:r>
        <w:rPr>
          <w:rFonts w:ascii="Times New Roman" w:hAnsi="Times New Roman"/>
          <w:sz w:val="24"/>
          <w:szCs w:val="24"/>
        </w:rPr>
        <w:t>В целом по школе показатель абсолютной успеваемости остался на уровне прошлых лет,</w:t>
      </w:r>
    </w:p>
    <w:p w:rsidR="002D722B" w:rsidRDefault="00A6629A">
      <w:pPr>
        <w:pStyle w:val="af1"/>
        <w:jc w:val="both"/>
        <w:rPr>
          <w:rFonts w:ascii="Times New Roman" w:hAnsi="Times New Roman"/>
          <w:sz w:val="24"/>
          <w:szCs w:val="24"/>
        </w:rPr>
      </w:pPr>
      <w:r>
        <w:rPr>
          <w:rFonts w:ascii="Times New Roman" w:hAnsi="Times New Roman"/>
          <w:sz w:val="24"/>
          <w:szCs w:val="24"/>
        </w:rPr>
        <w:t>Таким образом, задачи сохранения показателей успеваемости в 2020 учебном году, выполнены, однако качественные показатели чуть ниже прошлого года.</w:t>
      </w:r>
    </w:p>
    <w:p w:rsidR="002D722B" w:rsidRDefault="002D722B">
      <w:pPr>
        <w:pStyle w:val="af1"/>
        <w:jc w:val="both"/>
        <w:rPr>
          <w:rFonts w:ascii="Times New Roman" w:hAnsi="Times New Roman"/>
          <w:bCs/>
          <w:i/>
          <w:iCs/>
          <w:sz w:val="14"/>
          <w:szCs w:val="24"/>
        </w:rPr>
      </w:pPr>
    </w:p>
    <w:p w:rsidR="002D722B" w:rsidRDefault="00A6629A">
      <w:pPr>
        <w:pStyle w:val="af1"/>
        <w:jc w:val="both"/>
        <w:rPr>
          <w:rFonts w:ascii="Times New Roman" w:hAnsi="Times New Roman"/>
          <w:bCs/>
          <w:i/>
          <w:iCs/>
          <w:sz w:val="24"/>
          <w:szCs w:val="24"/>
        </w:rPr>
      </w:pPr>
      <w:r>
        <w:rPr>
          <w:rFonts w:ascii="Times New Roman" w:hAnsi="Times New Roman"/>
          <w:b/>
          <w:bCs/>
          <w:i/>
          <w:iCs/>
          <w:sz w:val="24"/>
          <w:szCs w:val="24"/>
        </w:rPr>
        <w:t>Перед педагогическим коллективом поставлены задачи:</w:t>
      </w:r>
      <w:r>
        <w:rPr>
          <w:rFonts w:ascii="Times New Roman" w:hAnsi="Times New Roman"/>
          <w:bCs/>
          <w:i/>
          <w:iCs/>
          <w:sz w:val="24"/>
          <w:szCs w:val="24"/>
        </w:rPr>
        <w:t xml:space="preserve"> </w:t>
      </w:r>
    </w:p>
    <w:p w:rsidR="002D722B" w:rsidRDefault="00A6629A">
      <w:pPr>
        <w:pStyle w:val="af1"/>
        <w:jc w:val="both"/>
        <w:rPr>
          <w:rFonts w:ascii="Times New Roman" w:hAnsi="Times New Roman"/>
          <w:sz w:val="24"/>
          <w:szCs w:val="24"/>
        </w:rPr>
      </w:pPr>
      <w:r>
        <w:rPr>
          <w:rFonts w:ascii="Times New Roman" w:hAnsi="Times New Roman"/>
          <w:bCs/>
          <w:iCs/>
          <w:sz w:val="24"/>
          <w:szCs w:val="24"/>
        </w:rPr>
        <w:t>1.</w:t>
      </w:r>
      <w:r>
        <w:rPr>
          <w:rFonts w:ascii="Times New Roman" w:hAnsi="Times New Roman"/>
          <w:bCs/>
          <w:i/>
          <w:iCs/>
          <w:sz w:val="24"/>
          <w:szCs w:val="24"/>
        </w:rPr>
        <w:t xml:space="preserve"> </w:t>
      </w:r>
      <w:r>
        <w:rPr>
          <w:rFonts w:ascii="Times New Roman" w:hAnsi="Times New Roman"/>
          <w:sz w:val="24"/>
          <w:szCs w:val="24"/>
        </w:rPr>
        <w:t>Продолжить оценку достижений учащимися требований федерального государственного образовательного стандарта по предметам учебного плана соответствующих уровней образования.</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2. Не допускать снижения абсолютной успеваемости более, чем на 1-1,5%, повысить показатель качественной успеваемости на уровне основного общего образования, не менее, чем на 2%.  </w:t>
      </w:r>
    </w:p>
    <w:p w:rsidR="002D722B" w:rsidRDefault="00A6629A">
      <w:pPr>
        <w:pStyle w:val="af1"/>
        <w:jc w:val="both"/>
        <w:rPr>
          <w:rFonts w:ascii="Times New Roman" w:hAnsi="Times New Roman"/>
          <w:sz w:val="24"/>
          <w:szCs w:val="24"/>
        </w:rPr>
      </w:pPr>
      <w:r>
        <w:rPr>
          <w:rFonts w:ascii="Times New Roman" w:hAnsi="Times New Roman"/>
          <w:sz w:val="24"/>
          <w:szCs w:val="24"/>
        </w:rPr>
        <w:t>3. Разработать программу подготовки к ГИА выпускников 9 и 11  классов на следующий период, включив мероприятия по повышению профессиональных компетентностей учителей по ликвидации их профдефицитов.</w:t>
      </w:r>
    </w:p>
    <w:p w:rsidR="002D722B" w:rsidRDefault="002D722B">
      <w:pPr>
        <w:pStyle w:val="12"/>
        <w:rPr>
          <w:rFonts w:ascii="Times New Roman" w:hAnsi="Times New Roman"/>
          <w:b/>
          <w:sz w:val="28"/>
          <w:szCs w:val="24"/>
        </w:rPr>
      </w:pPr>
    </w:p>
    <w:p w:rsidR="002D722B" w:rsidRDefault="00A6629A">
      <w:pPr>
        <w:pStyle w:val="12"/>
        <w:rPr>
          <w:rFonts w:ascii="Times New Roman" w:hAnsi="Times New Roman"/>
          <w:b/>
          <w:sz w:val="28"/>
          <w:szCs w:val="24"/>
        </w:rPr>
      </w:pPr>
      <w:r>
        <w:rPr>
          <w:rFonts w:ascii="Times New Roman" w:hAnsi="Times New Roman"/>
          <w:b/>
          <w:sz w:val="28"/>
          <w:szCs w:val="24"/>
        </w:rPr>
        <w:t>7.1.5. ВПР – всероссийские проверочные работы</w:t>
      </w:r>
    </w:p>
    <w:p w:rsidR="002D722B" w:rsidRDefault="00A6629A">
      <w:pPr>
        <w:pStyle w:val="af1"/>
        <w:jc w:val="both"/>
        <w:rPr>
          <w:rFonts w:ascii="Times New Roman" w:hAnsi="Times New Roman"/>
          <w:b/>
          <w:bCs/>
          <w:sz w:val="24"/>
          <w:szCs w:val="24"/>
        </w:rPr>
      </w:pPr>
      <w:r>
        <w:rPr>
          <w:rFonts w:ascii="Times New Roman" w:hAnsi="Times New Roman"/>
          <w:sz w:val="24"/>
          <w:szCs w:val="24"/>
        </w:rPr>
        <w:t>В апреле 2020 года  Всероссийские проверочные работы</w:t>
      </w:r>
      <w:r>
        <w:rPr>
          <w:rFonts w:ascii="Times New Roman" w:hAnsi="Times New Roman"/>
          <w:b/>
          <w:bCs/>
          <w:sz w:val="24"/>
          <w:szCs w:val="24"/>
        </w:rPr>
        <w:t xml:space="preserve"> </w:t>
      </w:r>
      <w:r>
        <w:rPr>
          <w:rFonts w:ascii="Times New Roman" w:hAnsi="Times New Roman"/>
          <w:bCs/>
          <w:sz w:val="24"/>
          <w:szCs w:val="24"/>
        </w:rPr>
        <w:t xml:space="preserve">не проводились в связи с пандемией  </w:t>
      </w:r>
      <w:r>
        <w:rPr>
          <w:rFonts w:ascii="Times New Roman" w:hAnsi="Times New Roman"/>
          <w:bCs/>
          <w:sz w:val="24"/>
          <w:szCs w:val="24"/>
          <w:lang w:val="en-US"/>
        </w:rPr>
        <w:t>COVID</w:t>
      </w:r>
      <w:r>
        <w:rPr>
          <w:rFonts w:ascii="Times New Roman" w:hAnsi="Times New Roman"/>
          <w:bCs/>
          <w:sz w:val="24"/>
          <w:szCs w:val="24"/>
        </w:rPr>
        <w:t xml:space="preserve">-19. </w:t>
      </w:r>
      <w:r>
        <w:rPr>
          <w:rFonts w:ascii="Times New Roman" w:hAnsi="Times New Roman"/>
          <w:b/>
          <w:bCs/>
          <w:sz w:val="24"/>
          <w:szCs w:val="24"/>
        </w:rPr>
        <w:t xml:space="preserve"> </w:t>
      </w:r>
    </w:p>
    <w:p w:rsidR="002D722B" w:rsidRDefault="00A6629A">
      <w:pPr>
        <w:jc w:val="both"/>
        <w:rPr>
          <w:rFonts w:ascii="Times New Roman" w:hAnsi="Times New Roman" w:cs="Times New Roman"/>
          <w:sz w:val="24"/>
          <w:szCs w:val="24"/>
        </w:rPr>
      </w:pPr>
      <w:r>
        <w:rPr>
          <w:rFonts w:ascii="Times New Roman" w:hAnsi="Times New Roman"/>
          <w:sz w:val="24"/>
          <w:szCs w:val="24"/>
        </w:rPr>
        <w:t>ВПР были перенесены на сентябрь- октябрь 2020 г.</w:t>
      </w:r>
      <w:r>
        <w:rPr>
          <w:rFonts w:ascii="Times New Roman" w:hAnsi="Times New Roman" w:cs="Times New Roman"/>
          <w:sz w:val="24"/>
          <w:szCs w:val="24"/>
        </w:rPr>
        <w:t xml:space="preserve"> Руководствуясь приказом №567  Министерства службы по надзору в сфере образования и науки (Рособрнадзор) от 06.05.2020 года  и Письмом №14-12 Министерства службы по надзору в сфере образования и науки (Рособрнадзор) от 22.05.2020 года с 12 сентября по 14 октября 2020-2021 учебного года были организованы и проведены Всероссийские проверочные работы (далее ВПР) в 5,6,7,8,9 классах.</w:t>
      </w:r>
    </w:p>
    <w:p w:rsidR="002D722B" w:rsidRDefault="00A6629A">
      <w:pPr>
        <w:pStyle w:val="af1"/>
        <w:jc w:val="both"/>
        <w:rPr>
          <w:rFonts w:ascii="Times New Roman" w:hAnsi="Times New Roman"/>
        </w:rPr>
      </w:pPr>
      <w:r>
        <w:rPr>
          <w:rFonts w:ascii="Times New Roman" w:hAnsi="Times New Roman"/>
          <w:b/>
          <w:bCs/>
          <w:sz w:val="24"/>
          <w:szCs w:val="24"/>
        </w:rPr>
        <w:lastRenderedPageBreak/>
        <w:t xml:space="preserve"> </w:t>
      </w:r>
      <w:r>
        <w:rPr>
          <w:rFonts w:ascii="Times New Roman" w:hAnsi="Times New Roman"/>
          <w:sz w:val="24"/>
          <w:szCs w:val="24"/>
        </w:rPr>
        <w:t>Результаты внешней проверки, проводимой в рамках Рособрнадзора, позволили определить собственный прогресс и сравнить свои достижения с другими школами района, региона, страны.</w:t>
      </w:r>
      <w:r>
        <w:rPr>
          <w:rFonts w:ascii="Times New Roman" w:hAnsi="Times New Roman"/>
        </w:rPr>
        <w:t xml:space="preserve">  ВПР проводились по  учебному материалу  предыдущего класса.</w:t>
      </w:r>
    </w:p>
    <w:p w:rsidR="002D722B" w:rsidRDefault="002D722B">
      <w:pPr>
        <w:pStyle w:val="af1"/>
        <w:jc w:val="both"/>
        <w:rPr>
          <w:rFonts w:ascii="Times New Roman" w:hAnsi="Times New Roman"/>
        </w:rPr>
      </w:pPr>
    </w:p>
    <w:p w:rsidR="002D722B" w:rsidRDefault="002D722B">
      <w:pPr>
        <w:spacing w:after="0" w:line="240" w:lineRule="auto"/>
        <w:jc w:val="both"/>
        <w:rPr>
          <w:rFonts w:ascii="Times New Roman" w:eastAsia="Times New Roman" w:hAnsi="Times New Roman" w:cs="Times New Roman"/>
          <w:sz w:val="24"/>
          <w:szCs w:val="24"/>
          <w:lang w:eastAsia="ru-RU"/>
        </w:rPr>
      </w:pPr>
    </w:p>
    <w:p w:rsidR="002D722B" w:rsidRDefault="00A6629A">
      <w:pPr>
        <w:pStyle w:val="af1"/>
        <w:rPr>
          <w:rFonts w:ascii="Times New Roman" w:hAnsi="Times New Roman"/>
          <w:b/>
          <w:bCs/>
          <w:sz w:val="24"/>
          <w:szCs w:val="24"/>
        </w:rPr>
      </w:pPr>
      <w:r>
        <w:rPr>
          <w:rFonts w:ascii="Times New Roman" w:hAnsi="Times New Roman"/>
          <w:b/>
          <w:bCs/>
          <w:sz w:val="24"/>
          <w:szCs w:val="24"/>
        </w:rPr>
        <w:t>Анализ работы, проделанной в ОО по результатам осенних ВПР 2020 года</w:t>
      </w:r>
    </w:p>
    <w:p w:rsidR="002D722B" w:rsidRDefault="00A6629A">
      <w:pPr>
        <w:rPr>
          <w:rFonts w:ascii="Times New Roman" w:hAnsi="Times New Roman" w:cs="Times New Roman"/>
          <w:b/>
          <w:bCs/>
          <w:iCs/>
          <w:sz w:val="24"/>
          <w:szCs w:val="24"/>
        </w:rPr>
      </w:pPr>
      <w:r>
        <w:rPr>
          <w:rFonts w:ascii="Times New Roman" w:hAnsi="Times New Roman" w:cs="Times New Roman"/>
          <w:b/>
          <w:bCs/>
          <w:iCs/>
          <w:sz w:val="24"/>
          <w:szCs w:val="24"/>
        </w:rPr>
        <w:t>Результаты выполнения ВПР обучающимися 5 класса (по программе 4 класса)</w:t>
      </w:r>
    </w:p>
    <w:p w:rsidR="002D722B" w:rsidRDefault="00A6629A">
      <w:pPr>
        <w:jc w:val="center"/>
        <w:rPr>
          <w:rFonts w:ascii="Times New Roman" w:hAnsi="Times New Roman" w:cs="Times New Roman"/>
          <w:b/>
          <w:sz w:val="24"/>
          <w:szCs w:val="24"/>
        </w:rPr>
      </w:pPr>
      <w:r>
        <w:rPr>
          <w:rFonts w:ascii="Times New Roman" w:hAnsi="Times New Roman" w:cs="Times New Roman"/>
          <w:b/>
          <w:sz w:val="24"/>
          <w:szCs w:val="24"/>
        </w:rPr>
        <w:t xml:space="preserve"> Статистика по отметкам</w:t>
      </w:r>
    </w:p>
    <w:tbl>
      <w:tblPr>
        <w:tblStyle w:val="afb"/>
        <w:tblW w:w="9489" w:type="dxa"/>
        <w:tblLook w:val="04A0" w:firstRow="1" w:lastRow="0" w:firstColumn="1" w:lastColumn="0" w:noHBand="0" w:noVBand="1"/>
      </w:tblPr>
      <w:tblGrid>
        <w:gridCol w:w="1520"/>
        <w:gridCol w:w="953"/>
        <w:gridCol w:w="1502"/>
        <w:gridCol w:w="601"/>
        <w:gridCol w:w="710"/>
        <w:gridCol w:w="710"/>
        <w:gridCol w:w="710"/>
        <w:gridCol w:w="1526"/>
        <w:gridCol w:w="871"/>
        <w:gridCol w:w="1035"/>
      </w:tblGrid>
      <w:tr w:rsidR="002D722B">
        <w:trPr>
          <w:trHeight w:val="1098"/>
        </w:trPr>
        <w:tc>
          <w:tcPr>
            <w:tcW w:w="1021"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986"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Кол-во человек в классе</w:t>
            </w:r>
          </w:p>
        </w:tc>
        <w:tc>
          <w:tcPr>
            <w:tcW w:w="1290" w:type="dxa"/>
            <w:shd w:val="clear" w:color="auto" w:fill="auto"/>
            <w:tcMar>
              <w:left w:w="108" w:type="dxa"/>
            </w:tcMar>
          </w:tcPr>
          <w:p w:rsidR="002D722B" w:rsidRDefault="00A6629A">
            <w:pPr>
              <w:spacing w:after="0" w:line="240" w:lineRule="auto"/>
              <w:jc w:val="center"/>
              <w:rPr>
                <w:rFonts w:ascii="Times New Roman" w:hAnsi="Times New Roman" w:cs="Times New Roman"/>
                <w:b/>
                <w:u w:val="single"/>
              </w:rPr>
            </w:pPr>
            <w:r>
              <w:rPr>
                <w:rFonts w:ascii="Times New Roman" w:hAnsi="Times New Roman" w:cs="Times New Roman"/>
              </w:rPr>
              <w:t>Кол-во участвующих в ВПР</w:t>
            </w:r>
          </w:p>
        </w:tc>
        <w:tc>
          <w:tcPr>
            <w:tcW w:w="69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5 (%)</w:t>
            </w:r>
          </w:p>
          <w:p w:rsidR="002D722B" w:rsidRDefault="002D722B">
            <w:pPr>
              <w:pStyle w:val="af1"/>
              <w:jc w:val="center"/>
              <w:rPr>
                <w:rFonts w:ascii="Times New Roman" w:hAnsi="Times New Roman"/>
              </w:rPr>
            </w:pPr>
          </w:p>
        </w:tc>
        <w:tc>
          <w:tcPr>
            <w:tcW w:w="82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4</w:t>
            </w:r>
          </w:p>
          <w:p w:rsidR="002D722B" w:rsidRDefault="00A6629A">
            <w:pPr>
              <w:pStyle w:val="af1"/>
              <w:jc w:val="center"/>
              <w:rPr>
                <w:rFonts w:ascii="Times New Roman" w:hAnsi="Times New Roman"/>
              </w:rPr>
            </w:pPr>
            <w:r>
              <w:rPr>
                <w:rFonts w:ascii="Times New Roman" w:hAnsi="Times New Roman"/>
              </w:rPr>
              <w:t>(%)</w:t>
            </w:r>
          </w:p>
        </w:tc>
        <w:tc>
          <w:tcPr>
            <w:tcW w:w="82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w:t>
            </w:r>
          </w:p>
          <w:p w:rsidR="002D722B" w:rsidRDefault="00A6629A">
            <w:pPr>
              <w:pStyle w:val="af1"/>
              <w:jc w:val="center"/>
              <w:rPr>
                <w:rFonts w:ascii="Times New Roman" w:hAnsi="Times New Roman"/>
              </w:rPr>
            </w:pPr>
            <w:r>
              <w:rPr>
                <w:rFonts w:ascii="Times New Roman" w:hAnsi="Times New Roman"/>
              </w:rPr>
              <w:t>(%)</w:t>
            </w:r>
          </w:p>
        </w:tc>
        <w:tc>
          <w:tcPr>
            <w:tcW w:w="768"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w:t>
            </w:r>
          </w:p>
          <w:p w:rsidR="002D722B" w:rsidRDefault="00A6629A">
            <w:pPr>
              <w:pStyle w:val="af1"/>
              <w:jc w:val="center"/>
              <w:rPr>
                <w:rFonts w:ascii="Times New Roman" w:hAnsi="Times New Roman"/>
              </w:rPr>
            </w:pPr>
            <w:r>
              <w:rPr>
                <w:rFonts w:ascii="Times New Roman" w:hAnsi="Times New Roman"/>
              </w:rPr>
              <w:t>(%)</w:t>
            </w:r>
          </w:p>
        </w:tc>
        <w:tc>
          <w:tcPr>
            <w:tcW w:w="1108"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Успеваемость %</w:t>
            </w:r>
          </w:p>
        </w:tc>
        <w:tc>
          <w:tcPr>
            <w:tcW w:w="900"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Кач-во знаний %</w:t>
            </w:r>
          </w:p>
        </w:tc>
        <w:tc>
          <w:tcPr>
            <w:tcW w:w="1073"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Средний балл по классу</w:t>
            </w:r>
          </w:p>
        </w:tc>
      </w:tr>
      <w:tr w:rsidR="002D722B">
        <w:trPr>
          <w:trHeight w:val="556"/>
        </w:trPr>
        <w:tc>
          <w:tcPr>
            <w:tcW w:w="1021"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 xml:space="preserve">Математика </w:t>
            </w:r>
          </w:p>
        </w:tc>
        <w:tc>
          <w:tcPr>
            <w:tcW w:w="986"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14</w:t>
            </w:r>
          </w:p>
        </w:tc>
        <w:tc>
          <w:tcPr>
            <w:tcW w:w="1290"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12</w:t>
            </w:r>
          </w:p>
        </w:tc>
        <w:tc>
          <w:tcPr>
            <w:tcW w:w="693" w:type="dxa"/>
            <w:shd w:val="clear" w:color="auto" w:fill="auto"/>
            <w:tcMar>
              <w:left w:w="108" w:type="dxa"/>
            </w:tcMar>
            <w:vAlign w:val="bottom"/>
          </w:tcPr>
          <w:p w:rsidR="002D722B" w:rsidRDefault="00A6629A">
            <w:pPr>
              <w:spacing w:after="0" w:line="240" w:lineRule="auto"/>
              <w:jc w:val="center"/>
              <w:rPr>
                <w:rFonts w:ascii="Times New Roman" w:hAnsi="Times New Roman" w:cs="Times New Roman"/>
                <w:color w:val="000000"/>
              </w:rPr>
            </w:pPr>
            <w:r>
              <w:rPr>
                <w:rFonts w:ascii="Times New Roman" w:hAnsi="Times New Roman" w:cs="Times New Roman"/>
                <w:color w:val="000000"/>
              </w:rPr>
              <w:t>8,33</w:t>
            </w:r>
          </w:p>
          <w:p w:rsidR="002D722B" w:rsidRDefault="002D722B">
            <w:pPr>
              <w:spacing w:after="0" w:line="240" w:lineRule="auto"/>
              <w:jc w:val="center"/>
              <w:rPr>
                <w:rFonts w:ascii="Times New Roman" w:hAnsi="Times New Roman" w:cs="Times New Roman"/>
                <w:color w:val="000000"/>
              </w:rPr>
            </w:pPr>
          </w:p>
        </w:tc>
        <w:tc>
          <w:tcPr>
            <w:tcW w:w="820" w:type="dxa"/>
            <w:shd w:val="clear" w:color="auto" w:fill="auto"/>
            <w:tcMar>
              <w:left w:w="108" w:type="dxa"/>
            </w:tcMar>
            <w:vAlign w:val="bottom"/>
          </w:tcPr>
          <w:p w:rsidR="002D722B" w:rsidRDefault="00A6629A">
            <w:pPr>
              <w:spacing w:after="0" w:line="240" w:lineRule="auto"/>
              <w:jc w:val="center"/>
              <w:rPr>
                <w:rFonts w:ascii="Times New Roman" w:hAnsi="Times New Roman" w:cs="Times New Roman"/>
                <w:color w:val="000000"/>
              </w:rPr>
            </w:pPr>
            <w:r>
              <w:rPr>
                <w:rFonts w:ascii="Times New Roman" w:hAnsi="Times New Roman" w:cs="Times New Roman"/>
                <w:color w:val="000000"/>
              </w:rPr>
              <w:t>33,33</w:t>
            </w:r>
          </w:p>
          <w:p w:rsidR="002D722B" w:rsidRDefault="002D722B">
            <w:pPr>
              <w:spacing w:after="0" w:line="240" w:lineRule="auto"/>
              <w:jc w:val="center"/>
              <w:rPr>
                <w:rFonts w:ascii="Times New Roman" w:hAnsi="Times New Roman" w:cs="Times New Roman"/>
                <w:color w:val="000000"/>
              </w:rPr>
            </w:pPr>
          </w:p>
        </w:tc>
        <w:tc>
          <w:tcPr>
            <w:tcW w:w="829" w:type="dxa"/>
            <w:shd w:val="clear" w:color="auto" w:fill="auto"/>
            <w:tcMar>
              <w:left w:w="108" w:type="dxa"/>
            </w:tcMar>
            <w:vAlign w:val="bottom"/>
          </w:tcPr>
          <w:p w:rsidR="002D722B" w:rsidRDefault="00A6629A">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p w:rsidR="002D722B" w:rsidRDefault="002D722B">
            <w:pPr>
              <w:spacing w:after="0" w:line="240" w:lineRule="auto"/>
              <w:jc w:val="center"/>
              <w:rPr>
                <w:rFonts w:ascii="Times New Roman" w:hAnsi="Times New Roman" w:cs="Times New Roman"/>
                <w:color w:val="000000"/>
              </w:rPr>
            </w:pPr>
          </w:p>
        </w:tc>
        <w:tc>
          <w:tcPr>
            <w:tcW w:w="768" w:type="dxa"/>
            <w:shd w:val="clear" w:color="auto" w:fill="auto"/>
            <w:tcMar>
              <w:left w:w="108" w:type="dxa"/>
            </w:tcMar>
            <w:vAlign w:val="bottom"/>
          </w:tcPr>
          <w:p w:rsidR="002D722B" w:rsidRDefault="00A6629A">
            <w:pPr>
              <w:spacing w:after="0" w:line="240" w:lineRule="auto"/>
              <w:jc w:val="center"/>
              <w:rPr>
                <w:rFonts w:ascii="Times New Roman" w:hAnsi="Times New Roman" w:cs="Times New Roman"/>
                <w:color w:val="000000"/>
              </w:rPr>
            </w:pPr>
            <w:r>
              <w:rPr>
                <w:rFonts w:ascii="Times New Roman" w:hAnsi="Times New Roman" w:cs="Times New Roman"/>
                <w:color w:val="000000"/>
              </w:rPr>
              <w:t>8,33</w:t>
            </w:r>
          </w:p>
          <w:p w:rsidR="002D722B" w:rsidRDefault="002D722B">
            <w:pPr>
              <w:spacing w:after="0" w:line="240" w:lineRule="auto"/>
              <w:jc w:val="center"/>
              <w:rPr>
                <w:rFonts w:ascii="Times New Roman" w:hAnsi="Times New Roman" w:cs="Times New Roman"/>
                <w:color w:val="000000"/>
              </w:rPr>
            </w:pPr>
          </w:p>
        </w:tc>
        <w:tc>
          <w:tcPr>
            <w:tcW w:w="1108"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91,67</w:t>
            </w:r>
          </w:p>
        </w:tc>
        <w:tc>
          <w:tcPr>
            <w:tcW w:w="90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41,66</w:t>
            </w:r>
          </w:p>
        </w:tc>
        <w:tc>
          <w:tcPr>
            <w:tcW w:w="107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3,58</w:t>
            </w:r>
          </w:p>
        </w:tc>
      </w:tr>
      <w:tr w:rsidR="002D722B">
        <w:trPr>
          <w:trHeight w:val="541"/>
        </w:trPr>
        <w:tc>
          <w:tcPr>
            <w:tcW w:w="1021"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Русский язык</w:t>
            </w:r>
          </w:p>
        </w:tc>
        <w:tc>
          <w:tcPr>
            <w:tcW w:w="986"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14</w:t>
            </w:r>
          </w:p>
        </w:tc>
        <w:tc>
          <w:tcPr>
            <w:tcW w:w="129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14</w:t>
            </w:r>
          </w:p>
        </w:tc>
        <w:tc>
          <w:tcPr>
            <w:tcW w:w="69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0</w:t>
            </w:r>
          </w:p>
        </w:tc>
        <w:tc>
          <w:tcPr>
            <w:tcW w:w="82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28,57</w:t>
            </w:r>
          </w:p>
        </w:tc>
        <w:tc>
          <w:tcPr>
            <w:tcW w:w="82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57,14</w:t>
            </w:r>
          </w:p>
        </w:tc>
        <w:tc>
          <w:tcPr>
            <w:tcW w:w="768"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14.29</w:t>
            </w:r>
          </w:p>
        </w:tc>
        <w:tc>
          <w:tcPr>
            <w:tcW w:w="1108"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85,7</w:t>
            </w:r>
          </w:p>
        </w:tc>
        <w:tc>
          <w:tcPr>
            <w:tcW w:w="90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28,5</w:t>
            </w:r>
          </w:p>
        </w:tc>
        <w:tc>
          <w:tcPr>
            <w:tcW w:w="107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3,1</w:t>
            </w:r>
          </w:p>
        </w:tc>
      </w:tr>
      <w:tr w:rsidR="002D722B">
        <w:trPr>
          <w:trHeight w:val="827"/>
        </w:trPr>
        <w:tc>
          <w:tcPr>
            <w:tcW w:w="1021"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Окружающий мир</w:t>
            </w:r>
          </w:p>
        </w:tc>
        <w:tc>
          <w:tcPr>
            <w:tcW w:w="986"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14</w:t>
            </w:r>
          </w:p>
        </w:tc>
        <w:tc>
          <w:tcPr>
            <w:tcW w:w="129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12</w:t>
            </w:r>
          </w:p>
        </w:tc>
        <w:tc>
          <w:tcPr>
            <w:tcW w:w="69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0</w:t>
            </w:r>
          </w:p>
        </w:tc>
        <w:tc>
          <w:tcPr>
            <w:tcW w:w="82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50</w:t>
            </w:r>
          </w:p>
        </w:tc>
        <w:tc>
          <w:tcPr>
            <w:tcW w:w="82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50</w:t>
            </w:r>
          </w:p>
        </w:tc>
        <w:tc>
          <w:tcPr>
            <w:tcW w:w="768"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0</w:t>
            </w:r>
          </w:p>
        </w:tc>
        <w:tc>
          <w:tcPr>
            <w:tcW w:w="1108"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100</w:t>
            </w:r>
          </w:p>
        </w:tc>
        <w:tc>
          <w:tcPr>
            <w:tcW w:w="90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50</w:t>
            </w:r>
          </w:p>
        </w:tc>
        <w:tc>
          <w:tcPr>
            <w:tcW w:w="107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3,5</w:t>
            </w:r>
          </w:p>
        </w:tc>
      </w:tr>
    </w:tbl>
    <w:p w:rsidR="002D722B" w:rsidRDefault="00A6629A">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w:t>
      </w:r>
    </w:p>
    <w:tbl>
      <w:tblPr>
        <w:tblStyle w:val="afb"/>
        <w:tblW w:w="9514" w:type="dxa"/>
        <w:tblLook w:val="04A0" w:firstRow="1" w:lastRow="0" w:firstColumn="1" w:lastColumn="0" w:noHBand="0" w:noVBand="1"/>
      </w:tblPr>
      <w:tblGrid>
        <w:gridCol w:w="1641"/>
        <w:gridCol w:w="1692"/>
        <w:gridCol w:w="1621"/>
        <w:gridCol w:w="1577"/>
        <w:gridCol w:w="1496"/>
        <w:gridCol w:w="1487"/>
      </w:tblGrid>
      <w:tr w:rsidR="002D722B">
        <w:trPr>
          <w:trHeight w:val="835"/>
        </w:trPr>
        <w:tc>
          <w:tcPr>
            <w:tcW w:w="164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692"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классе</w:t>
            </w:r>
          </w:p>
        </w:tc>
        <w:tc>
          <w:tcPr>
            <w:tcW w:w="1621"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Кол-во участвующих в ВПР</w:t>
            </w:r>
          </w:p>
        </w:tc>
        <w:tc>
          <w:tcPr>
            <w:tcW w:w="157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Подтвердили годовую отметку</w:t>
            </w:r>
          </w:p>
        </w:tc>
        <w:tc>
          <w:tcPr>
            <w:tcW w:w="149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Повысили годовую отметку</w:t>
            </w:r>
          </w:p>
        </w:tc>
        <w:tc>
          <w:tcPr>
            <w:tcW w:w="148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Понизили годовую отметку</w:t>
            </w:r>
          </w:p>
        </w:tc>
      </w:tr>
      <w:tr w:rsidR="002D722B">
        <w:trPr>
          <w:trHeight w:val="273"/>
        </w:trPr>
        <w:tc>
          <w:tcPr>
            <w:tcW w:w="16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692"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21"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7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D722B">
        <w:trPr>
          <w:trHeight w:val="273"/>
        </w:trPr>
        <w:tc>
          <w:tcPr>
            <w:tcW w:w="16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692"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14</w:t>
            </w:r>
          </w:p>
        </w:tc>
        <w:tc>
          <w:tcPr>
            <w:tcW w:w="1621"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14</w:t>
            </w:r>
          </w:p>
        </w:tc>
        <w:tc>
          <w:tcPr>
            <w:tcW w:w="157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8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D722B">
        <w:trPr>
          <w:trHeight w:val="546"/>
        </w:trPr>
        <w:tc>
          <w:tcPr>
            <w:tcW w:w="16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692"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14</w:t>
            </w:r>
          </w:p>
        </w:tc>
        <w:tc>
          <w:tcPr>
            <w:tcW w:w="1621"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57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8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2D722B" w:rsidRDefault="002D722B">
      <w:pPr>
        <w:rPr>
          <w:rFonts w:ascii="Times New Roman" w:eastAsia="Calibri" w:hAnsi="Times New Roman" w:cs="Times New Roman"/>
          <w:b/>
          <w:bCs/>
          <w:sz w:val="24"/>
          <w:szCs w:val="24"/>
        </w:rPr>
      </w:pPr>
    </w:p>
    <w:p w:rsidR="002D722B" w:rsidRDefault="00A6629A">
      <w:pPr>
        <w:pStyle w:val="af1"/>
        <w:rPr>
          <w:rFonts w:ascii="Times New Roman" w:hAnsi="Times New Roman"/>
          <w:b/>
          <w:bCs/>
          <w:sz w:val="24"/>
          <w:szCs w:val="24"/>
        </w:rPr>
      </w:pPr>
      <w:r>
        <w:rPr>
          <w:rFonts w:ascii="Times New Roman" w:hAnsi="Times New Roman"/>
          <w:b/>
          <w:bCs/>
          <w:sz w:val="24"/>
          <w:szCs w:val="24"/>
        </w:rPr>
        <w:t>Русский язык</w:t>
      </w:r>
    </w:p>
    <w:p w:rsidR="002D722B" w:rsidRDefault="00A6629A">
      <w:pPr>
        <w:pStyle w:val="af1"/>
        <w:jc w:val="both"/>
        <w:rPr>
          <w:rFonts w:ascii="Times New Roman" w:hAnsi="Times New Roman"/>
          <w:sz w:val="24"/>
          <w:szCs w:val="24"/>
        </w:rPr>
      </w:pPr>
      <w:r>
        <w:rPr>
          <w:rFonts w:ascii="Times New Roman" w:hAnsi="Times New Roman"/>
          <w:sz w:val="24"/>
          <w:szCs w:val="24"/>
        </w:rPr>
        <w:t>Анализ результатов выполнения ВПР позволил выделить несколько недостатков</w:t>
      </w:r>
      <w:r>
        <w:rPr>
          <w:rFonts w:ascii="Times New Roman" w:hAnsi="Times New Roman"/>
          <w:sz w:val="24"/>
          <w:szCs w:val="24"/>
          <w:u w:val="single"/>
        </w:rPr>
        <w:t xml:space="preserve"> </w:t>
      </w:r>
      <w:r>
        <w:rPr>
          <w:rFonts w:ascii="Times New Roman" w:hAnsi="Times New Roman"/>
          <w:sz w:val="24"/>
          <w:szCs w:val="24"/>
        </w:rPr>
        <w:t xml:space="preserve"> в подготовке выпускников начальной школы по русскому языку. </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2D722B" w:rsidRDefault="00A6629A">
      <w:pPr>
        <w:pStyle w:val="af1"/>
        <w:numPr>
          <w:ilvl w:val="0"/>
          <w:numId w:val="44"/>
        </w:numPr>
        <w:jc w:val="both"/>
        <w:rPr>
          <w:rFonts w:ascii="Times New Roman" w:hAnsi="Times New Roman"/>
          <w:sz w:val="24"/>
          <w:szCs w:val="24"/>
        </w:rPr>
      </w:pPr>
      <w:r>
        <w:rPr>
          <w:rFonts w:ascii="Times New Roman" w:hAnsi="Times New Roman"/>
          <w:sz w:val="24"/>
          <w:szCs w:val="24"/>
        </w:rPr>
        <w:t xml:space="preserve">умение давать характеристику (указывать грамматические признаки) имени прилагательного, имени существительного; </w:t>
      </w:r>
    </w:p>
    <w:p w:rsidR="002D722B" w:rsidRDefault="00A6629A">
      <w:pPr>
        <w:pStyle w:val="af1"/>
        <w:numPr>
          <w:ilvl w:val="0"/>
          <w:numId w:val="44"/>
        </w:numPr>
        <w:jc w:val="both"/>
        <w:rPr>
          <w:rFonts w:ascii="Times New Roman" w:hAnsi="Times New Roman"/>
          <w:sz w:val="24"/>
          <w:szCs w:val="24"/>
        </w:rPr>
      </w:pPr>
      <w:r>
        <w:rPr>
          <w:rFonts w:ascii="Times New Roman" w:hAnsi="Times New Roman"/>
          <w:sz w:val="24"/>
          <w:szCs w:val="24"/>
        </w:rPr>
        <w:t>умение проводить морфемный разбора слова;</w:t>
      </w:r>
    </w:p>
    <w:p w:rsidR="002D722B" w:rsidRDefault="00A6629A">
      <w:pPr>
        <w:pStyle w:val="af1"/>
        <w:numPr>
          <w:ilvl w:val="0"/>
          <w:numId w:val="44"/>
        </w:numPr>
        <w:jc w:val="both"/>
        <w:rPr>
          <w:rFonts w:ascii="Times New Roman" w:hAnsi="Times New Roman"/>
          <w:sz w:val="24"/>
          <w:szCs w:val="24"/>
        </w:rPr>
      </w:pPr>
      <w:r>
        <w:rPr>
          <w:rFonts w:ascii="Times New Roman" w:hAnsi="Times New Roman"/>
          <w:sz w:val="24"/>
          <w:szCs w:val="24"/>
        </w:rPr>
        <w:t>умение видеть состав слова</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2D722B" w:rsidRDefault="00A6629A">
      <w:pPr>
        <w:pStyle w:val="af1"/>
        <w:numPr>
          <w:ilvl w:val="0"/>
          <w:numId w:val="45"/>
        </w:numPr>
        <w:jc w:val="both"/>
        <w:rPr>
          <w:rFonts w:ascii="Times New Roman" w:hAnsi="Times New Roman"/>
          <w:sz w:val="24"/>
          <w:szCs w:val="24"/>
        </w:rPr>
      </w:pPr>
      <w:r>
        <w:rPr>
          <w:rFonts w:ascii="Times New Roman" w:hAnsi="Times New Roman"/>
          <w:sz w:val="24"/>
          <w:szCs w:val="24"/>
        </w:rPr>
        <w:t>умение определять наличие в словах изученных орфограмм;</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2D722B" w:rsidRDefault="00A6629A">
      <w:pPr>
        <w:pStyle w:val="af1"/>
        <w:numPr>
          <w:ilvl w:val="0"/>
          <w:numId w:val="45"/>
        </w:numPr>
        <w:jc w:val="both"/>
        <w:rPr>
          <w:rFonts w:ascii="Times New Roman" w:hAnsi="Times New Roman"/>
          <w:sz w:val="24"/>
          <w:szCs w:val="24"/>
        </w:rPr>
      </w:pPr>
      <w:r>
        <w:rPr>
          <w:rFonts w:ascii="Times New Roman" w:hAnsi="Times New Roman"/>
          <w:sz w:val="24"/>
          <w:szCs w:val="24"/>
        </w:rPr>
        <w:t>умение определять основную мысль текста ;</w:t>
      </w:r>
    </w:p>
    <w:p w:rsidR="002D722B" w:rsidRDefault="00A6629A">
      <w:pPr>
        <w:pStyle w:val="af1"/>
        <w:numPr>
          <w:ilvl w:val="0"/>
          <w:numId w:val="45"/>
        </w:numPr>
        <w:jc w:val="both"/>
        <w:rPr>
          <w:rFonts w:ascii="Times New Roman" w:hAnsi="Times New Roman"/>
          <w:sz w:val="24"/>
          <w:szCs w:val="24"/>
        </w:rPr>
      </w:pPr>
      <w:r>
        <w:rPr>
          <w:rFonts w:ascii="Times New Roman" w:hAnsi="Times New Roman"/>
          <w:sz w:val="24"/>
          <w:szCs w:val="24"/>
        </w:rPr>
        <w:t>умение составлять план текста ;</w:t>
      </w:r>
    </w:p>
    <w:p w:rsidR="002D722B" w:rsidRDefault="00A6629A">
      <w:pPr>
        <w:pStyle w:val="af1"/>
        <w:numPr>
          <w:ilvl w:val="0"/>
          <w:numId w:val="45"/>
        </w:numPr>
        <w:jc w:val="both"/>
        <w:rPr>
          <w:rFonts w:ascii="Times New Roman" w:hAnsi="Times New Roman"/>
          <w:sz w:val="24"/>
          <w:szCs w:val="24"/>
        </w:rPr>
      </w:pPr>
      <w:r>
        <w:rPr>
          <w:rFonts w:ascii="Times New Roman" w:hAnsi="Times New Roman"/>
          <w:sz w:val="24"/>
          <w:szCs w:val="24"/>
        </w:rPr>
        <w:t>анализировать текст, использовать информацию для практического применения;</w:t>
      </w:r>
    </w:p>
    <w:p w:rsidR="002D722B" w:rsidRDefault="00A6629A">
      <w:pPr>
        <w:pStyle w:val="af1"/>
        <w:numPr>
          <w:ilvl w:val="0"/>
          <w:numId w:val="45"/>
        </w:numPr>
        <w:jc w:val="both"/>
        <w:rPr>
          <w:rFonts w:ascii="Times New Roman" w:hAnsi="Times New Roman"/>
          <w:sz w:val="24"/>
          <w:szCs w:val="24"/>
        </w:rPr>
      </w:pPr>
      <w:r>
        <w:rPr>
          <w:rFonts w:ascii="Times New Roman" w:hAnsi="Times New Roman"/>
          <w:sz w:val="24"/>
          <w:szCs w:val="24"/>
        </w:rPr>
        <w:lastRenderedPageBreak/>
        <w:t>умение владеть нормами речевого поведения.</w:t>
      </w:r>
    </w:p>
    <w:p w:rsidR="002D722B" w:rsidRDefault="00A6629A">
      <w:pPr>
        <w:ind w:left="36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Рекомендации: </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отбирать тексты разных стилей, родов и жанров</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продумать работу с различными источниками информации.</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обратить внимание на работу с информационными текстами.</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умения находить, обрабатывать и оценивать информацию текста.</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организовать работу по формированию умения извлекать информацию из текстов для различных целей.</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работу над классификацией слов по составу.</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продумать перечень творческих домашних заданий.</w:t>
      </w:r>
    </w:p>
    <w:p w:rsidR="002D722B" w:rsidRDefault="00A6629A">
      <w:pPr>
        <w:numPr>
          <w:ilvl w:val="0"/>
          <w:numId w:val="3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над определением главной мысли текста</w:t>
      </w:r>
    </w:p>
    <w:p w:rsidR="002D722B" w:rsidRDefault="002D722B">
      <w:pPr>
        <w:ind w:left="720"/>
        <w:contextualSpacing/>
        <w:rPr>
          <w:rFonts w:ascii="Times New Roman" w:eastAsia="Calibri" w:hAnsi="Times New Roman" w:cs="Times New Roman"/>
          <w:b/>
          <w:sz w:val="24"/>
          <w:szCs w:val="24"/>
        </w:rPr>
      </w:pPr>
    </w:p>
    <w:p w:rsidR="002D722B" w:rsidRDefault="00A6629A">
      <w:pPr>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Математика</w:t>
      </w:r>
    </w:p>
    <w:p w:rsidR="002D722B" w:rsidRDefault="00A6629A">
      <w:pPr>
        <w:pStyle w:val="af3"/>
        <w:widowControl/>
        <w:numPr>
          <w:ilvl w:val="0"/>
          <w:numId w:val="38"/>
        </w:numPr>
        <w:suppressAutoHyphens w:val="0"/>
        <w:spacing w:after="0"/>
        <w:jc w:val="both"/>
        <w:textAlignment w:val="auto"/>
        <w:rPr>
          <w:rFonts w:ascii="Times New Roman" w:hAnsi="Times New Roman"/>
          <w:lang w:val="ru-RU"/>
        </w:rPr>
      </w:pPr>
      <w:r>
        <w:rPr>
          <w:rFonts w:ascii="Times New Roman" w:hAnsi="Times New Roman"/>
          <w:lang w:val="ru-RU"/>
        </w:rPr>
        <w:t xml:space="preserve">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 </w:t>
      </w:r>
    </w:p>
    <w:p w:rsidR="002D722B" w:rsidRDefault="00A6629A">
      <w:pPr>
        <w:pStyle w:val="af3"/>
        <w:widowControl/>
        <w:numPr>
          <w:ilvl w:val="0"/>
          <w:numId w:val="38"/>
        </w:numPr>
        <w:suppressAutoHyphens w:val="0"/>
        <w:spacing w:after="0"/>
        <w:jc w:val="both"/>
        <w:textAlignment w:val="auto"/>
        <w:rPr>
          <w:rFonts w:ascii="Times New Roman" w:hAnsi="Times New Roman"/>
          <w:lang w:val="ru-RU"/>
        </w:rPr>
      </w:pPr>
      <w:r>
        <w:rPr>
          <w:rFonts w:ascii="Times New Roman" w:hAnsi="Times New Roman"/>
          <w:lang w:val="ru-RU"/>
        </w:rPr>
        <w:t xml:space="preserve">У некоторых учащихся хорошо развиты умения: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построения на местности, необходимые в реальной жизни; работать с таблицами и диаграммами; представлять и анализировать данные. </w:t>
      </w:r>
    </w:p>
    <w:p w:rsidR="002D722B" w:rsidRDefault="00A6629A">
      <w:pPr>
        <w:pStyle w:val="af3"/>
        <w:widowControl/>
        <w:numPr>
          <w:ilvl w:val="0"/>
          <w:numId w:val="38"/>
        </w:numPr>
        <w:suppressAutoHyphens w:val="0"/>
        <w:spacing w:after="0"/>
        <w:jc w:val="both"/>
        <w:textAlignment w:val="auto"/>
        <w:rPr>
          <w:rFonts w:ascii="Times New Roman" w:hAnsi="Times New Roman"/>
          <w:lang w:val="ru-RU"/>
        </w:rPr>
      </w:pPr>
      <w:r>
        <w:rPr>
          <w:rFonts w:ascii="Times New Roman" w:hAnsi="Times New Roman"/>
          <w:lang w:val="ru-RU"/>
        </w:rPr>
        <w:t>Результаты проверочной работы показали наличие ряда проблем в математической подготовке учащихся, в том числе: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
    <w:p w:rsidR="002D722B" w:rsidRDefault="002D722B">
      <w:pPr>
        <w:pStyle w:val="af3"/>
        <w:widowControl/>
        <w:suppressAutoHyphens w:val="0"/>
        <w:spacing w:after="0"/>
        <w:textAlignment w:val="auto"/>
        <w:rPr>
          <w:rFonts w:ascii="Times New Roman" w:hAnsi="Times New Roman"/>
          <w:lang w:val="ru-RU"/>
        </w:rPr>
      </w:pPr>
    </w:p>
    <w:p w:rsidR="002D722B" w:rsidRDefault="00A6629A">
      <w:pPr>
        <w:pStyle w:val="af3"/>
        <w:widowControl/>
        <w:numPr>
          <w:ilvl w:val="0"/>
          <w:numId w:val="38"/>
        </w:numPr>
        <w:suppressAutoHyphens w:val="0"/>
        <w:spacing w:after="0"/>
        <w:jc w:val="both"/>
        <w:textAlignment w:val="auto"/>
        <w:rPr>
          <w:rFonts w:ascii="Times New Roman" w:hAnsi="Times New Roman"/>
          <w:lang w:val="ru-RU"/>
        </w:rPr>
      </w:pPr>
      <w:r>
        <w:rPr>
          <w:rFonts w:ascii="Times New Roman" w:hAnsi="Times New Roman"/>
          <w:b/>
          <w:lang w:val="ru-RU"/>
        </w:rPr>
        <w:t>Рекомендации</w:t>
      </w:r>
      <w:r>
        <w:rPr>
          <w:rFonts w:ascii="Times New Roman" w:hAnsi="Times New Roman"/>
          <w:lang w:val="ru-RU"/>
        </w:rPr>
        <w:t>: Продолжить работу по формированию устойчивых вычислительных навыков у учащихся. Проводить устную работу на уроках с повторением действий с числами с целью закрепления вычислительных навыков. Усилить практическую направленность обучения, включая соответствующие задания на графики и таблицы.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 Усилить теоретическую подготовку учащихся 5 класса. Разработать индивидуальные маршруты для отдельных обучающихся.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Особое внимание следует уделить регулярному выполнению упражнений, развивающих умение читать и верно понимать условие задачи, выполнять арифметические действия, простейшие алгебраические преобразования.</w:t>
      </w:r>
    </w:p>
    <w:p w:rsidR="002D722B" w:rsidRDefault="002D722B">
      <w:pPr>
        <w:rPr>
          <w:rFonts w:ascii="Times New Roman" w:hAnsi="Times New Roman" w:cs="Times New Roman"/>
          <w:b/>
          <w:sz w:val="24"/>
          <w:szCs w:val="24"/>
        </w:rPr>
      </w:pPr>
    </w:p>
    <w:p w:rsidR="002D722B" w:rsidRDefault="00A6629A">
      <w:pPr>
        <w:rPr>
          <w:rFonts w:ascii="Times New Roman" w:hAnsi="Times New Roman" w:cs="Times New Roman"/>
          <w:b/>
          <w:sz w:val="24"/>
          <w:szCs w:val="24"/>
        </w:rPr>
      </w:pPr>
      <w:r>
        <w:rPr>
          <w:rFonts w:ascii="Times New Roman" w:hAnsi="Times New Roman" w:cs="Times New Roman"/>
          <w:b/>
          <w:sz w:val="24"/>
          <w:szCs w:val="24"/>
        </w:rPr>
        <w:t>Окружающий мир</w:t>
      </w:r>
    </w:p>
    <w:p w:rsidR="002D722B" w:rsidRDefault="00A6629A">
      <w:pPr>
        <w:pStyle w:val="af1"/>
        <w:ind w:firstLine="709"/>
        <w:jc w:val="both"/>
        <w:rPr>
          <w:rFonts w:ascii="Times New Roman" w:hAnsi="Times New Roman"/>
          <w:sz w:val="24"/>
          <w:szCs w:val="24"/>
        </w:rPr>
      </w:pPr>
      <w:r>
        <w:rPr>
          <w:rFonts w:ascii="Times New Roman" w:hAnsi="Times New Roman"/>
          <w:sz w:val="24"/>
          <w:szCs w:val="24"/>
        </w:rPr>
        <w:t>Учащиеся хорошо справились с заданиями на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Pr>
          <w:rFonts w:ascii="Times New Roman" w:eastAsia="Times New Roman" w:hAnsi="Times New Roman"/>
          <w:sz w:val="24"/>
          <w:szCs w:val="24"/>
        </w:rPr>
        <w:t xml:space="preserve">); </w:t>
      </w:r>
      <w:r>
        <w:rPr>
          <w:rFonts w:ascii="Times New Roman" w:hAnsi="Times New Roman"/>
          <w:sz w:val="24"/>
          <w:szCs w:val="24"/>
        </w:rPr>
        <w:t>овладение логическими действиями анализа, синтеза, обобщения, классификации по родовидовым признакам; освоение элементарных норм здоровьесберегающего поведения в природной и социальной среде; овладение начальными сведениями о сущности и особенностях объектов, процессов и явлений действительности; сформированность уважительного отношения к родному краю;</w:t>
      </w:r>
    </w:p>
    <w:p w:rsidR="002D722B" w:rsidRDefault="00A6629A">
      <w:pPr>
        <w:pStyle w:val="af1"/>
        <w:ind w:firstLine="709"/>
        <w:jc w:val="both"/>
        <w:rPr>
          <w:rFonts w:ascii="Times New Roman" w:hAnsi="Times New Roman"/>
          <w:sz w:val="24"/>
          <w:szCs w:val="24"/>
        </w:rPr>
      </w:pPr>
      <w:r>
        <w:rPr>
          <w:rFonts w:ascii="Times New Roman" w:hAnsi="Times New Roman"/>
          <w:sz w:val="24"/>
          <w:szCs w:val="24"/>
        </w:rPr>
        <w:t>Наибольшую сложность вызвали задания на умение о</w:t>
      </w:r>
      <w:r>
        <w:rPr>
          <w:rFonts w:ascii="Times New Roman" w:eastAsia="Times New Roman" w:hAnsi="Times New Roman"/>
          <w:sz w:val="24"/>
          <w:szCs w:val="24"/>
        </w:rPr>
        <w:t>пределять территорию, континент на географической карте,</w:t>
      </w:r>
      <w:r>
        <w:rPr>
          <w:rFonts w:ascii="Times New Roman" w:hAnsi="Times New Roman"/>
          <w:sz w:val="24"/>
          <w:szCs w:val="24"/>
        </w:rPr>
        <w:t xml:space="preserve"> создавать и преобразовывать модели и схемы для решения задач при моделировании экспериментов, оценивать характер взаимоотношений людей в различных социальных группах, указать достопримечательности региона, животный и растительный мир региона.</w:t>
      </w:r>
    </w:p>
    <w:p w:rsidR="002D722B" w:rsidRDefault="00A6629A">
      <w:pPr>
        <w:jc w:val="both"/>
        <w:rPr>
          <w:rFonts w:ascii="Times New Roman" w:hAnsi="Times New Roman" w:cs="Times New Roman"/>
          <w:b/>
          <w:sz w:val="24"/>
          <w:szCs w:val="24"/>
          <w:u w:val="single"/>
        </w:rPr>
      </w:pPr>
      <w:r>
        <w:rPr>
          <w:rFonts w:ascii="Times New Roman" w:hAnsi="Times New Roman" w:cs="Times New Roman"/>
          <w:b/>
          <w:sz w:val="24"/>
          <w:szCs w:val="24"/>
          <w:u w:val="single"/>
        </w:rPr>
        <w:t>Рекомендации:</w:t>
      </w:r>
    </w:p>
    <w:p w:rsidR="002D722B" w:rsidRDefault="00A6629A">
      <w:pPr>
        <w:pStyle w:val="af3"/>
        <w:widowControl/>
        <w:numPr>
          <w:ilvl w:val="0"/>
          <w:numId w:val="39"/>
        </w:numPr>
        <w:suppressAutoHyphens w:val="0"/>
        <w:spacing w:after="0"/>
        <w:jc w:val="both"/>
        <w:textAlignment w:val="auto"/>
        <w:rPr>
          <w:rFonts w:ascii="Times New Roman" w:hAnsi="Times New Roman"/>
          <w:lang w:val="ru-RU"/>
        </w:rPr>
      </w:pPr>
      <w:r>
        <w:rPr>
          <w:rFonts w:ascii="Times New Roman" w:hAnsi="Times New Roman"/>
          <w:lang w:val="ru-RU"/>
        </w:rPr>
        <w:t>Усилить внимание формированию следующих умений: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знаково</w:t>
      </w:r>
      <w:r>
        <w:rPr>
          <w:rFonts w:ascii="Times New Roman" w:hAnsi="Times New Roman"/>
          <w:lang w:val="ru-RU"/>
        </w:rPr>
        <w:softHyphen/>
        <w:t>символических средств для решения задач; понимать информацию, представленную разными способами: словесно, в виде таблицы, схемы.</w:t>
      </w:r>
    </w:p>
    <w:p w:rsidR="002D722B" w:rsidRDefault="00A6629A">
      <w:pPr>
        <w:pStyle w:val="af1"/>
        <w:numPr>
          <w:ilvl w:val="0"/>
          <w:numId w:val="39"/>
        </w:numPr>
        <w:jc w:val="both"/>
        <w:rPr>
          <w:rFonts w:ascii="Times New Roman" w:hAnsi="Times New Roman"/>
          <w:sz w:val="24"/>
          <w:szCs w:val="24"/>
        </w:rPr>
      </w:pPr>
      <w:r>
        <w:rPr>
          <w:rFonts w:ascii="Times New Roman" w:hAnsi="Times New Roman"/>
          <w:sz w:val="24"/>
          <w:szCs w:val="24"/>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 </w:t>
      </w:r>
    </w:p>
    <w:p w:rsidR="002D722B" w:rsidRDefault="00A6629A">
      <w:pPr>
        <w:pStyle w:val="af1"/>
        <w:numPr>
          <w:ilvl w:val="0"/>
          <w:numId w:val="39"/>
        </w:numPr>
        <w:jc w:val="both"/>
        <w:rPr>
          <w:rFonts w:ascii="Times New Roman" w:hAnsi="Times New Roman"/>
          <w:sz w:val="24"/>
          <w:szCs w:val="24"/>
        </w:rPr>
      </w:pPr>
      <w:r>
        <w:rPr>
          <w:rFonts w:ascii="Times New Roman" w:hAnsi="Times New Roman"/>
          <w:sz w:val="24"/>
          <w:szCs w:val="24"/>
        </w:rPr>
        <w:t xml:space="preserve">В рабочей программе по окружающему миру уделить большее количество времени на формирование страноведческих и краеведческих знаний, а также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2D722B" w:rsidRDefault="00A6629A">
      <w:pPr>
        <w:pStyle w:val="af3"/>
        <w:widowControl/>
        <w:numPr>
          <w:ilvl w:val="0"/>
          <w:numId w:val="39"/>
        </w:numPr>
        <w:suppressAutoHyphens w:val="0"/>
        <w:spacing w:line="276" w:lineRule="auto"/>
        <w:jc w:val="both"/>
        <w:textAlignment w:val="auto"/>
        <w:rPr>
          <w:rFonts w:ascii="Times New Roman" w:hAnsi="Times New Roman"/>
          <w:lang w:val="ru-RU"/>
        </w:rPr>
      </w:pPr>
      <w:r>
        <w:rPr>
          <w:rFonts w:ascii="Times New Roman" w:hAnsi="Times New Roman"/>
          <w:lang w:val="ru-RU"/>
        </w:rPr>
        <w:t>Предусмотреть в рабочей программе по окружающему миру проведение контрольных работ, близких к текстам ВПР, с целью определения направлений коррекционной работы с обучающимися по освоению программы.</w:t>
      </w:r>
    </w:p>
    <w:p w:rsidR="002D722B" w:rsidRDefault="00A6629A">
      <w:pPr>
        <w:pStyle w:val="af1"/>
        <w:jc w:val="both"/>
        <w:rPr>
          <w:rFonts w:ascii="Times New Roman" w:hAnsi="Times New Roman"/>
          <w:sz w:val="24"/>
          <w:szCs w:val="24"/>
        </w:rPr>
      </w:pPr>
      <w:r>
        <w:rPr>
          <w:rFonts w:ascii="Times New Roman" w:hAnsi="Times New Roman"/>
          <w:sz w:val="24"/>
          <w:szCs w:val="24"/>
        </w:rPr>
        <w:t>Анализ выполнения ВПР обучающимися 5 класса показывает, что большинство</w:t>
      </w:r>
    </w:p>
    <w:p w:rsidR="002D722B" w:rsidRDefault="00A6629A">
      <w:pPr>
        <w:pStyle w:val="af1"/>
        <w:jc w:val="both"/>
        <w:rPr>
          <w:rFonts w:ascii="Times New Roman" w:hAnsi="Times New Roman"/>
          <w:sz w:val="24"/>
          <w:szCs w:val="24"/>
        </w:rPr>
      </w:pPr>
      <w:r>
        <w:rPr>
          <w:rFonts w:ascii="Times New Roman" w:hAnsi="Times New Roman"/>
          <w:sz w:val="24"/>
          <w:szCs w:val="24"/>
        </w:rPr>
        <w:t>обучающихся справились с контрольными работами, успеваемость составила 100%</w:t>
      </w:r>
    </w:p>
    <w:p w:rsidR="002D722B" w:rsidRDefault="00A6629A">
      <w:pPr>
        <w:pStyle w:val="af1"/>
        <w:jc w:val="both"/>
        <w:rPr>
          <w:rFonts w:ascii="Times New Roman" w:hAnsi="Times New Roman"/>
          <w:sz w:val="24"/>
          <w:szCs w:val="24"/>
        </w:rPr>
      </w:pPr>
      <w:r>
        <w:rPr>
          <w:rFonts w:ascii="Times New Roman" w:hAnsi="Times New Roman"/>
          <w:sz w:val="24"/>
          <w:szCs w:val="24"/>
        </w:rPr>
        <w:t>по окружающему миру, 92% - по русскому языку, 86% - по математике. По</w:t>
      </w:r>
    </w:p>
    <w:p w:rsidR="002D722B" w:rsidRDefault="00A6629A">
      <w:pPr>
        <w:pStyle w:val="af1"/>
        <w:jc w:val="both"/>
        <w:rPr>
          <w:rFonts w:ascii="Times New Roman" w:hAnsi="Times New Roman"/>
          <w:sz w:val="24"/>
          <w:szCs w:val="24"/>
        </w:rPr>
      </w:pPr>
      <w:r>
        <w:rPr>
          <w:rFonts w:ascii="Times New Roman" w:hAnsi="Times New Roman"/>
          <w:sz w:val="24"/>
          <w:szCs w:val="24"/>
        </w:rPr>
        <w:t>математике не справился с работой 1 обучающихся, по русскому языку  - 2 обучающихся с ОВЗ. Качество выполнения работ  низкое по русскому языку (28,5%). По окружающему миру половина писавших работу справились на отметку «4». Результаты по всем предметам ниже прошлогодних, так как всю 4 четверть обучающиеся находились на дистанционном обучении. Новые темы осваивали самостоятельно, используя методические материалы, предоставленные учителями. В начале учебного года время на повторение материала не было. Поэтому произошло понижение годовых отметок.</w:t>
      </w:r>
    </w:p>
    <w:p w:rsidR="002D722B" w:rsidRDefault="002D722B">
      <w:pPr>
        <w:rPr>
          <w:rFonts w:ascii="Times New Roman" w:hAnsi="Times New Roman" w:cs="Times New Roman"/>
          <w:sz w:val="24"/>
          <w:szCs w:val="24"/>
        </w:rPr>
      </w:pPr>
    </w:p>
    <w:p w:rsidR="002D722B" w:rsidRDefault="00A6629A">
      <w:pPr>
        <w:rPr>
          <w:rFonts w:ascii="Times New Roman" w:hAnsi="Times New Roman" w:cs="Times New Roman"/>
          <w:b/>
          <w:bCs/>
          <w:iCs/>
          <w:sz w:val="24"/>
          <w:szCs w:val="24"/>
        </w:rPr>
      </w:pPr>
      <w:r>
        <w:rPr>
          <w:rFonts w:ascii="Times New Roman" w:hAnsi="Times New Roman" w:cs="Times New Roman"/>
          <w:b/>
          <w:bCs/>
          <w:iCs/>
          <w:sz w:val="24"/>
          <w:szCs w:val="24"/>
        </w:rPr>
        <w:t xml:space="preserve">Результаты выполнения ВПР обучающимися 6 класса (по программе 5 класса)          </w:t>
      </w:r>
      <w:r>
        <w:rPr>
          <w:rFonts w:ascii="Times New Roman" w:hAnsi="Times New Roman" w:cs="Times New Roman"/>
          <w:b/>
          <w:sz w:val="24"/>
          <w:szCs w:val="24"/>
        </w:rPr>
        <w:t>Статистика по отметкам</w:t>
      </w:r>
    </w:p>
    <w:tbl>
      <w:tblPr>
        <w:tblStyle w:val="afb"/>
        <w:tblW w:w="9697" w:type="dxa"/>
        <w:tblLook w:val="04A0" w:firstRow="1" w:lastRow="0" w:firstColumn="1" w:lastColumn="0" w:noHBand="0" w:noVBand="1"/>
      </w:tblPr>
      <w:tblGrid>
        <w:gridCol w:w="1401"/>
        <w:gridCol w:w="1020"/>
        <w:gridCol w:w="1621"/>
        <w:gridCol w:w="576"/>
        <w:gridCol w:w="576"/>
        <w:gridCol w:w="576"/>
        <w:gridCol w:w="576"/>
        <w:gridCol w:w="1647"/>
        <w:gridCol w:w="932"/>
        <w:gridCol w:w="1111"/>
      </w:tblGrid>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00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человек </w:t>
            </w:r>
            <w:r>
              <w:rPr>
                <w:rFonts w:ascii="Times New Roman" w:hAnsi="Times New Roman" w:cs="Times New Roman"/>
                <w:sz w:val="24"/>
                <w:szCs w:val="24"/>
              </w:rPr>
              <w:lastRenderedPageBreak/>
              <w:t>в классе</w:t>
            </w:r>
          </w:p>
        </w:tc>
        <w:tc>
          <w:tcPr>
            <w:tcW w:w="1317"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lastRenderedPageBreak/>
              <w:t xml:space="preserve">Кол-во участвующих </w:t>
            </w:r>
            <w:r>
              <w:rPr>
                <w:rFonts w:ascii="Times New Roman" w:hAnsi="Times New Roman" w:cs="Times New Roman"/>
                <w:sz w:val="24"/>
                <w:szCs w:val="24"/>
              </w:rPr>
              <w:lastRenderedPageBreak/>
              <w:t>в ВПР</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lastRenderedPageBreak/>
              <w:t>5 (%)</w:t>
            </w:r>
          </w:p>
          <w:p w:rsidR="002D722B" w:rsidRDefault="002D722B">
            <w:pPr>
              <w:pStyle w:val="af1"/>
              <w:jc w:val="center"/>
              <w:rPr>
                <w:rFonts w:ascii="Times New Roman" w:hAnsi="Times New Roman"/>
                <w:sz w:val="24"/>
                <w:szCs w:val="24"/>
              </w:rPr>
            </w:pP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lastRenderedPageBreak/>
              <w:t>4</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1210"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Успеваемость %</w:t>
            </w:r>
          </w:p>
        </w:tc>
        <w:tc>
          <w:tcPr>
            <w:tcW w:w="920"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 xml:space="preserve">Кач-во знаний </w:t>
            </w:r>
            <w:r>
              <w:rPr>
                <w:rFonts w:ascii="Times New Roman" w:hAnsi="Times New Roman"/>
                <w:sz w:val="24"/>
                <w:szCs w:val="24"/>
              </w:rPr>
              <w:lastRenderedPageBreak/>
              <w:t>%</w:t>
            </w:r>
          </w:p>
        </w:tc>
        <w:tc>
          <w:tcPr>
            <w:tcW w:w="1097"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lastRenderedPageBreak/>
              <w:t xml:space="preserve">Средний балл по </w:t>
            </w:r>
            <w:r>
              <w:rPr>
                <w:rFonts w:ascii="Times New Roman" w:hAnsi="Times New Roman"/>
                <w:sz w:val="24"/>
                <w:szCs w:val="24"/>
              </w:rPr>
              <w:lastRenderedPageBreak/>
              <w:t>классу</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математика</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75</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12,5</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3,0</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71</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71</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3,57</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9</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3,2</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43</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3,4</w:t>
            </w:r>
          </w:p>
        </w:tc>
      </w:tr>
    </w:tbl>
    <w:p w:rsidR="002D722B" w:rsidRDefault="002D722B">
      <w:pPr>
        <w:rPr>
          <w:rFonts w:ascii="Times New Roman" w:hAnsi="Times New Roman" w:cs="Times New Roman"/>
          <w:b/>
          <w:sz w:val="2"/>
          <w:szCs w:val="2"/>
        </w:rPr>
      </w:pPr>
    </w:p>
    <w:p w:rsidR="002D722B" w:rsidRDefault="00A6629A">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w:t>
      </w:r>
    </w:p>
    <w:tbl>
      <w:tblPr>
        <w:tblStyle w:val="afb"/>
        <w:tblW w:w="9571" w:type="dxa"/>
        <w:tblLook w:val="04A0" w:firstRow="1" w:lastRow="0" w:firstColumn="1" w:lastColumn="0" w:noHBand="0" w:noVBand="1"/>
      </w:tblPr>
      <w:tblGrid>
        <w:gridCol w:w="1641"/>
        <w:gridCol w:w="1707"/>
        <w:gridCol w:w="1622"/>
        <w:gridCol w:w="1590"/>
        <w:gridCol w:w="1510"/>
        <w:gridCol w:w="1501"/>
      </w:tblGrid>
      <w:tr w:rsidR="002D722B">
        <w:tc>
          <w:tcPr>
            <w:tcW w:w="164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w:t>
            </w:r>
          </w:p>
        </w:tc>
        <w:tc>
          <w:tcPr>
            <w:tcW w:w="170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классе</w:t>
            </w:r>
          </w:p>
        </w:tc>
        <w:tc>
          <w:tcPr>
            <w:tcW w:w="1622"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Кол-во участвующих в ВПР</w:t>
            </w:r>
          </w:p>
        </w:tc>
        <w:tc>
          <w:tcPr>
            <w:tcW w:w="159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Подтвердили годовую отметку</w:t>
            </w:r>
          </w:p>
        </w:tc>
        <w:tc>
          <w:tcPr>
            <w:tcW w:w="151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Повысили годовую отметку</w:t>
            </w:r>
          </w:p>
        </w:tc>
        <w:tc>
          <w:tcPr>
            <w:tcW w:w="1501"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Понизили годовую отметку</w:t>
            </w:r>
          </w:p>
        </w:tc>
      </w:tr>
      <w:tr w:rsidR="002D722B">
        <w:tc>
          <w:tcPr>
            <w:tcW w:w="16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70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2"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9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1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01"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2D722B">
        <w:tc>
          <w:tcPr>
            <w:tcW w:w="16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7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622"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159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1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01"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2D722B">
        <w:tc>
          <w:tcPr>
            <w:tcW w:w="16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7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622"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9</w:t>
            </w:r>
          </w:p>
        </w:tc>
        <w:tc>
          <w:tcPr>
            <w:tcW w:w="159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1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01"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D722B">
        <w:tc>
          <w:tcPr>
            <w:tcW w:w="16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7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w:t>
            </w:r>
          </w:p>
        </w:tc>
        <w:tc>
          <w:tcPr>
            <w:tcW w:w="1622"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159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1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01"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2D722B" w:rsidRDefault="00A6629A">
      <w:pPr>
        <w:rPr>
          <w:rFonts w:ascii="Times New Roman" w:hAnsi="Times New Roman" w:cs="Times New Roman"/>
          <w:sz w:val="24"/>
          <w:szCs w:val="24"/>
        </w:rPr>
      </w:pPr>
      <w:r>
        <w:rPr>
          <w:rFonts w:ascii="Times New Roman" w:hAnsi="Times New Roman" w:cs="Times New Roman"/>
          <w:sz w:val="24"/>
          <w:szCs w:val="24"/>
        </w:rPr>
        <w:t>Самое высокое качество знаний по русскому языку (71%).  71% писавших работу подтвердили годовые отметки. Самое низкое качество знаний по биологии и математике.</w:t>
      </w:r>
    </w:p>
    <w:p w:rsidR="002D722B" w:rsidRDefault="00A6629A">
      <w:pPr>
        <w:ind w:left="567" w:hanging="425"/>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Рекомендуется:</w:t>
      </w:r>
      <w:r>
        <w:rPr>
          <w:rFonts w:ascii="Times New Roman" w:eastAsia="Calibri" w:hAnsi="Times New Roman" w:cs="Times New Roman"/>
          <w:sz w:val="24"/>
          <w:szCs w:val="24"/>
          <w:u w:val="single"/>
        </w:rPr>
        <w:t xml:space="preserve"> </w:t>
      </w:r>
    </w:p>
    <w:p w:rsidR="002D722B" w:rsidRDefault="00A6629A">
      <w:pPr>
        <w:pStyle w:val="af1"/>
        <w:rPr>
          <w:rFonts w:ascii="Times New Roman" w:hAnsi="Times New Roman"/>
          <w:sz w:val="24"/>
          <w:szCs w:val="24"/>
        </w:rPr>
      </w:pPr>
      <w:r>
        <w:rPr>
          <w:rFonts w:ascii="Times New Roman" w:hAnsi="Times New Roman"/>
          <w:sz w:val="24"/>
          <w:szCs w:val="24"/>
        </w:rPr>
        <w:t>- по результатам анализа спланировать коррекционную работу по устранению выявленных пробелов;</w:t>
      </w:r>
    </w:p>
    <w:p w:rsidR="002D722B" w:rsidRDefault="00A6629A">
      <w:pPr>
        <w:pStyle w:val="af1"/>
        <w:rPr>
          <w:rFonts w:ascii="Times New Roman" w:hAnsi="Times New Roman"/>
          <w:sz w:val="24"/>
          <w:szCs w:val="24"/>
        </w:rPr>
      </w:pPr>
      <w:r>
        <w:rPr>
          <w:rFonts w:ascii="Times New Roman" w:hAnsi="Times New Roman"/>
          <w:sz w:val="24"/>
          <w:szCs w:val="24"/>
        </w:rPr>
        <w:t>- организовать сопутствующее повторение на уроках по темам, проблемным для класса в целом;</w:t>
      </w:r>
    </w:p>
    <w:p w:rsidR="002D722B" w:rsidRDefault="00A6629A">
      <w:pPr>
        <w:pStyle w:val="af1"/>
        <w:rPr>
          <w:rFonts w:ascii="Times New Roman" w:hAnsi="Times New Roman"/>
          <w:sz w:val="24"/>
          <w:szCs w:val="24"/>
        </w:rPr>
      </w:pPr>
      <w:r>
        <w:rPr>
          <w:rFonts w:ascii="Times New Roman" w:hAnsi="Times New Roman"/>
          <w:sz w:val="24"/>
          <w:szCs w:val="24"/>
        </w:rPr>
        <w:t>- организовать индивидуальные тренировочные упражнения для учащихся по разделам учебного курса, вызвавшим наибольшее затруднение;</w:t>
      </w:r>
    </w:p>
    <w:p w:rsidR="002D722B" w:rsidRDefault="00A6629A">
      <w:pPr>
        <w:rPr>
          <w:rFonts w:ascii="Times New Roman" w:hAnsi="Times New Roman" w:cs="Times New Roman"/>
          <w:b/>
          <w:bCs/>
          <w:iCs/>
          <w:sz w:val="24"/>
          <w:szCs w:val="24"/>
        </w:rPr>
      </w:pPr>
      <w:r>
        <w:rPr>
          <w:rFonts w:ascii="Times New Roman" w:hAnsi="Times New Roman" w:cs="Times New Roman"/>
          <w:b/>
          <w:bCs/>
          <w:iCs/>
          <w:sz w:val="24"/>
          <w:szCs w:val="24"/>
        </w:rPr>
        <w:t>Результаты выполнения ВПР обучающимися 7класса (по программе 6 класса)</w:t>
      </w:r>
    </w:p>
    <w:p w:rsidR="002D722B" w:rsidRDefault="00A6629A">
      <w:pPr>
        <w:jc w:val="center"/>
        <w:rPr>
          <w:rFonts w:ascii="Times New Roman" w:hAnsi="Times New Roman" w:cs="Times New Roman"/>
          <w:b/>
          <w:sz w:val="24"/>
          <w:szCs w:val="24"/>
        </w:rPr>
      </w:pPr>
      <w:r>
        <w:rPr>
          <w:rFonts w:ascii="Times New Roman" w:hAnsi="Times New Roman" w:cs="Times New Roman"/>
          <w:b/>
          <w:sz w:val="24"/>
          <w:szCs w:val="24"/>
        </w:rPr>
        <w:t>Статистика по отметкам</w:t>
      </w:r>
    </w:p>
    <w:tbl>
      <w:tblPr>
        <w:tblStyle w:val="afb"/>
        <w:tblW w:w="9697" w:type="dxa"/>
        <w:tblLook w:val="04A0" w:firstRow="1" w:lastRow="0" w:firstColumn="1" w:lastColumn="0" w:noHBand="0" w:noVBand="1"/>
      </w:tblPr>
      <w:tblGrid>
        <w:gridCol w:w="1852"/>
        <w:gridCol w:w="978"/>
        <w:gridCol w:w="1548"/>
        <w:gridCol w:w="557"/>
        <w:gridCol w:w="557"/>
        <w:gridCol w:w="557"/>
        <w:gridCol w:w="557"/>
        <w:gridCol w:w="1573"/>
        <w:gridCol w:w="895"/>
        <w:gridCol w:w="1064"/>
      </w:tblGrid>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00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классе</w:t>
            </w:r>
          </w:p>
        </w:tc>
        <w:tc>
          <w:tcPr>
            <w:tcW w:w="1317"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Кол-во участвующих в ВПР</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 (%)</w:t>
            </w:r>
          </w:p>
          <w:p w:rsidR="002D722B" w:rsidRDefault="002D722B">
            <w:pPr>
              <w:pStyle w:val="af1"/>
              <w:jc w:val="center"/>
              <w:rPr>
                <w:rFonts w:ascii="Times New Roman" w:hAnsi="Times New Roman"/>
                <w:sz w:val="24"/>
                <w:szCs w:val="24"/>
              </w:rPr>
            </w:pP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1210"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Успеваемость %</w:t>
            </w:r>
          </w:p>
        </w:tc>
        <w:tc>
          <w:tcPr>
            <w:tcW w:w="920"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Кач-во знаний %</w:t>
            </w:r>
          </w:p>
        </w:tc>
        <w:tc>
          <w:tcPr>
            <w:tcW w:w="1097"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Средний балл по классу</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25</w:t>
            </w:r>
          </w:p>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50</w:t>
            </w:r>
          </w:p>
          <w:p w:rsidR="002D722B" w:rsidRDefault="00A6629A">
            <w:pPr>
              <w:pStyle w:val="af1"/>
              <w:jc w:val="center"/>
              <w:rPr>
                <w:rFonts w:ascii="Times New Roman" w:hAnsi="Times New Roman"/>
                <w:sz w:val="24"/>
                <w:szCs w:val="24"/>
              </w:rPr>
            </w:pPr>
            <w:r>
              <w:rPr>
                <w:rFonts w:ascii="Times New Roman" w:hAnsi="Times New Roman"/>
                <w:sz w:val="24"/>
                <w:szCs w:val="24"/>
              </w:rPr>
              <w:t>4</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25</w:t>
            </w:r>
          </w:p>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75</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25</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50</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3,5</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12,5</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3,1</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62,5</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3,6</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25</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3,25</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87,5</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12,5</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tc>
      </w:tr>
    </w:tbl>
    <w:p w:rsidR="002D722B" w:rsidRDefault="002D722B">
      <w:pPr>
        <w:rPr>
          <w:rFonts w:ascii="Times New Roman" w:hAnsi="Times New Roman" w:cs="Times New Roman"/>
          <w:sz w:val="6"/>
          <w:szCs w:val="6"/>
        </w:rPr>
      </w:pPr>
    </w:p>
    <w:p w:rsidR="002D722B" w:rsidRDefault="00A6629A">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w:t>
      </w:r>
    </w:p>
    <w:tbl>
      <w:tblPr>
        <w:tblStyle w:val="afb"/>
        <w:tblW w:w="9571" w:type="dxa"/>
        <w:tblLook w:val="04A0" w:firstRow="1" w:lastRow="0" w:firstColumn="1" w:lastColumn="0" w:noHBand="0" w:noVBand="1"/>
      </w:tblPr>
      <w:tblGrid>
        <w:gridCol w:w="1941"/>
        <w:gridCol w:w="1536"/>
        <w:gridCol w:w="1621"/>
        <w:gridCol w:w="1586"/>
        <w:gridCol w:w="1450"/>
        <w:gridCol w:w="1437"/>
      </w:tblGrid>
      <w:tr w:rsidR="002D722B">
        <w:tc>
          <w:tcPr>
            <w:tcW w:w="194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w:t>
            </w:r>
          </w:p>
        </w:tc>
        <w:tc>
          <w:tcPr>
            <w:tcW w:w="15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классе</w:t>
            </w:r>
          </w:p>
        </w:tc>
        <w:tc>
          <w:tcPr>
            <w:tcW w:w="1620"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Кол-во участвующих в ВПР</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Подтвердили годовую отметку</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Повысили годовую отметку</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Понизили годовую отметку</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2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Биология</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11</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bl>
    <w:p w:rsidR="002D722B" w:rsidRDefault="002D722B">
      <w:pPr>
        <w:rPr>
          <w:rFonts w:ascii="Times New Roman" w:hAnsi="Times New Roman" w:cs="Times New Roman"/>
          <w:sz w:val="24"/>
          <w:szCs w:val="24"/>
        </w:rPr>
      </w:pPr>
    </w:p>
    <w:p w:rsidR="002D722B" w:rsidRDefault="00A6629A">
      <w:pPr>
        <w:rPr>
          <w:rFonts w:ascii="Times New Roman" w:hAnsi="Times New Roman" w:cs="Times New Roman"/>
          <w:sz w:val="24"/>
          <w:szCs w:val="24"/>
        </w:rPr>
      </w:pPr>
      <w:r>
        <w:rPr>
          <w:rFonts w:ascii="Times New Roman" w:hAnsi="Times New Roman" w:cs="Times New Roman"/>
          <w:sz w:val="24"/>
          <w:szCs w:val="24"/>
        </w:rPr>
        <w:t>Самое высокое качество знаний и подтверждаемость отметок по русскому языку и истории. Низкое качество знаний по биологии и обществознанию. По математике 87,5 % обучающихся не подтвердили годовые отметки.</w:t>
      </w:r>
    </w:p>
    <w:p w:rsidR="002D722B" w:rsidRDefault="00A6629A">
      <w:pPr>
        <w:rPr>
          <w:rFonts w:ascii="Times New Roman" w:hAnsi="Times New Roman" w:cs="Times New Roman"/>
          <w:b/>
          <w:bCs/>
          <w:iCs/>
          <w:sz w:val="24"/>
          <w:szCs w:val="24"/>
        </w:rPr>
      </w:pPr>
      <w:r>
        <w:rPr>
          <w:rFonts w:ascii="Times New Roman" w:hAnsi="Times New Roman" w:cs="Times New Roman"/>
          <w:b/>
          <w:bCs/>
          <w:iCs/>
          <w:sz w:val="24"/>
          <w:szCs w:val="24"/>
        </w:rPr>
        <w:t>Результаты выполнения ВПР обучающимися 8 класса (по программе 7 класса)</w:t>
      </w:r>
    </w:p>
    <w:p w:rsidR="002D722B" w:rsidRDefault="00A6629A">
      <w:pPr>
        <w:jc w:val="center"/>
        <w:rPr>
          <w:rFonts w:ascii="Times New Roman" w:hAnsi="Times New Roman" w:cs="Times New Roman"/>
          <w:b/>
          <w:sz w:val="24"/>
          <w:szCs w:val="24"/>
        </w:rPr>
      </w:pPr>
      <w:r>
        <w:rPr>
          <w:rFonts w:ascii="Times New Roman" w:hAnsi="Times New Roman" w:cs="Times New Roman"/>
          <w:b/>
          <w:sz w:val="24"/>
          <w:szCs w:val="24"/>
        </w:rPr>
        <w:t>Статистика по отметкам</w:t>
      </w:r>
    </w:p>
    <w:tbl>
      <w:tblPr>
        <w:tblStyle w:val="afb"/>
        <w:tblW w:w="9697" w:type="dxa"/>
        <w:tblLook w:val="04A0" w:firstRow="1" w:lastRow="0" w:firstColumn="1" w:lastColumn="0" w:noHBand="0" w:noVBand="1"/>
      </w:tblPr>
      <w:tblGrid>
        <w:gridCol w:w="1742"/>
        <w:gridCol w:w="927"/>
        <w:gridCol w:w="1459"/>
        <w:gridCol w:w="694"/>
        <w:gridCol w:w="694"/>
        <w:gridCol w:w="588"/>
        <w:gridCol w:w="694"/>
        <w:gridCol w:w="1482"/>
        <w:gridCol w:w="850"/>
        <w:gridCol w:w="1008"/>
      </w:tblGrid>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00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классе</w:t>
            </w:r>
          </w:p>
        </w:tc>
        <w:tc>
          <w:tcPr>
            <w:tcW w:w="1317"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Кол-во участвующих в ВПР</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 (%)</w:t>
            </w:r>
          </w:p>
          <w:p w:rsidR="002D722B" w:rsidRDefault="002D722B">
            <w:pPr>
              <w:pStyle w:val="af1"/>
              <w:jc w:val="center"/>
              <w:rPr>
                <w:rFonts w:ascii="Times New Roman" w:hAnsi="Times New Roman"/>
                <w:sz w:val="24"/>
                <w:szCs w:val="24"/>
              </w:rPr>
            </w:pP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p w:rsidR="002D722B" w:rsidRDefault="00A6629A">
            <w:pPr>
              <w:pStyle w:val="af1"/>
              <w:jc w:val="center"/>
              <w:rPr>
                <w:rFonts w:ascii="Times New Roman" w:hAnsi="Times New Roman"/>
                <w:sz w:val="24"/>
                <w:szCs w:val="24"/>
              </w:rPr>
            </w:pPr>
            <w:r>
              <w:rPr>
                <w:rFonts w:ascii="Times New Roman" w:hAnsi="Times New Roman"/>
                <w:sz w:val="24"/>
                <w:szCs w:val="24"/>
              </w:rPr>
              <w:t>(%)</w:t>
            </w:r>
          </w:p>
        </w:tc>
        <w:tc>
          <w:tcPr>
            <w:tcW w:w="1210"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Успеваемость %</w:t>
            </w:r>
          </w:p>
        </w:tc>
        <w:tc>
          <w:tcPr>
            <w:tcW w:w="920"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Кач-во знаний %</w:t>
            </w:r>
          </w:p>
        </w:tc>
        <w:tc>
          <w:tcPr>
            <w:tcW w:w="1097"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Средний балл по классу</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33,32</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16,67</w:t>
            </w:r>
          </w:p>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33,3</w:t>
            </w:r>
          </w:p>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16,61</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83,33</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50</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3,66</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83,33</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50</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3,5</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67</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4,2</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16,67</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3,3</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83</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50</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3,5</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4</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100</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20</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3,4</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Физика</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0</w:t>
            </w:r>
          </w:p>
        </w:tc>
        <w:tc>
          <w:tcPr>
            <w:tcW w:w="839"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46" w:type="dxa"/>
            <w:shd w:val="clear" w:color="auto" w:fill="auto"/>
            <w:tcMar>
              <w:left w:w="108" w:type="dxa"/>
            </w:tcMar>
          </w:tcPr>
          <w:p w:rsidR="002D722B" w:rsidRDefault="00A6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83,33</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16,67</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00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31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839"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846"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2</w:t>
            </w:r>
          </w:p>
        </w:tc>
        <w:tc>
          <w:tcPr>
            <w:tcW w:w="708"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c>
          <w:tcPr>
            <w:tcW w:w="121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83</w:t>
            </w:r>
          </w:p>
        </w:tc>
        <w:tc>
          <w:tcPr>
            <w:tcW w:w="9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50</w:t>
            </w:r>
          </w:p>
        </w:tc>
        <w:tc>
          <w:tcPr>
            <w:tcW w:w="109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3,5</w:t>
            </w:r>
          </w:p>
        </w:tc>
      </w:tr>
    </w:tbl>
    <w:p w:rsidR="002D722B" w:rsidRDefault="002D722B">
      <w:pPr>
        <w:rPr>
          <w:rFonts w:ascii="Times New Roman" w:hAnsi="Times New Roman" w:cs="Times New Roman"/>
          <w:b/>
          <w:sz w:val="2"/>
          <w:szCs w:val="2"/>
        </w:rPr>
      </w:pPr>
    </w:p>
    <w:p w:rsidR="002D722B" w:rsidRDefault="00A6629A">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w:t>
      </w:r>
    </w:p>
    <w:tbl>
      <w:tblPr>
        <w:tblStyle w:val="afb"/>
        <w:tblW w:w="9571" w:type="dxa"/>
        <w:tblLook w:val="04A0" w:firstRow="1" w:lastRow="0" w:firstColumn="1" w:lastColumn="0" w:noHBand="0" w:noVBand="1"/>
      </w:tblPr>
      <w:tblGrid>
        <w:gridCol w:w="1941"/>
        <w:gridCol w:w="1536"/>
        <w:gridCol w:w="1621"/>
        <w:gridCol w:w="1586"/>
        <w:gridCol w:w="1450"/>
        <w:gridCol w:w="1437"/>
      </w:tblGrid>
      <w:tr w:rsidR="002D722B">
        <w:tc>
          <w:tcPr>
            <w:tcW w:w="194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w:t>
            </w:r>
          </w:p>
        </w:tc>
        <w:tc>
          <w:tcPr>
            <w:tcW w:w="15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классе</w:t>
            </w:r>
          </w:p>
        </w:tc>
        <w:tc>
          <w:tcPr>
            <w:tcW w:w="1620"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Кол-во участвующих в ВПР</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Подтвердили годовую отметку</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Повысили годовую отметку</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Понизили годовую отметку</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5</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Физика</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6</w:t>
            </w:r>
          </w:p>
        </w:tc>
        <w:tc>
          <w:tcPr>
            <w:tcW w:w="1586"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2D722B" w:rsidRDefault="00A6629A">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Выводы: </w:t>
      </w:r>
      <w:r>
        <w:rPr>
          <w:rFonts w:ascii="Times New Roman" w:eastAsia="Calibri" w:hAnsi="Times New Roman" w:cs="Times New Roman"/>
          <w:sz w:val="24"/>
          <w:szCs w:val="24"/>
        </w:rPr>
        <w:t>Большинство учащихся со всеми работами справились на повышенном уровне. Самое высокое качество знаний по биологии (67%). По математике, русскому языку, английскому языку, географии – 50%. Низкое качество знаний по истории, обществознанию и физике. Не подтвердили годовые отметки по физике 83% обучающихся.</w:t>
      </w:r>
    </w:p>
    <w:p w:rsidR="002D722B" w:rsidRDefault="00A6629A">
      <w:pPr>
        <w:rPr>
          <w:rFonts w:ascii="Times New Roman" w:hAnsi="Times New Roman" w:cs="Times New Roman"/>
          <w:b/>
          <w:bCs/>
          <w:iCs/>
          <w:sz w:val="24"/>
          <w:szCs w:val="24"/>
        </w:rPr>
      </w:pPr>
      <w:r>
        <w:rPr>
          <w:rFonts w:ascii="Times New Roman" w:hAnsi="Times New Roman" w:cs="Times New Roman"/>
          <w:b/>
          <w:bCs/>
          <w:iCs/>
          <w:sz w:val="24"/>
          <w:szCs w:val="24"/>
        </w:rPr>
        <w:t>Результаты выполнения ВПР обучающимися 9 класса (по программе 8 класса)</w:t>
      </w:r>
    </w:p>
    <w:p w:rsidR="002D722B" w:rsidRDefault="00A6629A">
      <w:pPr>
        <w:jc w:val="center"/>
        <w:rPr>
          <w:rFonts w:ascii="Times New Roman" w:hAnsi="Times New Roman" w:cs="Times New Roman"/>
          <w:b/>
          <w:sz w:val="24"/>
          <w:szCs w:val="24"/>
        </w:rPr>
      </w:pPr>
      <w:r>
        <w:rPr>
          <w:rFonts w:ascii="Times New Roman" w:hAnsi="Times New Roman" w:cs="Times New Roman"/>
          <w:b/>
          <w:sz w:val="24"/>
          <w:szCs w:val="24"/>
        </w:rPr>
        <w:lastRenderedPageBreak/>
        <w:t>Статистика по отметкам</w:t>
      </w:r>
    </w:p>
    <w:tbl>
      <w:tblPr>
        <w:tblStyle w:val="afb"/>
        <w:tblW w:w="9697" w:type="dxa"/>
        <w:tblLook w:val="04A0" w:firstRow="1" w:lastRow="0" w:firstColumn="1" w:lastColumn="0" w:noHBand="0" w:noVBand="1"/>
      </w:tblPr>
      <w:tblGrid>
        <w:gridCol w:w="1752"/>
        <w:gridCol w:w="932"/>
        <w:gridCol w:w="1468"/>
        <w:gridCol w:w="537"/>
        <w:gridCol w:w="697"/>
        <w:gridCol w:w="697"/>
        <w:gridCol w:w="697"/>
        <w:gridCol w:w="1491"/>
        <w:gridCol w:w="854"/>
        <w:gridCol w:w="1013"/>
      </w:tblGrid>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предмет</w:t>
            </w:r>
          </w:p>
        </w:tc>
        <w:tc>
          <w:tcPr>
            <w:tcW w:w="1007"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Кол-во человек в классе</w:t>
            </w:r>
          </w:p>
        </w:tc>
        <w:tc>
          <w:tcPr>
            <w:tcW w:w="1317" w:type="dxa"/>
            <w:shd w:val="clear" w:color="auto" w:fill="auto"/>
            <w:tcMar>
              <w:left w:w="108" w:type="dxa"/>
            </w:tcMar>
          </w:tcPr>
          <w:p w:rsidR="002D722B" w:rsidRDefault="00A6629A">
            <w:pPr>
              <w:spacing w:after="0" w:line="240" w:lineRule="auto"/>
              <w:jc w:val="center"/>
              <w:rPr>
                <w:rFonts w:ascii="Times New Roman" w:hAnsi="Times New Roman" w:cs="Times New Roman"/>
                <w:b/>
                <w:u w:val="single"/>
              </w:rPr>
            </w:pPr>
            <w:r>
              <w:rPr>
                <w:rFonts w:ascii="Times New Roman" w:hAnsi="Times New Roman" w:cs="Times New Roman"/>
              </w:rPr>
              <w:t>Кол-во участвующих в ВПР</w:t>
            </w:r>
          </w:p>
        </w:tc>
        <w:tc>
          <w:tcPr>
            <w:tcW w:w="69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5 (%)</w:t>
            </w:r>
          </w:p>
          <w:p w:rsidR="002D722B" w:rsidRDefault="002D722B">
            <w:pPr>
              <w:pStyle w:val="af1"/>
              <w:jc w:val="center"/>
              <w:rPr>
                <w:rFonts w:ascii="Times New Roman" w:hAnsi="Times New Roman"/>
              </w:rPr>
            </w:pPr>
          </w:p>
        </w:tc>
        <w:tc>
          <w:tcPr>
            <w:tcW w:w="1081"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4</w:t>
            </w:r>
          </w:p>
          <w:p w:rsidR="002D722B" w:rsidRDefault="00A6629A">
            <w:pPr>
              <w:pStyle w:val="af1"/>
              <w:jc w:val="center"/>
              <w:rPr>
                <w:rFonts w:ascii="Times New Roman" w:hAnsi="Times New Roman"/>
              </w:rPr>
            </w:pPr>
            <w:r>
              <w:rPr>
                <w:rFonts w:ascii="Times New Roman" w:hAnsi="Times New Roman"/>
              </w:rPr>
              <w:t>(%)</w:t>
            </w:r>
          </w:p>
        </w:tc>
        <w:tc>
          <w:tcPr>
            <w:tcW w:w="90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w:t>
            </w:r>
          </w:p>
          <w:p w:rsidR="002D722B" w:rsidRDefault="00A6629A">
            <w:pPr>
              <w:pStyle w:val="af1"/>
              <w:jc w:val="center"/>
              <w:rPr>
                <w:rFonts w:ascii="Times New Roman" w:hAnsi="Times New Roman"/>
              </w:rPr>
            </w:pPr>
            <w:r>
              <w:rPr>
                <w:rFonts w:ascii="Times New Roman" w:hAnsi="Times New Roman"/>
              </w:rPr>
              <w:t>(%)</w:t>
            </w:r>
          </w:p>
        </w:tc>
        <w:tc>
          <w:tcPr>
            <w:tcW w:w="71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w:t>
            </w:r>
          </w:p>
          <w:p w:rsidR="002D722B" w:rsidRDefault="00A6629A">
            <w:pPr>
              <w:pStyle w:val="af1"/>
              <w:jc w:val="center"/>
              <w:rPr>
                <w:rFonts w:ascii="Times New Roman" w:hAnsi="Times New Roman"/>
              </w:rPr>
            </w:pPr>
            <w:r>
              <w:rPr>
                <w:rFonts w:ascii="Times New Roman" w:hAnsi="Times New Roman"/>
              </w:rPr>
              <w:t>(%)</w:t>
            </w:r>
          </w:p>
        </w:tc>
        <w:tc>
          <w:tcPr>
            <w:tcW w:w="913"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Успеваемость %</w:t>
            </w:r>
          </w:p>
        </w:tc>
        <w:tc>
          <w:tcPr>
            <w:tcW w:w="920"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Кач-во знаний %</w:t>
            </w:r>
          </w:p>
        </w:tc>
        <w:tc>
          <w:tcPr>
            <w:tcW w:w="1096" w:type="dxa"/>
            <w:shd w:val="clear" w:color="auto" w:fill="auto"/>
            <w:tcMar>
              <w:left w:w="108" w:type="dxa"/>
            </w:tcMar>
          </w:tcPr>
          <w:p w:rsidR="002D722B" w:rsidRDefault="00A6629A">
            <w:pPr>
              <w:pStyle w:val="af1"/>
              <w:rPr>
                <w:rFonts w:ascii="Times New Roman" w:hAnsi="Times New Roman"/>
              </w:rPr>
            </w:pPr>
            <w:r>
              <w:rPr>
                <w:rFonts w:ascii="Times New Roman" w:hAnsi="Times New Roman"/>
              </w:rPr>
              <w:t>Средний балл по классу</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 xml:space="preserve">Математика </w:t>
            </w:r>
          </w:p>
        </w:tc>
        <w:tc>
          <w:tcPr>
            <w:tcW w:w="1007"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10</w:t>
            </w:r>
          </w:p>
        </w:tc>
        <w:tc>
          <w:tcPr>
            <w:tcW w:w="1317"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9</w:t>
            </w:r>
          </w:p>
        </w:tc>
        <w:tc>
          <w:tcPr>
            <w:tcW w:w="69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0</w:t>
            </w:r>
          </w:p>
        </w:tc>
        <w:tc>
          <w:tcPr>
            <w:tcW w:w="1081"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22,22</w:t>
            </w:r>
          </w:p>
          <w:p w:rsidR="002D722B" w:rsidRDefault="00A6629A">
            <w:pPr>
              <w:pStyle w:val="af1"/>
              <w:jc w:val="center"/>
              <w:rPr>
                <w:rFonts w:ascii="Times New Roman" w:hAnsi="Times New Roman"/>
              </w:rPr>
            </w:pPr>
            <w:r>
              <w:rPr>
                <w:rFonts w:ascii="Times New Roman" w:hAnsi="Times New Roman"/>
              </w:rPr>
              <w:t>2</w:t>
            </w:r>
          </w:p>
        </w:tc>
        <w:tc>
          <w:tcPr>
            <w:tcW w:w="90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44,4</w:t>
            </w:r>
          </w:p>
          <w:p w:rsidR="002D722B" w:rsidRDefault="00A6629A">
            <w:pPr>
              <w:pStyle w:val="af1"/>
              <w:jc w:val="center"/>
              <w:rPr>
                <w:rFonts w:ascii="Times New Roman" w:hAnsi="Times New Roman"/>
              </w:rPr>
            </w:pPr>
            <w:r>
              <w:rPr>
                <w:rFonts w:ascii="Times New Roman" w:hAnsi="Times New Roman"/>
              </w:rPr>
              <w:t>4</w:t>
            </w:r>
          </w:p>
        </w:tc>
        <w:tc>
          <w:tcPr>
            <w:tcW w:w="71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33,33</w:t>
            </w:r>
          </w:p>
        </w:tc>
        <w:tc>
          <w:tcPr>
            <w:tcW w:w="91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66,66</w:t>
            </w:r>
          </w:p>
        </w:tc>
        <w:tc>
          <w:tcPr>
            <w:tcW w:w="92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22,22</w:t>
            </w:r>
          </w:p>
        </w:tc>
        <w:tc>
          <w:tcPr>
            <w:tcW w:w="1096"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3,2</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Русский язык</w:t>
            </w:r>
          </w:p>
        </w:tc>
        <w:tc>
          <w:tcPr>
            <w:tcW w:w="1007"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10</w:t>
            </w:r>
          </w:p>
        </w:tc>
        <w:tc>
          <w:tcPr>
            <w:tcW w:w="1317"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8</w:t>
            </w:r>
          </w:p>
        </w:tc>
        <w:tc>
          <w:tcPr>
            <w:tcW w:w="69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0</w:t>
            </w:r>
          </w:p>
        </w:tc>
        <w:tc>
          <w:tcPr>
            <w:tcW w:w="1081"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12,5</w:t>
            </w:r>
          </w:p>
          <w:p w:rsidR="002D722B" w:rsidRDefault="00A6629A">
            <w:pPr>
              <w:pStyle w:val="af1"/>
              <w:jc w:val="center"/>
              <w:rPr>
                <w:rFonts w:ascii="Times New Roman" w:hAnsi="Times New Roman"/>
              </w:rPr>
            </w:pPr>
            <w:r>
              <w:rPr>
                <w:rFonts w:ascii="Times New Roman" w:hAnsi="Times New Roman"/>
              </w:rPr>
              <w:t>1</w:t>
            </w:r>
          </w:p>
        </w:tc>
        <w:tc>
          <w:tcPr>
            <w:tcW w:w="90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50</w:t>
            </w:r>
          </w:p>
          <w:p w:rsidR="002D722B" w:rsidRDefault="00A6629A">
            <w:pPr>
              <w:pStyle w:val="af1"/>
              <w:jc w:val="center"/>
              <w:rPr>
                <w:rFonts w:ascii="Times New Roman" w:hAnsi="Times New Roman"/>
              </w:rPr>
            </w:pPr>
            <w:r>
              <w:rPr>
                <w:rFonts w:ascii="Times New Roman" w:hAnsi="Times New Roman"/>
              </w:rPr>
              <w:t>4</w:t>
            </w:r>
          </w:p>
        </w:tc>
        <w:tc>
          <w:tcPr>
            <w:tcW w:w="71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37,5</w:t>
            </w:r>
          </w:p>
          <w:p w:rsidR="002D722B" w:rsidRDefault="00A6629A">
            <w:pPr>
              <w:pStyle w:val="af1"/>
              <w:jc w:val="center"/>
              <w:rPr>
                <w:rFonts w:ascii="Times New Roman" w:hAnsi="Times New Roman"/>
              </w:rPr>
            </w:pPr>
            <w:r>
              <w:rPr>
                <w:rFonts w:ascii="Times New Roman" w:hAnsi="Times New Roman"/>
              </w:rPr>
              <w:t>3</w:t>
            </w:r>
          </w:p>
        </w:tc>
        <w:tc>
          <w:tcPr>
            <w:tcW w:w="91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62,5</w:t>
            </w:r>
          </w:p>
        </w:tc>
        <w:tc>
          <w:tcPr>
            <w:tcW w:w="92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12,5</w:t>
            </w:r>
          </w:p>
        </w:tc>
        <w:tc>
          <w:tcPr>
            <w:tcW w:w="1096"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3,1</w:t>
            </w:r>
          </w:p>
        </w:tc>
      </w:tr>
      <w:tr w:rsidR="002D722B">
        <w:tc>
          <w:tcPr>
            <w:tcW w:w="1044" w:type="dxa"/>
            <w:shd w:val="clear" w:color="auto" w:fill="auto"/>
            <w:tcMar>
              <w:left w:w="108" w:type="dxa"/>
            </w:tcMar>
          </w:tcPr>
          <w:p w:rsidR="002D722B" w:rsidRDefault="00A6629A">
            <w:pPr>
              <w:spacing w:after="0" w:line="240" w:lineRule="auto"/>
              <w:jc w:val="center"/>
              <w:rPr>
                <w:rFonts w:ascii="Times New Roman" w:hAnsi="Times New Roman" w:cs="Times New Roman"/>
              </w:rPr>
            </w:pPr>
            <w:r>
              <w:rPr>
                <w:rFonts w:ascii="Times New Roman" w:hAnsi="Times New Roman" w:cs="Times New Roman"/>
              </w:rPr>
              <w:t>Обществознание</w:t>
            </w:r>
          </w:p>
        </w:tc>
        <w:tc>
          <w:tcPr>
            <w:tcW w:w="1007"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10</w:t>
            </w:r>
          </w:p>
        </w:tc>
        <w:tc>
          <w:tcPr>
            <w:tcW w:w="1317"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7</w:t>
            </w:r>
          </w:p>
        </w:tc>
        <w:tc>
          <w:tcPr>
            <w:tcW w:w="69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0</w:t>
            </w:r>
          </w:p>
        </w:tc>
        <w:tc>
          <w:tcPr>
            <w:tcW w:w="1081"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w:t>
            </w:r>
          </w:p>
          <w:p w:rsidR="002D722B" w:rsidRDefault="00A6629A">
            <w:pPr>
              <w:pStyle w:val="af1"/>
              <w:jc w:val="center"/>
              <w:rPr>
                <w:rFonts w:ascii="Times New Roman" w:hAnsi="Times New Roman"/>
              </w:rPr>
            </w:pPr>
            <w:r>
              <w:rPr>
                <w:rFonts w:ascii="Times New Roman" w:hAnsi="Times New Roman"/>
              </w:rPr>
              <w:t>14,29</w:t>
            </w:r>
          </w:p>
        </w:tc>
        <w:tc>
          <w:tcPr>
            <w:tcW w:w="90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4/</w:t>
            </w:r>
          </w:p>
          <w:p w:rsidR="002D722B" w:rsidRDefault="00A6629A">
            <w:pPr>
              <w:pStyle w:val="af1"/>
              <w:jc w:val="center"/>
              <w:rPr>
                <w:rFonts w:ascii="Times New Roman" w:hAnsi="Times New Roman"/>
              </w:rPr>
            </w:pPr>
            <w:r>
              <w:rPr>
                <w:rFonts w:ascii="Times New Roman" w:hAnsi="Times New Roman"/>
              </w:rPr>
              <w:t>57,14</w:t>
            </w:r>
          </w:p>
        </w:tc>
        <w:tc>
          <w:tcPr>
            <w:tcW w:w="719"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w:t>
            </w:r>
          </w:p>
          <w:p w:rsidR="002D722B" w:rsidRDefault="00A6629A">
            <w:pPr>
              <w:pStyle w:val="af1"/>
              <w:jc w:val="center"/>
              <w:rPr>
                <w:rFonts w:ascii="Times New Roman" w:hAnsi="Times New Roman"/>
              </w:rPr>
            </w:pPr>
            <w:r>
              <w:rPr>
                <w:rFonts w:ascii="Times New Roman" w:hAnsi="Times New Roman"/>
              </w:rPr>
              <w:t>28,57</w:t>
            </w:r>
          </w:p>
        </w:tc>
        <w:tc>
          <w:tcPr>
            <w:tcW w:w="913"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67</w:t>
            </w:r>
          </w:p>
        </w:tc>
        <w:tc>
          <w:tcPr>
            <w:tcW w:w="920"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14</w:t>
            </w:r>
          </w:p>
        </w:tc>
        <w:tc>
          <w:tcPr>
            <w:tcW w:w="1096" w:type="dxa"/>
            <w:shd w:val="clear" w:color="auto" w:fill="auto"/>
            <w:tcMar>
              <w:left w:w="108" w:type="dxa"/>
            </w:tcMar>
          </w:tcPr>
          <w:p w:rsidR="002D722B" w:rsidRDefault="00A6629A">
            <w:pPr>
              <w:pStyle w:val="af1"/>
              <w:jc w:val="center"/>
              <w:rPr>
                <w:rFonts w:ascii="Times New Roman" w:hAnsi="Times New Roman"/>
              </w:rPr>
            </w:pPr>
            <w:r>
              <w:rPr>
                <w:rFonts w:ascii="Times New Roman" w:hAnsi="Times New Roman"/>
              </w:rPr>
              <w:t>2,9</w:t>
            </w:r>
          </w:p>
        </w:tc>
      </w:tr>
    </w:tbl>
    <w:p w:rsidR="002D722B" w:rsidRDefault="002D722B">
      <w:pPr>
        <w:rPr>
          <w:rFonts w:ascii="Times New Roman" w:hAnsi="Times New Roman" w:cs="Times New Roman"/>
          <w:b/>
          <w:sz w:val="24"/>
          <w:szCs w:val="24"/>
        </w:rPr>
      </w:pPr>
    </w:p>
    <w:p w:rsidR="002D722B" w:rsidRDefault="00A6629A">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w:t>
      </w:r>
    </w:p>
    <w:tbl>
      <w:tblPr>
        <w:tblStyle w:val="afb"/>
        <w:tblW w:w="9571" w:type="dxa"/>
        <w:tblLook w:val="04A0" w:firstRow="1" w:lastRow="0" w:firstColumn="1" w:lastColumn="0" w:noHBand="0" w:noVBand="1"/>
      </w:tblPr>
      <w:tblGrid>
        <w:gridCol w:w="1941"/>
        <w:gridCol w:w="1536"/>
        <w:gridCol w:w="1621"/>
        <w:gridCol w:w="1586"/>
        <w:gridCol w:w="1450"/>
        <w:gridCol w:w="1437"/>
      </w:tblGrid>
      <w:tr w:rsidR="002D722B">
        <w:tc>
          <w:tcPr>
            <w:tcW w:w="194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w:t>
            </w:r>
          </w:p>
        </w:tc>
        <w:tc>
          <w:tcPr>
            <w:tcW w:w="15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классе</w:t>
            </w:r>
          </w:p>
        </w:tc>
        <w:tc>
          <w:tcPr>
            <w:tcW w:w="1620" w:type="dxa"/>
            <w:shd w:val="clear" w:color="auto" w:fill="auto"/>
            <w:tcMar>
              <w:left w:w="108" w:type="dxa"/>
            </w:tcMar>
          </w:tcPr>
          <w:p w:rsidR="002D722B" w:rsidRDefault="00A6629A">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Кол-во участвующих в ВПР</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Подтвердили годовую отметку</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Повысили годовую отметку</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Понизили годовую отметку</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37"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8</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2D722B">
        <w:tc>
          <w:tcPr>
            <w:tcW w:w="1940" w:type="dxa"/>
            <w:shd w:val="clear" w:color="auto" w:fill="auto"/>
            <w:tcMar>
              <w:left w:w="108" w:type="dxa"/>
            </w:tcMar>
          </w:tcPr>
          <w:p w:rsidR="002D722B" w:rsidRDefault="00A6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37"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10</w:t>
            </w:r>
          </w:p>
        </w:tc>
        <w:tc>
          <w:tcPr>
            <w:tcW w:w="1620"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7</w:t>
            </w:r>
          </w:p>
        </w:tc>
        <w:tc>
          <w:tcPr>
            <w:tcW w:w="1586"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0"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437"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bl>
    <w:p w:rsidR="002D722B" w:rsidRDefault="002D722B">
      <w:pPr>
        <w:pStyle w:val="af1"/>
        <w:jc w:val="both"/>
        <w:rPr>
          <w:rFonts w:ascii="Times New Roman" w:hAnsi="Times New Roman"/>
        </w:rPr>
      </w:pPr>
    </w:p>
    <w:p w:rsidR="002D722B" w:rsidRDefault="00A6629A">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осенних ВПР 2020г. в 5-9 классах</w:t>
      </w:r>
    </w:p>
    <w:p w:rsidR="002D722B" w:rsidRDefault="00A66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5класс </w:t>
      </w:r>
    </w:p>
    <w:p w:rsidR="002D722B" w:rsidRDefault="00A6629A">
      <w:pPr>
        <w:rPr>
          <w:rFonts w:ascii="Times New Roman" w:hAnsi="Times New Roman"/>
          <w:b/>
        </w:rPr>
      </w:pPr>
      <w:r>
        <w:rPr>
          <w:noProof/>
        </w:rPr>
        <w:drawing>
          <wp:inline distT="0" distB="0" distL="0" distR="0">
            <wp:extent cx="5833110" cy="12763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D722B" w:rsidRDefault="00A6629A">
      <w:pPr>
        <w:rPr>
          <w:rFonts w:ascii="Times New Roman" w:hAnsi="Times New Roman" w:cs="Times New Roman"/>
          <w:sz w:val="24"/>
          <w:szCs w:val="28"/>
        </w:rPr>
      </w:pPr>
      <w:r>
        <w:rPr>
          <w:rFonts w:ascii="Times New Roman" w:hAnsi="Times New Roman"/>
          <w:b/>
        </w:rPr>
        <w:t>6 класс</w:t>
      </w:r>
    </w:p>
    <w:p w:rsidR="002D722B" w:rsidRDefault="00A6629A">
      <w:pPr>
        <w:pStyle w:val="af1"/>
        <w:rPr>
          <w:rFonts w:ascii="Times New Roman" w:hAnsi="Times New Roman"/>
        </w:rPr>
      </w:pPr>
      <w:r>
        <w:rPr>
          <w:noProof/>
        </w:rPr>
        <w:drawing>
          <wp:inline distT="0" distB="0" distL="0" distR="0">
            <wp:extent cx="5947410" cy="131699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D722B" w:rsidRDefault="002D722B">
      <w:pPr>
        <w:pStyle w:val="af1"/>
        <w:rPr>
          <w:rFonts w:ascii="Times New Roman" w:hAnsi="Times New Roman"/>
        </w:rPr>
      </w:pPr>
    </w:p>
    <w:p w:rsidR="002D722B" w:rsidRDefault="00A6629A">
      <w:pPr>
        <w:pStyle w:val="af1"/>
        <w:rPr>
          <w:rFonts w:ascii="Times New Roman" w:hAnsi="Times New Roman"/>
          <w:b/>
        </w:rPr>
      </w:pPr>
      <w:r>
        <w:rPr>
          <w:rFonts w:ascii="Times New Roman" w:hAnsi="Times New Roman"/>
          <w:b/>
        </w:rPr>
        <w:t>7 класс</w:t>
      </w:r>
    </w:p>
    <w:p w:rsidR="002D722B" w:rsidRDefault="00A6629A">
      <w:pPr>
        <w:pStyle w:val="af1"/>
        <w:rPr>
          <w:rFonts w:ascii="Times New Roman" w:hAnsi="Times New Roman"/>
          <w:b/>
        </w:rPr>
      </w:pPr>
      <w:r>
        <w:rPr>
          <w:noProof/>
        </w:rPr>
        <w:drawing>
          <wp:inline distT="0" distB="0" distL="0" distR="0">
            <wp:extent cx="5947410" cy="10953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D722B" w:rsidRDefault="002D722B">
      <w:pPr>
        <w:pStyle w:val="af1"/>
        <w:rPr>
          <w:rFonts w:ascii="Times New Roman" w:hAnsi="Times New Roman"/>
        </w:rPr>
      </w:pPr>
    </w:p>
    <w:p w:rsidR="002D722B" w:rsidRDefault="002D722B">
      <w:pPr>
        <w:pStyle w:val="af1"/>
        <w:rPr>
          <w:rFonts w:ascii="Times New Roman" w:hAnsi="Times New Roman"/>
        </w:rPr>
      </w:pPr>
    </w:p>
    <w:p w:rsidR="002D722B" w:rsidRDefault="00A6629A">
      <w:pPr>
        <w:pStyle w:val="af1"/>
        <w:rPr>
          <w:rFonts w:ascii="Times New Roman" w:hAnsi="Times New Roman"/>
          <w:b/>
        </w:rPr>
      </w:pPr>
      <w:r>
        <w:rPr>
          <w:rFonts w:ascii="Times New Roman" w:hAnsi="Times New Roman"/>
          <w:b/>
        </w:rPr>
        <w:t>8 класс</w:t>
      </w:r>
    </w:p>
    <w:p w:rsidR="002D722B" w:rsidRDefault="00A6629A">
      <w:pPr>
        <w:pStyle w:val="af1"/>
        <w:rPr>
          <w:rFonts w:ascii="Times New Roman" w:hAnsi="Times New Roman"/>
        </w:rPr>
      </w:pPr>
      <w:r>
        <w:rPr>
          <w:noProof/>
        </w:rPr>
        <w:drawing>
          <wp:inline distT="0" distB="0" distL="0" distR="0">
            <wp:extent cx="5947410" cy="12414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D722B" w:rsidRDefault="002D722B">
      <w:pPr>
        <w:pStyle w:val="af1"/>
        <w:rPr>
          <w:rFonts w:ascii="Times New Roman" w:hAnsi="Times New Roman"/>
        </w:rPr>
      </w:pPr>
    </w:p>
    <w:p w:rsidR="002D722B" w:rsidRDefault="00A6629A">
      <w:pPr>
        <w:pStyle w:val="af1"/>
        <w:jc w:val="both"/>
        <w:rPr>
          <w:rFonts w:ascii="Times New Roman" w:hAnsi="Times New Roman"/>
          <w:b/>
        </w:rPr>
      </w:pPr>
      <w:r>
        <w:rPr>
          <w:rFonts w:ascii="Times New Roman" w:hAnsi="Times New Roman"/>
          <w:b/>
        </w:rPr>
        <w:t>9 класс</w:t>
      </w:r>
    </w:p>
    <w:p w:rsidR="002D722B" w:rsidRDefault="00A6629A">
      <w:pPr>
        <w:pStyle w:val="af1"/>
        <w:jc w:val="both"/>
        <w:rPr>
          <w:rFonts w:ascii="Times New Roman" w:hAnsi="Times New Roman"/>
          <w:b/>
        </w:rPr>
      </w:pPr>
      <w:r>
        <w:rPr>
          <w:noProof/>
        </w:rPr>
        <w:drawing>
          <wp:inline distT="0" distB="0" distL="0" distR="0">
            <wp:extent cx="5604510" cy="12414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D722B" w:rsidRDefault="002D722B">
      <w:pPr>
        <w:pStyle w:val="af1"/>
        <w:jc w:val="both"/>
        <w:rPr>
          <w:rFonts w:ascii="Times New Roman" w:hAnsi="Times New Roman"/>
          <w:b/>
        </w:rPr>
      </w:pPr>
    </w:p>
    <w:p w:rsidR="002D722B" w:rsidRDefault="002D722B">
      <w:pPr>
        <w:pStyle w:val="af1"/>
        <w:jc w:val="both"/>
        <w:rPr>
          <w:rFonts w:ascii="Times New Roman" w:hAnsi="Times New Roman"/>
        </w:rPr>
      </w:pPr>
    </w:p>
    <w:p w:rsidR="002D722B" w:rsidRDefault="00A6629A">
      <w:pPr>
        <w:jc w:val="both"/>
        <w:rPr>
          <w:rFonts w:ascii="Times New Roman" w:hAnsi="Times New Roman" w:cs="Times New Roman"/>
          <w:b/>
          <w:sz w:val="24"/>
          <w:szCs w:val="24"/>
          <w:u w:val="single"/>
        </w:rPr>
      </w:pPr>
      <w:r>
        <w:rPr>
          <w:rFonts w:ascii="Times New Roman" w:hAnsi="Times New Roman" w:cs="Times New Roman"/>
          <w:b/>
          <w:sz w:val="24"/>
          <w:szCs w:val="24"/>
          <w:u w:val="single"/>
        </w:rPr>
        <w:t>Общие выводы:</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По результатам ВПР по всем предметам видно, что  большинство обучающихся понизили отметки, полученные за прошлый 2019 – 2020 уч.г. </w:t>
      </w:r>
    </w:p>
    <w:p w:rsidR="002D722B" w:rsidRDefault="00A6629A">
      <w:pPr>
        <w:pStyle w:val="af1"/>
        <w:jc w:val="both"/>
        <w:rPr>
          <w:rFonts w:ascii="Times New Roman" w:hAnsi="Times New Roman"/>
          <w:sz w:val="24"/>
          <w:szCs w:val="24"/>
        </w:rPr>
      </w:pPr>
      <w:r>
        <w:rPr>
          <w:rFonts w:ascii="Times New Roman" w:hAnsi="Times New Roman"/>
          <w:sz w:val="24"/>
          <w:szCs w:val="24"/>
        </w:rPr>
        <w:t>По мнению педагогов -  это произошло из – за:</w:t>
      </w:r>
    </w:p>
    <w:p w:rsidR="002D722B" w:rsidRDefault="00A6629A">
      <w:pPr>
        <w:pStyle w:val="af1"/>
        <w:jc w:val="both"/>
        <w:rPr>
          <w:rFonts w:ascii="Times New Roman" w:hAnsi="Times New Roman"/>
          <w:sz w:val="24"/>
          <w:szCs w:val="24"/>
        </w:rPr>
      </w:pPr>
      <w:r>
        <w:rPr>
          <w:rFonts w:ascii="Times New Roman" w:hAnsi="Times New Roman"/>
          <w:sz w:val="24"/>
          <w:szCs w:val="24"/>
        </w:rPr>
        <w:t>- дистанционного обучения в 4 четверти прошлого учебного года и, как следствие, пробелами в знаниях;</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 - недостатком времени на повторение отработку материала по предметам;</w:t>
      </w:r>
    </w:p>
    <w:p w:rsidR="002D722B" w:rsidRDefault="00A6629A">
      <w:pPr>
        <w:pStyle w:val="af1"/>
        <w:jc w:val="both"/>
        <w:rPr>
          <w:rFonts w:ascii="Times New Roman" w:hAnsi="Times New Roman"/>
          <w:sz w:val="24"/>
          <w:szCs w:val="24"/>
        </w:rPr>
      </w:pPr>
      <w:r>
        <w:rPr>
          <w:rFonts w:ascii="Times New Roman" w:hAnsi="Times New Roman"/>
          <w:sz w:val="24"/>
          <w:szCs w:val="24"/>
        </w:rPr>
        <w:t>- недостаточным развитием метапредметных УУД;</w:t>
      </w:r>
    </w:p>
    <w:p w:rsidR="002D722B" w:rsidRDefault="00A6629A">
      <w:pPr>
        <w:pStyle w:val="af1"/>
        <w:jc w:val="both"/>
        <w:rPr>
          <w:rFonts w:ascii="Times New Roman" w:hAnsi="Times New Roman"/>
          <w:sz w:val="24"/>
          <w:szCs w:val="24"/>
        </w:rPr>
      </w:pPr>
      <w:r>
        <w:rPr>
          <w:rFonts w:ascii="Times New Roman" w:hAnsi="Times New Roman"/>
          <w:sz w:val="24"/>
          <w:szCs w:val="24"/>
        </w:rPr>
        <w:t>- неумением работать с информацией и её практическим применением.</w:t>
      </w:r>
    </w:p>
    <w:p w:rsidR="002D722B" w:rsidRDefault="002D722B">
      <w:pPr>
        <w:pStyle w:val="af1"/>
        <w:jc w:val="both"/>
        <w:rPr>
          <w:rFonts w:ascii="Times New Roman" w:hAnsi="Times New Roman"/>
          <w:sz w:val="24"/>
          <w:szCs w:val="24"/>
        </w:rPr>
      </w:pPr>
    </w:p>
    <w:p w:rsidR="002D722B" w:rsidRDefault="00A6629A">
      <w:pPr>
        <w:pStyle w:val="Default"/>
        <w:jc w:val="both"/>
        <w:rPr>
          <w:color w:val="00000A"/>
        </w:rPr>
      </w:pPr>
      <w:r>
        <w:rPr>
          <w:b/>
          <w:bCs/>
          <w:color w:val="00000A"/>
        </w:rPr>
        <w:t>Использование результатов ВПР (педагогами) для построения дальнейшей работы:</w:t>
      </w:r>
    </w:p>
    <w:p w:rsidR="002D722B" w:rsidRDefault="00A6629A">
      <w:pPr>
        <w:pStyle w:val="Default"/>
        <w:jc w:val="both"/>
        <w:rPr>
          <w:color w:val="00000A"/>
        </w:rPr>
      </w:pPr>
      <w:r>
        <w:rPr>
          <w:color w:val="00000A"/>
        </w:rPr>
        <w:t xml:space="preserve">• Оценки индивидуальных результатов обучения каждого конкретного ученика и построения его индивидуальной образовательной траектории; </w:t>
      </w:r>
    </w:p>
    <w:p w:rsidR="002D722B" w:rsidRDefault="00A6629A">
      <w:pPr>
        <w:pStyle w:val="Default"/>
        <w:jc w:val="both"/>
        <w:rPr>
          <w:color w:val="00000A"/>
        </w:rPr>
      </w:pPr>
      <w:r>
        <w:rPr>
          <w:color w:val="00000A"/>
        </w:rPr>
        <w:t xml:space="preserve">• Выявления  проблемных зон, планирования коррекционной работы, совершенствования методики преподавания предмета; </w:t>
      </w:r>
    </w:p>
    <w:p w:rsidR="002D722B" w:rsidRDefault="00A6629A">
      <w:pPr>
        <w:pStyle w:val="Default"/>
        <w:jc w:val="both"/>
        <w:rPr>
          <w:color w:val="00000A"/>
        </w:rPr>
      </w:pPr>
      <w:r>
        <w:rPr>
          <w:color w:val="00000A"/>
        </w:rPr>
        <w:t xml:space="preserve">• Диагностики знаний, умений и навыков в начале учебного года, по окончании четверти, полугодия; </w:t>
      </w:r>
    </w:p>
    <w:p w:rsidR="002D722B" w:rsidRDefault="00A6629A">
      <w:pPr>
        <w:pStyle w:val="Default"/>
        <w:jc w:val="both"/>
        <w:rPr>
          <w:color w:val="00000A"/>
        </w:rPr>
      </w:pPr>
      <w:r>
        <w:rPr>
          <w:color w:val="00000A"/>
        </w:rPr>
        <w:t xml:space="preserve">• Целенаправленного формирования и развития универсальных учебных действий у школьников: умений работать с разными источниками информации, работы с текстом; </w:t>
      </w:r>
    </w:p>
    <w:p w:rsidR="002D722B" w:rsidRDefault="00A6629A">
      <w:pPr>
        <w:pStyle w:val="Default"/>
        <w:jc w:val="both"/>
        <w:rPr>
          <w:color w:val="00000A"/>
        </w:rPr>
      </w:pPr>
      <w:r>
        <w:rPr>
          <w:color w:val="00000A"/>
        </w:rPr>
        <w:t xml:space="preserve">• Корректировки индивидуальных планов профессионального развития; </w:t>
      </w:r>
    </w:p>
    <w:p w:rsidR="002D722B" w:rsidRDefault="00A6629A">
      <w:pPr>
        <w:pStyle w:val="Default"/>
        <w:jc w:val="both"/>
        <w:rPr>
          <w:color w:val="00000A"/>
        </w:rPr>
      </w:pPr>
      <w:r>
        <w:rPr>
          <w:color w:val="00000A"/>
        </w:rPr>
        <w:t xml:space="preserve">• Обмена опытом работы (ШМО). </w:t>
      </w:r>
    </w:p>
    <w:p w:rsidR="002D722B" w:rsidRDefault="002D722B">
      <w:pPr>
        <w:pStyle w:val="Default"/>
        <w:jc w:val="both"/>
        <w:rPr>
          <w:color w:val="00000A"/>
        </w:rPr>
      </w:pPr>
    </w:p>
    <w:p w:rsidR="002D722B" w:rsidRDefault="00A6629A">
      <w:pPr>
        <w:pStyle w:val="Default"/>
        <w:jc w:val="both"/>
        <w:rPr>
          <w:color w:val="00000A"/>
          <w:u w:val="single"/>
        </w:rPr>
      </w:pPr>
      <w:r>
        <w:rPr>
          <w:b/>
          <w:bCs/>
          <w:color w:val="00000A"/>
          <w:u w:val="single"/>
        </w:rPr>
        <w:t xml:space="preserve">Общие рекомендации: </w:t>
      </w:r>
    </w:p>
    <w:p w:rsidR="002D722B" w:rsidRDefault="00A6629A">
      <w:pPr>
        <w:pStyle w:val="Default"/>
        <w:jc w:val="both"/>
        <w:rPr>
          <w:color w:val="00000A"/>
        </w:rPr>
      </w:pPr>
      <w:r>
        <w:rPr>
          <w:color w:val="00000A"/>
        </w:rPr>
        <w:t xml:space="preserve">1. Проводить текущий и промежуточный контроль УУД учащихся с целью определения «проблемных» моментов, корректировки знаний учащихся. </w:t>
      </w:r>
    </w:p>
    <w:p w:rsidR="002D722B" w:rsidRDefault="00A6629A">
      <w:pPr>
        <w:pStyle w:val="Default"/>
        <w:jc w:val="both"/>
        <w:rPr>
          <w:color w:val="00000A"/>
        </w:rPr>
      </w:pPr>
      <w:r>
        <w:rPr>
          <w:color w:val="00000A"/>
        </w:rPr>
        <w:t xml:space="preserve">2. Систематизировать работу по подготовке учащихся к ВПР с целью повышения качества их выполнения (подтверждения текущей успеваемостью учащихся).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3. Проводить индивидуальные и групповые консультации по подготовке к ВПР разных категорий учащихся.</w:t>
      </w:r>
    </w:p>
    <w:p w:rsidR="002D722B" w:rsidRDefault="002D722B">
      <w:pPr>
        <w:jc w:val="both"/>
        <w:rPr>
          <w:rFonts w:ascii="Times New Roman" w:hAnsi="Times New Roman" w:cs="Times New Roman"/>
          <w:sz w:val="24"/>
          <w:szCs w:val="24"/>
        </w:rPr>
      </w:pPr>
    </w:p>
    <w:p w:rsidR="002D722B" w:rsidRDefault="00A6629A">
      <w:pPr>
        <w:pStyle w:val="12"/>
        <w:rPr>
          <w:rFonts w:ascii="Times New Roman" w:hAnsi="Times New Roman"/>
          <w:b/>
          <w:sz w:val="24"/>
          <w:szCs w:val="24"/>
        </w:rPr>
      </w:pPr>
      <w:r>
        <w:rPr>
          <w:rFonts w:ascii="Times New Roman" w:hAnsi="Times New Roman"/>
          <w:b/>
          <w:sz w:val="24"/>
          <w:szCs w:val="24"/>
        </w:rPr>
        <w:lastRenderedPageBreak/>
        <w:t xml:space="preserve">7.1.6. Посещаемость в МОУ Коленовская СОШ </w:t>
      </w:r>
    </w:p>
    <w:p w:rsidR="002D722B" w:rsidRDefault="002D722B">
      <w:pPr>
        <w:pStyle w:val="12"/>
        <w:rPr>
          <w:rFonts w:ascii="Times New Roman" w:hAnsi="Times New Roman"/>
          <w:b/>
          <w:sz w:val="24"/>
          <w:szCs w:val="24"/>
        </w:rPr>
      </w:pPr>
    </w:p>
    <w:p w:rsidR="002D722B" w:rsidRDefault="00A6629A">
      <w:pPr>
        <w:pStyle w:val="12"/>
        <w:rPr>
          <w:rFonts w:ascii="Times New Roman" w:hAnsi="Times New Roman"/>
          <w:b/>
          <w:color w:val="C0504D" w:themeColor="accent2"/>
          <w:sz w:val="24"/>
          <w:szCs w:val="24"/>
        </w:rPr>
      </w:pPr>
      <w:r>
        <w:rPr>
          <w:noProof/>
        </w:rPr>
        <w:drawing>
          <wp:inline distT="0" distB="0" distL="0" distR="0">
            <wp:extent cx="5876925" cy="16097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D722B" w:rsidRDefault="002D722B">
      <w:pPr>
        <w:pStyle w:val="12"/>
        <w:jc w:val="center"/>
        <w:rPr>
          <w:rFonts w:ascii="Times New Roman" w:hAnsi="Times New Roman"/>
          <w:b/>
          <w:sz w:val="24"/>
          <w:szCs w:val="24"/>
        </w:rPr>
      </w:pPr>
    </w:p>
    <w:p w:rsidR="002D722B" w:rsidRDefault="00A6629A">
      <w:pPr>
        <w:pStyle w:val="12"/>
        <w:jc w:val="center"/>
        <w:rPr>
          <w:rFonts w:ascii="Times New Roman" w:hAnsi="Times New Roman"/>
          <w:b/>
          <w:sz w:val="24"/>
          <w:szCs w:val="24"/>
        </w:rPr>
      </w:pPr>
      <w:r>
        <w:rPr>
          <w:rFonts w:ascii="Times New Roman" w:hAnsi="Times New Roman"/>
          <w:b/>
          <w:sz w:val="24"/>
          <w:szCs w:val="24"/>
        </w:rPr>
        <w:t>Количество учащихся, пропускающих 5 и более уроков подряд по болезни</w:t>
      </w:r>
    </w:p>
    <w:tbl>
      <w:tblPr>
        <w:tblW w:w="9328" w:type="dxa"/>
        <w:tblInd w:w="1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32"/>
        <w:gridCol w:w="1699"/>
        <w:gridCol w:w="1698"/>
        <w:gridCol w:w="1773"/>
        <w:gridCol w:w="1626"/>
      </w:tblGrid>
      <w:tr w:rsidR="002D722B">
        <w:trPr>
          <w:trHeight w:val="460"/>
        </w:trPr>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Параметры</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2017</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2018</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2019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2020</w:t>
            </w:r>
          </w:p>
        </w:tc>
      </w:tr>
      <w:tr w:rsidR="002D722B">
        <w:trPr>
          <w:trHeight w:val="460"/>
        </w:trPr>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center"/>
              <w:rPr>
                <w:rFonts w:ascii="Times New Roman" w:hAnsi="Times New Roman"/>
                <w:sz w:val="24"/>
                <w:szCs w:val="24"/>
              </w:rPr>
            </w:pPr>
            <w:r>
              <w:rPr>
                <w:rFonts w:ascii="Times New Roman" w:hAnsi="Times New Roman"/>
                <w:sz w:val="24"/>
                <w:szCs w:val="24"/>
              </w:rPr>
              <w:t>Число</w:t>
            </w:r>
          </w:p>
          <w:p w:rsidR="002D722B" w:rsidRDefault="00A6629A">
            <w:pPr>
              <w:pStyle w:val="12"/>
              <w:jc w:val="center"/>
              <w:rPr>
                <w:rFonts w:ascii="Times New Roman" w:hAnsi="Times New Roman"/>
                <w:sz w:val="24"/>
                <w:szCs w:val="24"/>
              </w:rPr>
            </w:pPr>
            <w:r>
              <w:rPr>
                <w:rFonts w:ascii="Times New Roman" w:hAnsi="Times New Roman"/>
                <w:sz w:val="24"/>
                <w:szCs w:val="24"/>
              </w:rPr>
              <w:t>учащихся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Cs/>
                <w:sz w:val="24"/>
                <w:szCs w:val="24"/>
              </w:rPr>
            </w:pPr>
            <w:r>
              <w:rPr>
                <w:rFonts w:ascii="Times New Roman" w:hAnsi="Times New Roman"/>
                <w:sz w:val="24"/>
                <w:szCs w:val="24"/>
              </w:rPr>
              <w:t>71</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sz w:val="24"/>
                <w:szCs w:val="24"/>
              </w:rPr>
            </w:pPr>
            <w:r>
              <w:rPr>
                <w:rFonts w:ascii="Times New Roman" w:hAnsi="Times New Roman"/>
                <w:sz w:val="24"/>
                <w:szCs w:val="24"/>
              </w:rPr>
              <w:t>65</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sz w:val="24"/>
                <w:szCs w:val="24"/>
              </w:rPr>
            </w:pPr>
            <w:r>
              <w:rPr>
                <w:rFonts w:ascii="Times New Roman" w:hAnsi="Times New Roman"/>
                <w:sz w:val="24"/>
                <w:szCs w:val="24"/>
              </w:rPr>
              <w:t>99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sz w:val="24"/>
                <w:szCs w:val="24"/>
              </w:rPr>
            </w:pPr>
            <w:r>
              <w:rPr>
                <w:rFonts w:ascii="Times New Roman" w:hAnsi="Times New Roman"/>
                <w:sz w:val="24"/>
                <w:szCs w:val="24"/>
              </w:rPr>
              <w:t>46</w:t>
            </w:r>
          </w:p>
        </w:tc>
      </w:tr>
    </w:tbl>
    <w:p w:rsidR="002D722B" w:rsidRDefault="00A6629A">
      <w:pPr>
        <w:pStyle w:val="12"/>
        <w:jc w:val="center"/>
        <w:rPr>
          <w:rFonts w:ascii="Times New Roman" w:hAnsi="Times New Roman"/>
          <w:b/>
          <w:sz w:val="24"/>
          <w:szCs w:val="24"/>
        </w:rPr>
      </w:pPr>
      <w:r>
        <w:rPr>
          <w:noProof/>
        </w:rPr>
        <w:drawing>
          <wp:inline distT="0" distB="0" distL="0" distR="0">
            <wp:extent cx="5652135" cy="172783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D722B" w:rsidRDefault="00A6629A">
      <w:pPr>
        <w:pStyle w:val="12"/>
        <w:rPr>
          <w:rFonts w:ascii="Times New Roman" w:hAnsi="Times New Roman"/>
          <w:b/>
          <w:sz w:val="24"/>
        </w:rPr>
      </w:pPr>
      <w:r>
        <w:rPr>
          <w:rFonts w:ascii="Times New Roman" w:hAnsi="Times New Roman"/>
          <w:b/>
          <w:sz w:val="24"/>
        </w:rPr>
        <w:t>Выводы:</w:t>
      </w:r>
    </w:p>
    <w:p w:rsidR="002D722B" w:rsidRDefault="00A6629A">
      <w:pPr>
        <w:pStyle w:val="12"/>
        <w:jc w:val="both"/>
        <w:rPr>
          <w:rFonts w:ascii="Times New Roman" w:hAnsi="Times New Roman"/>
          <w:szCs w:val="24"/>
        </w:rPr>
      </w:pPr>
      <w:r>
        <w:rPr>
          <w:rFonts w:ascii="Times New Roman" w:hAnsi="Times New Roman"/>
        </w:rPr>
        <w:t>1.</w:t>
      </w:r>
      <w:r>
        <w:rPr>
          <w:rFonts w:ascii="Times New Roman" w:hAnsi="Times New Roman"/>
          <w:b/>
        </w:rPr>
        <w:t xml:space="preserve"> </w:t>
      </w:r>
      <w:r>
        <w:rPr>
          <w:rFonts w:ascii="Times New Roman" w:hAnsi="Times New Roman"/>
        </w:rPr>
        <w:t xml:space="preserve"> Количество пропусков уроков за 2020 понизилось.   Это связано с тем, что всю 4 четверть обучающиеся 1-11 классов находились на дистанционном обучении в связи с пандемией.  К сожаленю, выросло количество уроков, пропущенных без уважительных причин.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Всем субъектам ОО следует активзировать информационно-разъяснительную и профилактическую работу с родителями и обучающимися в период сезонных инфекионных заболеваний и пандемий, не допускать пропусков уроков без уважительной причины обучающимися.</w:t>
      </w:r>
    </w:p>
    <w:p w:rsidR="002D722B" w:rsidRDefault="002D722B">
      <w:pPr>
        <w:spacing w:after="0" w:line="240" w:lineRule="auto"/>
        <w:rPr>
          <w:rFonts w:ascii="Times New Roman" w:hAnsi="Times New Roman" w:cs="Times New Roman"/>
          <w:color w:val="C0504D" w:themeColor="accent2"/>
          <w:sz w:val="24"/>
          <w:szCs w:val="24"/>
        </w:rPr>
      </w:pPr>
    </w:p>
    <w:p w:rsidR="002D722B" w:rsidRDefault="00A6629A">
      <w:pPr>
        <w:pStyle w:val="af1"/>
        <w:jc w:val="both"/>
        <w:rPr>
          <w:rFonts w:ascii="Times New Roman" w:hAnsi="Times New Roman"/>
          <w:b/>
          <w:sz w:val="24"/>
        </w:rPr>
      </w:pPr>
      <w:r>
        <w:rPr>
          <w:rFonts w:ascii="Times New Roman" w:hAnsi="Times New Roman"/>
          <w:b/>
          <w:sz w:val="24"/>
        </w:rPr>
        <w:t>7.2. Динамика развития психофизического развития обучающихся, состояния здоровья школьников</w:t>
      </w:r>
    </w:p>
    <w:p w:rsidR="002D722B" w:rsidRDefault="00A6629A">
      <w:pPr>
        <w:pStyle w:val="af1"/>
        <w:jc w:val="both"/>
        <w:rPr>
          <w:rFonts w:ascii="Times New Roman" w:hAnsi="Times New Roman"/>
          <w:b/>
        </w:rPr>
      </w:pPr>
      <w:r>
        <w:rPr>
          <w:rFonts w:ascii="Times New Roman" w:hAnsi="Times New Roman"/>
          <w:b/>
        </w:rPr>
        <w:t>7.2.1. Соблюдение процедуры преемственности при переходе с одного уровная образования на другой:</w:t>
      </w:r>
    </w:p>
    <w:p w:rsidR="002D722B" w:rsidRDefault="00A6629A">
      <w:pPr>
        <w:pStyle w:val="af1"/>
        <w:jc w:val="both"/>
        <w:rPr>
          <w:rFonts w:ascii="Times New Roman" w:hAnsi="Times New Roman"/>
        </w:rPr>
      </w:pPr>
      <w:r>
        <w:rPr>
          <w:rFonts w:ascii="Times New Roman" w:hAnsi="Times New Roman"/>
        </w:rPr>
        <w:t xml:space="preserve">Поступление в школу – новый, ответственный этап в жизни каждого ребенка. От особенностей адаптации ребенка к школе, во многом зависит уровень успешности каждого обучающегося. </w:t>
      </w:r>
    </w:p>
    <w:p w:rsidR="002D722B" w:rsidRDefault="00A6629A">
      <w:pPr>
        <w:pStyle w:val="af5"/>
        <w:shd w:val="clear" w:color="auto" w:fill="FFFFFF"/>
        <w:spacing w:beforeAutospacing="0" w:after="120" w:afterAutospacing="0" w:line="240" w:lineRule="atLeast"/>
        <w:jc w:val="both"/>
        <w:rPr>
          <w:lang w:val="ru-RU"/>
        </w:rPr>
      </w:pPr>
      <w:r>
        <w:rPr>
          <w:lang w:val="ru-RU"/>
        </w:rPr>
        <w:t xml:space="preserve">      Мониторинг будущих первоклассников начинается с детского сада. 10 первоклассников посещали детский  сад № 19 в  д. Коленово. Учителя начальных классов находятся в постоянном контакте  с воспитателями детского сада д. Коленово, посещают открытые занятия, родительские собрания. В июне проводилось первое обследование будущих первоклассников учителем будущих первоклассников и психологом школы в присутствии родителей детей. Цель обследования: определить уровень внимания, памяти и др. психические особенности личности; знакомство с будущими первоклассниками и их родителями.  По итогам обследования   учитель  и психолог  определяют примерный уровень сформированности учебной мотивации, внимания, памяти. Он даёт рекомендации родителям первоклассников по работе с детьми.</w:t>
      </w:r>
    </w:p>
    <w:p w:rsidR="002D722B" w:rsidRDefault="00A6629A">
      <w:pPr>
        <w:pStyle w:val="af5"/>
        <w:shd w:val="clear" w:color="auto" w:fill="FFFFFF"/>
        <w:spacing w:beforeAutospacing="0" w:after="120" w:afterAutospacing="0" w:line="240" w:lineRule="atLeast"/>
        <w:jc w:val="both"/>
        <w:rPr>
          <w:lang w:val="ru-RU"/>
        </w:rPr>
      </w:pPr>
      <w:r>
        <w:rPr>
          <w:lang w:val="ru-RU"/>
        </w:rPr>
        <w:t xml:space="preserve">       В середине сентября школьный психолог проводил комплексное обследование </w:t>
      </w:r>
      <w:r>
        <w:rPr>
          <w:lang w:val="ru-RU"/>
        </w:rPr>
        <w:lastRenderedPageBreak/>
        <w:t>первоклассников. С использованием различных методик проверяется уровень учебной мотивации, тревожности. На основе полученных данных  делается вывод о степени адаптации первоклассников.</w:t>
      </w:r>
    </w:p>
    <w:p w:rsidR="002D722B" w:rsidRDefault="00A6629A">
      <w:pPr>
        <w:jc w:val="center"/>
        <w:rPr>
          <w:rStyle w:val="c8"/>
          <w:rFonts w:ascii="Times New Roman" w:hAnsi="Times New Roman" w:cs="Times New Roman"/>
          <w:b/>
          <w:sz w:val="24"/>
          <w:szCs w:val="24"/>
        </w:rPr>
      </w:pPr>
      <w:r>
        <w:rPr>
          <w:rFonts w:ascii="Times New Roman" w:hAnsi="Times New Roman" w:cs="Times New Roman"/>
          <w:b/>
          <w:sz w:val="24"/>
          <w:szCs w:val="24"/>
        </w:rPr>
        <w:t>Результаты исследования уровня адаптации в начальной школе(</w:t>
      </w:r>
      <w:r>
        <w:rPr>
          <w:rFonts w:ascii="Times New Roman" w:hAnsi="Times New Roman" w:cs="Times New Roman"/>
          <w:b/>
          <w:i/>
          <w:sz w:val="24"/>
          <w:szCs w:val="24"/>
        </w:rPr>
        <w:t xml:space="preserve">1 </w:t>
      </w:r>
      <w:r>
        <w:rPr>
          <w:rFonts w:ascii="Times New Roman" w:hAnsi="Times New Roman" w:cs="Times New Roman"/>
          <w:b/>
          <w:sz w:val="24"/>
          <w:szCs w:val="24"/>
        </w:rPr>
        <w:t>класс)</w:t>
      </w:r>
    </w:p>
    <w:p w:rsidR="002D722B" w:rsidRDefault="00A6629A">
      <w:pPr>
        <w:ind w:right="-625"/>
        <w:jc w:val="center"/>
        <w:rPr>
          <w:rFonts w:ascii="Times New Roman" w:hAnsi="Times New Roman" w:cs="Times New Roman"/>
          <w:b/>
          <w:sz w:val="24"/>
          <w:szCs w:val="28"/>
        </w:rPr>
      </w:pPr>
      <w:r>
        <w:rPr>
          <w:rFonts w:ascii="Times New Roman" w:hAnsi="Times New Roman" w:cs="Times New Roman"/>
          <w:b/>
          <w:sz w:val="24"/>
          <w:szCs w:val="28"/>
        </w:rPr>
        <w:t>Результаты оценки уровня стартовых возможностей</w:t>
      </w:r>
    </w:p>
    <w:tbl>
      <w:tblPr>
        <w:tblW w:w="94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64"/>
        <w:gridCol w:w="1170"/>
        <w:gridCol w:w="770"/>
        <w:gridCol w:w="612"/>
        <w:gridCol w:w="762"/>
        <w:gridCol w:w="730"/>
        <w:gridCol w:w="762"/>
        <w:gridCol w:w="729"/>
        <w:gridCol w:w="762"/>
        <w:gridCol w:w="728"/>
        <w:gridCol w:w="771"/>
        <w:gridCol w:w="600"/>
        <w:gridCol w:w="222"/>
      </w:tblGrid>
      <w:tr w:rsidR="002D722B">
        <w:trPr>
          <w:trHeight w:val="166"/>
        </w:trPr>
        <w:tc>
          <w:tcPr>
            <w:tcW w:w="8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ind w:left="22" w:right="-107"/>
              <w:rPr>
                <w:rFonts w:ascii="Times New Roman" w:eastAsia="Times New Roman" w:hAnsi="Times New Roman" w:cs="Times New Roman"/>
                <w:szCs w:val="28"/>
              </w:rPr>
            </w:pPr>
            <w:r>
              <w:rPr>
                <w:rFonts w:ascii="Times New Roman" w:hAnsi="Times New Roman" w:cs="Times New Roman"/>
                <w:szCs w:val="28"/>
              </w:rPr>
              <w:t>Кол-во уч-ся по списку</w:t>
            </w:r>
          </w:p>
        </w:tc>
        <w:tc>
          <w:tcPr>
            <w:tcW w:w="8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ind w:left="22"/>
              <w:rPr>
                <w:rFonts w:ascii="Times New Roman" w:eastAsia="Times New Roman" w:hAnsi="Times New Roman" w:cs="Times New Roman"/>
                <w:szCs w:val="28"/>
              </w:rPr>
            </w:pPr>
            <w:r>
              <w:rPr>
                <w:rFonts w:ascii="Times New Roman" w:hAnsi="Times New Roman" w:cs="Times New Roman"/>
                <w:szCs w:val="28"/>
              </w:rPr>
              <w:t>Кол-во писавших</w:t>
            </w:r>
          </w:p>
        </w:tc>
        <w:tc>
          <w:tcPr>
            <w:tcW w:w="775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Cs w:val="28"/>
              </w:rPr>
            </w:pPr>
            <w:r>
              <w:rPr>
                <w:rFonts w:ascii="Times New Roman" w:hAnsi="Times New Roman" w:cs="Times New Roman"/>
                <w:szCs w:val="28"/>
              </w:rPr>
              <w:t>Уровни выполнения работы</w:t>
            </w:r>
          </w:p>
        </w:tc>
      </w:tr>
      <w:tr w:rsidR="002D722B">
        <w:trPr>
          <w:trHeight w:val="175"/>
        </w:trPr>
        <w:tc>
          <w:tcPr>
            <w:tcW w:w="8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722B" w:rsidRDefault="002D722B">
            <w:pPr>
              <w:rPr>
                <w:rFonts w:ascii="Times New Roman" w:eastAsia="Times New Roman" w:hAnsi="Times New Roman" w:cs="Times New Roman"/>
                <w:szCs w:val="28"/>
              </w:rPr>
            </w:pPr>
          </w:p>
        </w:tc>
        <w:tc>
          <w:tcPr>
            <w:tcW w:w="8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722B" w:rsidRDefault="002D722B">
            <w:pPr>
              <w:rPr>
                <w:rFonts w:ascii="Times New Roman" w:eastAsia="Times New Roman" w:hAnsi="Times New Roman" w:cs="Times New Roman"/>
                <w:szCs w:val="28"/>
              </w:rPr>
            </w:pPr>
          </w:p>
        </w:tc>
        <w:tc>
          <w:tcPr>
            <w:tcW w:w="1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Cs w:val="28"/>
              </w:rPr>
            </w:pPr>
            <w:r>
              <w:rPr>
                <w:rFonts w:ascii="Times New Roman" w:hAnsi="Times New Roman" w:cs="Times New Roman"/>
                <w:szCs w:val="28"/>
              </w:rPr>
              <w:t xml:space="preserve">Высокий </w:t>
            </w:r>
          </w:p>
        </w:tc>
        <w:tc>
          <w:tcPr>
            <w:tcW w:w="16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Cs w:val="28"/>
              </w:rPr>
            </w:pPr>
            <w:r>
              <w:rPr>
                <w:rFonts w:ascii="Times New Roman" w:hAnsi="Times New Roman" w:cs="Times New Roman"/>
                <w:szCs w:val="28"/>
              </w:rPr>
              <w:t>Выше среднего</w:t>
            </w:r>
          </w:p>
        </w:tc>
        <w:tc>
          <w:tcPr>
            <w:tcW w:w="16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Cs w:val="28"/>
              </w:rPr>
            </w:pPr>
            <w:r>
              <w:rPr>
                <w:rFonts w:ascii="Times New Roman" w:hAnsi="Times New Roman" w:cs="Times New Roman"/>
                <w:szCs w:val="28"/>
              </w:rPr>
              <w:t xml:space="preserve">Средний </w:t>
            </w:r>
          </w:p>
        </w:tc>
        <w:tc>
          <w:tcPr>
            <w:tcW w:w="16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Cs w:val="28"/>
              </w:rPr>
            </w:pPr>
            <w:r>
              <w:rPr>
                <w:rFonts w:ascii="Times New Roman" w:hAnsi="Times New Roman" w:cs="Times New Roman"/>
                <w:szCs w:val="28"/>
              </w:rPr>
              <w:t>Ниже среднего</w:t>
            </w:r>
          </w:p>
        </w:tc>
        <w:tc>
          <w:tcPr>
            <w:tcW w:w="14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Cs w:val="28"/>
              </w:rPr>
            </w:pPr>
            <w:r>
              <w:rPr>
                <w:rFonts w:ascii="Times New Roman" w:hAnsi="Times New Roman" w:cs="Times New Roman"/>
                <w:szCs w:val="28"/>
              </w:rPr>
              <w:t>Низкий</w:t>
            </w:r>
          </w:p>
        </w:tc>
      </w:tr>
      <w:tr w:rsidR="002D722B">
        <w:trPr>
          <w:trHeight w:val="733"/>
        </w:trPr>
        <w:tc>
          <w:tcPr>
            <w:tcW w:w="8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722B" w:rsidRDefault="002D722B">
            <w:pPr>
              <w:rPr>
                <w:rFonts w:ascii="Times New Roman" w:eastAsia="Times New Roman" w:hAnsi="Times New Roman" w:cs="Times New Roman"/>
                <w:szCs w:val="28"/>
              </w:rPr>
            </w:pPr>
          </w:p>
        </w:tc>
        <w:tc>
          <w:tcPr>
            <w:tcW w:w="8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722B" w:rsidRDefault="002D722B">
            <w:pPr>
              <w:rPr>
                <w:rFonts w:ascii="Times New Roman" w:eastAsia="Times New Roman" w:hAnsi="Times New Roman" w:cs="Times New Roman"/>
                <w:szCs w:val="28"/>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Кол-во чел.</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Кол-во чел.</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Кол-во чел.</w:t>
            </w:r>
          </w:p>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Кол-во чел.</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Кол-во чел.</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0"/>
                <w:szCs w:val="28"/>
              </w:rPr>
            </w:pPr>
            <w:r>
              <w:rPr>
                <w:rFonts w:ascii="Times New Roman" w:hAnsi="Times New Roman" w:cs="Times New Roman"/>
                <w:sz w:val="20"/>
                <w:szCs w:val="28"/>
              </w:rPr>
              <w:t>%</w:t>
            </w:r>
          </w:p>
        </w:tc>
        <w:tc>
          <w:tcPr>
            <w:tcW w:w="4" w:type="dxa"/>
            <w:shd w:val="clear" w:color="auto" w:fill="auto"/>
          </w:tcPr>
          <w:p w:rsidR="002D722B" w:rsidRDefault="002D722B"/>
        </w:tc>
      </w:tr>
      <w:tr w:rsidR="002D722B">
        <w:trPr>
          <w:trHeight w:val="282"/>
        </w:trPr>
        <w:tc>
          <w:tcPr>
            <w:tcW w:w="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12</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12</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1</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8</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4</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33</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5</w:t>
            </w:r>
          </w:p>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42</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2</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17</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widowControl w:val="0"/>
              <w:spacing w:line="254" w:lineRule="auto"/>
              <w:jc w:val="center"/>
              <w:rPr>
                <w:rFonts w:ascii="Times New Roman" w:eastAsia="Times New Roman" w:hAnsi="Times New Roman" w:cs="Times New Roman"/>
                <w:sz w:val="24"/>
                <w:szCs w:val="28"/>
              </w:rPr>
            </w:pPr>
            <w:r>
              <w:rPr>
                <w:rFonts w:ascii="Times New Roman" w:hAnsi="Times New Roman" w:cs="Times New Roman"/>
                <w:sz w:val="24"/>
                <w:szCs w:val="28"/>
              </w:rPr>
              <w:t>0</w:t>
            </w:r>
          </w:p>
        </w:tc>
        <w:tc>
          <w:tcPr>
            <w:tcW w:w="4" w:type="dxa"/>
            <w:shd w:val="clear" w:color="auto" w:fill="auto"/>
          </w:tcPr>
          <w:p w:rsidR="002D722B" w:rsidRDefault="002D722B"/>
        </w:tc>
      </w:tr>
    </w:tbl>
    <w:p w:rsidR="002D722B" w:rsidRDefault="00A6629A">
      <w:pPr>
        <w:ind w:right="-625"/>
        <w:jc w:val="center"/>
        <w:rPr>
          <w:rFonts w:ascii="Times New Roman" w:eastAsia="Times New Roman" w:hAnsi="Times New Roman" w:cs="Times New Roman"/>
          <w:sz w:val="28"/>
          <w:szCs w:val="28"/>
        </w:rPr>
      </w:pPr>
      <w:r>
        <w:rPr>
          <w:noProof/>
        </w:rPr>
        <w:drawing>
          <wp:inline distT="0" distB="0" distL="0" distR="0">
            <wp:extent cx="4448175" cy="171069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D722B" w:rsidRDefault="00A6629A">
      <w:pPr>
        <w:shd w:val="clear" w:color="auto" w:fill="FFFFFF"/>
        <w:spacing w:beforeAutospacing="1" w:afterAutospacing="1"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По итогам мониторинга проводился педагогический консилиум с приглашением работников детского сада № 19 д. Коленово.  Классный руководитель дал полную характеристику  класса, обозначил проблемы, предложил пути их решения.  Школьный психолог, основываясь на данных диагностики школьной зрелости первоклассников и диагностики мотивации к обучению, охарактеризовал уровень адаптации детей к школе. Завуч по УВР познакомил с результатами  диагностической работы. Все участники консилиума  обсудили открытый урок в 1 классе.  В итоге, было отмечено, что у большинства первоклассников сформированы  учебные навыки. Но не все первоклассники адаптировались к новым для них условиям.</w:t>
      </w:r>
    </w:p>
    <w:p w:rsidR="002D722B" w:rsidRDefault="00A6629A">
      <w:pPr>
        <w:rPr>
          <w:rFonts w:ascii="Times New Roman" w:hAnsi="Times New Roman" w:cs="Times New Roman"/>
          <w:b/>
          <w:sz w:val="24"/>
          <w:szCs w:val="24"/>
        </w:rPr>
      </w:pPr>
      <w:r>
        <w:rPr>
          <w:rFonts w:ascii="Times New Roman" w:hAnsi="Times New Roman" w:cs="Times New Roman"/>
          <w:b/>
          <w:sz w:val="24"/>
          <w:szCs w:val="24"/>
        </w:rPr>
        <w:t>Выводы и рекомендации:</w:t>
      </w:r>
    </w:p>
    <w:p w:rsidR="002D722B" w:rsidRDefault="00A6629A">
      <w:pPr>
        <w:pStyle w:val="af1"/>
        <w:widowControl w:val="0"/>
        <w:numPr>
          <w:ilvl w:val="0"/>
          <w:numId w:val="24"/>
        </w:numPr>
        <w:ind w:left="720"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1 классе 1 обучающийся с высоким уровнем школьной адаптации. </w:t>
      </w:r>
    </w:p>
    <w:p w:rsidR="002D722B" w:rsidRDefault="00A6629A">
      <w:pPr>
        <w:pStyle w:val="af1"/>
        <w:widowControl w:val="0"/>
        <w:numPr>
          <w:ilvl w:val="0"/>
          <w:numId w:val="24"/>
        </w:numPr>
        <w:ind w:left="720" w:hanging="283"/>
        <w:jc w:val="both"/>
        <w:rPr>
          <w:rFonts w:ascii="Times New Roman" w:hAnsi="Times New Roman"/>
          <w:color w:val="000000" w:themeColor="text1"/>
          <w:sz w:val="24"/>
          <w:szCs w:val="24"/>
        </w:rPr>
      </w:pPr>
      <w:r>
        <w:rPr>
          <w:rFonts w:ascii="Times New Roman" w:hAnsi="Times New Roman"/>
          <w:color w:val="000000" w:themeColor="text1"/>
          <w:sz w:val="24"/>
          <w:szCs w:val="24"/>
        </w:rPr>
        <w:t>11человек имеют неполною адаптацию, т.е. адаптация ребенка к школьной жизни продолжается.</w:t>
      </w:r>
    </w:p>
    <w:p w:rsidR="002D722B" w:rsidRDefault="00A6629A">
      <w:pPr>
        <w:pStyle w:val="af1"/>
        <w:ind w:left="720"/>
        <w:jc w:val="both"/>
        <w:rPr>
          <w:rFonts w:ascii="Times New Roman" w:hAnsi="Times New Roman"/>
          <w:sz w:val="24"/>
          <w:szCs w:val="24"/>
        </w:rPr>
      </w:pPr>
      <w:r>
        <w:rPr>
          <w:rFonts w:ascii="Times New Roman" w:hAnsi="Times New Roman"/>
          <w:color w:val="000000" w:themeColor="text1"/>
          <w:sz w:val="24"/>
          <w:szCs w:val="24"/>
        </w:rPr>
        <w:t xml:space="preserve">Классному руководителю и педагогам, особое внимание  обратить на обучающихся с возможными причинами неполной адаптации  к школьному обучению. </w:t>
      </w:r>
      <w:r>
        <w:rPr>
          <w:rFonts w:ascii="Times New Roman" w:hAnsi="Times New Roman"/>
          <w:color w:val="000000" w:themeColor="text1"/>
        </w:rPr>
        <w:t xml:space="preserve">Строить  </w:t>
      </w:r>
      <w:r>
        <w:rPr>
          <w:rFonts w:ascii="Times New Roman" w:hAnsi="Times New Roman"/>
        </w:rPr>
        <w:t>работу с учетом выявленных трудностей:</w:t>
      </w:r>
    </w:p>
    <w:p w:rsidR="002D722B" w:rsidRDefault="00A6629A">
      <w:pPr>
        <w:pStyle w:val="12"/>
        <w:numPr>
          <w:ilvl w:val="0"/>
          <w:numId w:val="27"/>
        </w:numPr>
        <w:jc w:val="both"/>
        <w:rPr>
          <w:rFonts w:ascii="Times New Roman" w:hAnsi="Times New Roman"/>
          <w:sz w:val="24"/>
          <w:szCs w:val="24"/>
        </w:rPr>
      </w:pPr>
      <w:r>
        <w:rPr>
          <w:rFonts w:ascii="Times New Roman" w:hAnsi="Times New Roman"/>
          <w:sz w:val="24"/>
          <w:szCs w:val="24"/>
        </w:rPr>
        <w:t>учитывать возрастные особенности восприятия информации; формировать у обучающихся учебную мотивацию, познавательную активность, адекватную самооценку обучающихся; сплочение классного коллектива;</w:t>
      </w:r>
    </w:p>
    <w:p w:rsidR="002D722B" w:rsidRDefault="00A6629A">
      <w:pPr>
        <w:pStyle w:val="12"/>
        <w:numPr>
          <w:ilvl w:val="0"/>
          <w:numId w:val="27"/>
        </w:numPr>
        <w:jc w:val="both"/>
        <w:rPr>
          <w:rFonts w:ascii="Times New Roman" w:hAnsi="Times New Roman"/>
          <w:sz w:val="24"/>
          <w:szCs w:val="24"/>
        </w:rPr>
      </w:pPr>
      <w:r>
        <w:rPr>
          <w:rFonts w:ascii="Times New Roman" w:hAnsi="Times New Roman"/>
          <w:sz w:val="24"/>
          <w:szCs w:val="24"/>
        </w:rPr>
        <w:t>работать над  устранением  трудностей во взаимоотношениях  с учителями и одноклассниками;</w:t>
      </w:r>
    </w:p>
    <w:p w:rsidR="002D722B" w:rsidRDefault="00A6629A">
      <w:pPr>
        <w:pStyle w:val="12"/>
        <w:numPr>
          <w:ilvl w:val="0"/>
          <w:numId w:val="27"/>
        </w:numPr>
        <w:jc w:val="both"/>
        <w:rPr>
          <w:rFonts w:ascii="Times New Roman" w:hAnsi="Times New Roman"/>
          <w:sz w:val="24"/>
          <w:szCs w:val="24"/>
        </w:rPr>
      </w:pPr>
      <w:r>
        <w:rPr>
          <w:rFonts w:ascii="Times New Roman" w:hAnsi="Times New Roman"/>
          <w:sz w:val="24"/>
          <w:szCs w:val="24"/>
        </w:rPr>
        <w:t>работать над  устранением  трудностей в выполнении школьных  норм  и правил поведения;</w:t>
      </w:r>
    </w:p>
    <w:p w:rsidR="002D722B" w:rsidRDefault="00A6629A">
      <w:pPr>
        <w:pStyle w:val="12"/>
        <w:numPr>
          <w:ilvl w:val="0"/>
          <w:numId w:val="27"/>
        </w:numPr>
        <w:jc w:val="both"/>
        <w:rPr>
          <w:rFonts w:ascii="Times New Roman" w:hAnsi="Times New Roman"/>
          <w:sz w:val="24"/>
          <w:szCs w:val="24"/>
        </w:rPr>
      </w:pPr>
      <w:r>
        <w:rPr>
          <w:rFonts w:ascii="Times New Roman" w:hAnsi="Times New Roman"/>
          <w:sz w:val="24"/>
          <w:szCs w:val="24"/>
        </w:rPr>
        <w:lastRenderedPageBreak/>
        <w:t>работать над  устранением  трудностей в овладении учебной деятельностью;</w:t>
      </w:r>
    </w:p>
    <w:p w:rsidR="002D722B" w:rsidRDefault="00A6629A">
      <w:pPr>
        <w:pStyle w:val="12"/>
        <w:numPr>
          <w:ilvl w:val="0"/>
          <w:numId w:val="27"/>
        </w:numPr>
        <w:jc w:val="both"/>
        <w:rPr>
          <w:rFonts w:ascii="Times New Roman" w:hAnsi="Times New Roman"/>
          <w:sz w:val="24"/>
          <w:szCs w:val="24"/>
        </w:rPr>
      </w:pPr>
      <w:r>
        <w:rPr>
          <w:rFonts w:ascii="Times New Roman" w:hAnsi="Times New Roman"/>
          <w:sz w:val="24"/>
          <w:szCs w:val="24"/>
        </w:rPr>
        <w:t>не допускать в работе с детьми  негативных отношений учителя, неверный педагогический подход;</w:t>
      </w:r>
    </w:p>
    <w:p w:rsidR="002D722B" w:rsidRDefault="00A6629A">
      <w:pPr>
        <w:pStyle w:val="12"/>
        <w:numPr>
          <w:ilvl w:val="0"/>
          <w:numId w:val="27"/>
        </w:numPr>
        <w:jc w:val="both"/>
        <w:rPr>
          <w:rFonts w:ascii="Times New Roman" w:hAnsi="Times New Roman"/>
          <w:i/>
          <w:sz w:val="24"/>
          <w:szCs w:val="24"/>
        </w:rPr>
      </w:pPr>
      <w:r>
        <w:rPr>
          <w:rFonts w:ascii="Times New Roman" w:hAnsi="Times New Roman"/>
          <w:sz w:val="24"/>
          <w:szCs w:val="24"/>
        </w:rPr>
        <w:t xml:space="preserve">с целью устранения   психической депривации целенаправленно работать с семьей  и макросоциальной  средой  развития ребенка; </w:t>
      </w:r>
    </w:p>
    <w:p w:rsidR="002D722B" w:rsidRDefault="00A6629A">
      <w:pPr>
        <w:pStyle w:val="12"/>
        <w:numPr>
          <w:ilvl w:val="0"/>
          <w:numId w:val="27"/>
        </w:numPr>
        <w:jc w:val="both"/>
        <w:rPr>
          <w:rFonts w:ascii="Times New Roman" w:hAnsi="Times New Roman"/>
          <w:sz w:val="24"/>
          <w:szCs w:val="24"/>
        </w:rPr>
      </w:pPr>
      <w:r>
        <w:rPr>
          <w:rFonts w:ascii="Times New Roman" w:hAnsi="Times New Roman"/>
          <w:sz w:val="24"/>
          <w:szCs w:val="24"/>
        </w:rPr>
        <w:t>нормализовать  межличностные отношения обучающихся.</w:t>
      </w:r>
    </w:p>
    <w:p w:rsidR="002D722B" w:rsidRDefault="00A6629A">
      <w:pPr>
        <w:shd w:val="clear" w:color="auto" w:fill="FFFFFF"/>
        <w:spacing w:after="45" w:line="285" w:lineRule="atLeast"/>
        <w:ind w:left="75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2D722B" w:rsidRDefault="00A6629A">
      <w:pPr>
        <w:pStyle w:val="12"/>
        <w:jc w:val="both"/>
        <w:rPr>
          <w:rFonts w:ascii="Times New Roman" w:hAnsi="Times New Roman"/>
          <w:sz w:val="24"/>
          <w:szCs w:val="24"/>
        </w:rPr>
      </w:pPr>
      <w:r>
        <w:rPr>
          <w:rFonts w:ascii="Times New Roman" w:hAnsi="Times New Roman"/>
          <w:b/>
          <w:sz w:val="24"/>
          <w:szCs w:val="24"/>
          <w:lang w:eastAsia="ru-RU"/>
        </w:rPr>
        <w:t xml:space="preserve">Переход с уровня начального общего на уровень основного общего образования </w:t>
      </w:r>
      <w:r>
        <w:rPr>
          <w:rFonts w:ascii="Times New Roman" w:hAnsi="Times New Roman"/>
          <w:sz w:val="24"/>
          <w:szCs w:val="24"/>
          <w:lang w:eastAsia="ru-RU"/>
        </w:rPr>
        <w:t xml:space="preserve">традиционно считается одной из наиболее педагогически сложных школьных проблем, а период адаптации в 5-м классе – одним из труднейших периодов школьного обучения из-за смены подходов к организвции обучения и содержания ООП, у детей 5 класса происходят изменения психологического и деятельностного характера. </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течение сентября - начала октября школьный психолог проводит комплексную диагностику пятиклассников. Проверяется школьная мотивация, уровень тревожности, уровень социальной адаптации. </w:t>
      </w:r>
    </w:p>
    <w:p w:rsidR="002D722B" w:rsidRDefault="00A6629A">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ситуативной  и школьной тревожности. Школьный психолог проводит диагностику готовности детей к школе ,применяя следующие методики:</w:t>
      </w:r>
    </w:p>
    <w:p w:rsidR="002D722B" w:rsidRDefault="00A6629A">
      <w:pPr>
        <w:pStyle w:val="af3"/>
        <w:numPr>
          <w:ilvl w:val="0"/>
          <w:numId w:val="28"/>
        </w:numPr>
        <w:ind w:left="180" w:right="-185" w:hanging="180"/>
        <w:rPr>
          <w:rFonts w:ascii="Times New Roman" w:eastAsia="Times New Roman" w:hAnsi="Times New Roman"/>
          <w:bCs/>
          <w:color w:val="000000"/>
          <w:lang w:eastAsia="ru-RU"/>
        </w:rPr>
      </w:pPr>
      <w:r>
        <w:rPr>
          <w:rFonts w:ascii="Times New Roman" w:eastAsia="Times New Roman" w:hAnsi="Times New Roman"/>
          <w:bCs/>
          <w:color w:val="000000"/>
          <w:lang w:eastAsia="ru-RU"/>
        </w:rPr>
        <w:t>«Социометрия» автор Дж. Морено</w:t>
      </w:r>
    </w:p>
    <w:p w:rsidR="002D722B" w:rsidRDefault="00A6629A">
      <w:pPr>
        <w:pStyle w:val="af3"/>
        <w:numPr>
          <w:ilvl w:val="0"/>
          <w:numId w:val="28"/>
        </w:numPr>
        <w:ind w:left="180" w:right="-185" w:hanging="180"/>
        <w:rPr>
          <w:rFonts w:ascii="Times New Roman" w:eastAsia="Times New Roman" w:hAnsi="Times New Roman"/>
          <w:bCs/>
          <w:color w:val="000000"/>
          <w:lang w:val="ru-RU" w:eastAsia="ru-RU"/>
        </w:rPr>
      </w:pPr>
      <w:r>
        <w:rPr>
          <w:rFonts w:ascii="Times New Roman" w:eastAsia="Times New Roman" w:hAnsi="Times New Roman"/>
          <w:bCs/>
          <w:color w:val="000000"/>
          <w:lang w:val="ru-RU" w:eastAsia="ru-RU"/>
        </w:rPr>
        <w:t xml:space="preserve">Методика диагностики уровня школьной тревожности Филлипса. </w:t>
      </w:r>
    </w:p>
    <w:p w:rsidR="002D722B" w:rsidRDefault="00A6629A">
      <w:pPr>
        <w:pStyle w:val="af3"/>
        <w:numPr>
          <w:ilvl w:val="0"/>
          <w:numId w:val="28"/>
        </w:numPr>
        <w:ind w:left="180" w:right="-185" w:hanging="180"/>
        <w:rPr>
          <w:rFonts w:ascii="Times New Roman" w:eastAsia="Times New Roman" w:hAnsi="Times New Roman"/>
          <w:bCs/>
          <w:color w:val="000000"/>
          <w:lang w:val="ru-RU" w:eastAsia="ru-RU"/>
        </w:rPr>
      </w:pPr>
      <w:r>
        <w:rPr>
          <w:rFonts w:ascii="Times New Roman" w:eastAsia="Times New Roman" w:hAnsi="Times New Roman"/>
          <w:bCs/>
          <w:color w:val="000000"/>
          <w:lang w:val="ru-RU" w:eastAsia="ru-RU"/>
        </w:rPr>
        <w:t>Методика изучения мотивации обучения школьников</w:t>
      </w:r>
      <w:r>
        <w:rPr>
          <w:rFonts w:ascii="Times New Roman" w:eastAsia="Times New Roman" w:hAnsi="Times New Roman"/>
          <w:color w:val="000000"/>
          <w:lang w:val="ru-RU" w:eastAsia="ru-RU"/>
        </w:rPr>
        <w:t xml:space="preserve"> </w:t>
      </w:r>
      <w:r>
        <w:rPr>
          <w:rFonts w:ascii="Times New Roman" w:eastAsia="Times New Roman" w:hAnsi="Times New Roman"/>
          <w:bCs/>
          <w:color w:val="000000"/>
          <w:lang w:val="ru-RU" w:eastAsia="ru-RU"/>
        </w:rPr>
        <w:t>при переходе из начальных классов в средние</w:t>
      </w:r>
      <w:r>
        <w:rPr>
          <w:rFonts w:ascii="Times New Roman" w:eastAsia="Times New Roman" w:hAnsi="Times New Roman"/>
          <w:color w:val="000000"/>
          <w:lang w:val="ru-RU" w:eastAsia="ru-RU"/>
        </w:rPr>
        <w:t xml:space="preserve"> </w:t>
      </w:r>
      <w:r>
        <w:rPr>
          <w:rFonts w:ascii="Times New Roman" w:eastAsia="Times New Roman" w:hAnsi="Times New Roman"/>
          <w:bCs/>
          <w:color w:val="000000"/>
          <w:lang w:val="ru-RU" w:eastAsia="ru-RU"/>
        </w:rPr>
        <w:t xml:space="preserve">М.И.Лукьянова, Н.В.Калинина.  </w:t>
      </w:r>
    </w:p>
    <w:p w:rsidR="002D722B" w:rsidRDefault="00A6629A">
      <w:pPr>
        <w:pStyle w:val="af3"/>
        <w:numPr>
          <w:ilvl w:val="0"/>
          <w:numId w:val="28"/>
        </w:numPr>
        <w:ind w:left="180" w:right="-185" w:hanging="180"/>
        <w:rPr>
          <w:rFonts w:ascii="Times New Roman" w:eastAsia="Times New Roman" w:hAnsi="Times New Roman"/>
          <w:bCs/>
          <w:color w:val="000000"/>
          <w:lang w:val="ru-RU" w:eastAsia="ru-RU"/>
        </w:rPr>
      </w:pPr>
      <w:r>
        <w:rPr>
          <w:rFonts w:ascii="Times New Roman" w:eastAsia="Times New Roman" w:hAnsi="Times New Roman"/>
          <w:bCs/>
          <w:color w:val="000000"/>
          <w:lang w:val="ru-RU" w:eastAsia="ru-RU"/>
        </w:rPr>
        <w:t>Анкета</w:t>
      </w:r>
      <w:r>
        <w:rPr>
          <w:rFonts w:ascii="Times New Roman" w:eastAsia="Times New Roman" w:hAnsi="Times New Roman"/>
          <w:color w:val="000000"/>
          <w:lang w:val="ru-RU" w:eastAsia="ru-RU"/>
        </w:rPr>
        <w:t xml:space="preserve"> </w:t>
      </w:r>
      <w:r>
        <w:rPr>
          <w:rFonts w:ascii="Times New Roman" w:eastAsia="Times New Roman" w:hAnsi="Times New Roman"/>
          <w:bCs/>
          <w:color w:val="000000"/>
          <w:lang w:val="ru-RU" w:eastAsia="ru-RU"/>
        </w:rPr>
        <w:t>«Как определить состояние психологического климата</w:t>
      </w:r>
      <w:r>
        <w:rPr>
          <w:rFonts w:ascii="Times New Roman" w:eastAsia="Times New Roman" w:hAnsi="Times New Roman"/>
          <w:color w:val="000000"/>
          <w:lang w:val="ru-RU" w:eastAsia="ru-RU"/>
        </w:rPr>
        <w:t xml:space="preserve"> </w:t>
      </w:r>
      <w:r>
        <w:rPr>
          <w:rFonts w:ascii="Times New Roman" w:eastAsia="Times New Roman" w:hAnsi="Times New Roman"/>
          <w:bCs/>
          <w:color w:val="000000"/>
          <w:lang w:val="ru-RU" w:eastAsia="ru-RU"/>
        </w:rPr>
        <w:t>в 5 классе» Федоренко Л.Г.</w:t>
      </w:r>
    </w:p>
    <w:p w:rsidR="002D722B" w:rsidRDefault="00A6629A">
      <w:pPr>
        <w:pStyle w:val="af1"/>
        <w:jc w:val="both"/>
        <w:rPr>
          <w:rFonts w:ascii="Times New Roman" w:hAnsi="Times New Roman"/>
          <w:sz w:val="24"/>
          <w:szCs w:val="24"/>
        </w:rPr>
      </w:pPr>
      <w:r>
        <w:rPr>
          <w:rFonts w:ascii="Times New Roman" w:hAnsi="Times New Roman"/>
          <w:sz w:val="24"/>
          <w:szCs w:val="24"/>
        </w:rPr>
        <w:t>Аналитические результаты позволили выявить проблемы обучающихся 5 класса:</w:t>
      </w:r>
    </w:p>
    <w:p w:rsidR="002D722B" w:rsidRDefault="00A6629A">
      <w:pPr>
        <w:pStyle w:val="af1"/>
        <w:jc w:val="both"/>
        <w:rPr>
          <w:rFonts w:ascii="Times New Roman" w:hAnsi="Times New Roman"/>
          <w:sz w:val="24"/>
          <w:szCs w:val="24"/>
        </w:rPr>
      </w:pPr>
      <w:r>
        <w:rPr>
          <w:rFonts w:ascii="Times New Roman" w:hAnsi="Times New Roman"/>
          <w:sz w:val="24"/>
          <w:szCs w:val="24"/>
        </w:rPr>
        <w:t>у 100% уч-ся недостаточно развита учебная мотивация: преобладает позиционный мотив учебной деятельности (</w:t>
      </w:r>
      <w:r>
        <w:rPr>
          <w:rFonts w:ascii="Times New Roman" w:hAnsi="Times New Roman"/>
          <w:iCs/>
          <w:sz w:val="24"/>
          <w:szCs w:val="24"/>
          <w:shd w:val="clear" w:color="auto" w:fill="FFFFFF"/>
        </w:rPr>
        <w:t>дети ходят в школу не для того, чтобы овладевать учебной деятельностью, а для того, чтобы почувствовать себя взрослым, повысить свой статус в глазах детей и взрослых.)</w:t>
      </w:r>
    </w:p>
    <w:p w:rsidR="002D722B" w:rsidRDefault="00A6629A">
      <w:pPr>
        <w:pStyle w:val="af1"/>
        <w:jc w:val="both"/>
        <w:rPr>
          <w:rFonts w:ascii="Times New Roman" w:hAnsi="Times New Roman"/>
          <w:sz w:val="24"/>
          <w:szCs w:val="24"/>
        </w:rPr>
      </w:pPr>
      <w:r>
        <w:rPr>
          <w:rFonts w:ascii="Times New Roman" w:hAnsi="Times New Roman"/>
          <w:sz w:val="24"/>
          <w:szCs w:val="24"/>
        </w:rPr>
        <w:t>у 42,8% детей  повышен общей уровень школьной тревожности: </w:t>
      </w:r>
    </w:p>
    <w:p w:rsidR="002D722B" w:rsidRDefault="00A6629A">
      <w:pPr>
        <w:pStyle w:val="af5"/>
        <w:widowControl/>
        <w:numPr>
          <w:ilvl w:val="0"/>
          <w:numId w:val="25"/>
        </w:numPr>
        <w:shd w:val="clear" w:color="auto" w:fill="FFFFFF"/>
        <w:suppressAutoHyphens w:val="0"/>
        <w:spacing w:before="100" w:after="100"/>
        <w:jc w:val="both"/>
        <w:textAlignment w:val="auto"/>
        <w:rPr>
          <w:color w:val="000000"/>
        </w:rPr>
      </w:pPr>
      <w:r>
        <w:rPr>
          <w:color w:val="000000"/>
        </w:rPr>
        <w:t>Переживают социальный стресс 71,4% обучающихся;</w:t>
      </w:r>
    </w:p>
    <w:p w:rsidR="002D722B" w:rsidRDefault="00A6629A">
      <w:pPr>
        <w:pStyle w:val="af5"/>
        <w:widowControl/>
        <w:numPr>
          <w:ilvl w:val="0"/>
          <w:numId w:val="25"/>
        </w:numPr>
        <w:shd w:val="clear" w:color="auto" w:fill="FFFFFF"/>
        <w:suppressAutoHyphens w:val="0"/>
        <w:spacing w:before="100" w:after="100"/>
        <w:jc w:val="both"/>
        <w:textAlignment w:val="auto"/>
        <w:rPr>
          <w:color w:val="000000"/>
        </w:rPr>
      </w:pPr>
      <w:r>
        <w:rPr>
          <w:color w:val="000000"/>
        </w:rPr>
        <w:t>Страх самовыражения у 57,2% обучающихся;</w:t>
      </w:r>
    </w:p>
    <w:p w:rsidR="002D722B" w:rsidRDefault="00A6629A">
      <w:pPr>
        <w:pStyle w:val="resscaletitle"/>
        <w:numPr>
          <w:ilvl w:val="0"/>
          <w:numId w:val="25"/>
        </w:numPr>
        <w:shd w:val="clear" w:color="auto" w:fill="FFFFFF"/>
        <w:jc w:val="both"/>
        <w:rPr>
          <w:color w:val="000000"/>
        </w:rPr>
      </w:pPr>
      <w:r>
        <w:rPr>
          <w:color w:val="000000"/>
        </w:rPr>
        <w:t>Фрустрация потребности в достижении успеха у 42,8% обучающихся;</w:t>
      </w:r>
    </w:p>
    <w:p w:rsidR="002D722B" w:rsidRDefault="00A6629A">
      <w:pPr>
        <w:pStyle w:val="af5"/>
        <w:widowControl/>
        <w:numPr>
          <w:ilvl w:val="0"/>
          <w:numId w:val="25"/>
        </w:numPr>
        <w:shd w:val="clear" w:color="auto" w:fill="FFFFFF"/>
        <w:suppressAutoHyphens w:val="0"/>
        <w:spacing w:before="100" w:after="100"/>
        <w:jc w:val="both"/>
        <w:textAlignment w:val="auto"/>
        <w:rPr>
          <w:color w:val="000000"/>
          <w:lang w:val="ru-RU"/>
        </w:rPr>
      </w:pPr>
      <w:r>
        <w:rPr>
          <w:color w:val="000000"/>
          <w:lang w:val="ru-RU"/>
        </w:rPr>
        <w:t>Страх ситуации проверки знаний у 71,4% обучающихся;</w:t>
      </w:r>
    </w:p>
    <w:p w:rsidR="002D722B" w:rsidRDefault="00A6629A">
      <w:pPr>
        <w:pStyle w:val="af5"/>
        <w:widowControl/>
        <w:numPr>
          <w:ilvl w:val="0"/>
          <w:numId w:val="25"/>
        </w:numPr>
        <w:shd w:val="clear" w:color="auto" w:fill="FFFFFF"/>
        <w:suppressAutoHyphens w:val="0"/>
        <w:spacing w:before="100" w:after="100"/>
        <w:jc w:val="both"/>
        <w:textAlignment w:val="auto"/>
        <w:rPr>
          <w:color w:val="000000"/>
          <w:lang w:val="ru-RU"/>
        </w:rPr>
      </w:pPr>
      <w:r>
        <w:rPr>
          <w:lang w:val="ru-RU"/>
        </w:rPr>
        <w:t>Страх не соответствовать ожиданиям окружающих у 85,8 % обучающихся</w:t>
      </w:r>
    </w:p>
    <w:p w:rsidR="002D722B" w:rsidRDefault="00A6629A">
      <w:pPr>
        <w:pStyle w:val="af5"/>
        <w:widowControl/>
        <w:numPr>
          <w:ilvl w:val="0"/>
          <w:numId w:val="25"/>
        </w:numPr>
        <w:shd w:val="clear" w:color="auto" w:fill="FFFFFF"/>
        <w:suppressAutoHyphens w:val="0"/>
        <w:spacing w:before="100" w:after="100"/>
        <w:jc w:val="both"/>
        <w:textAlignment w:val="auto"/>
        <w:rPr>
          <w:color w:val="000000"/>
          <w:lang w:val="ru-RU"/>
        </w:rPr>
      </w:pPr>
      <w:r>
        <w:rPr>
          <w:color w:val="000000"/>
          <w:lang w:val="ru-RU"/>
        </w:rPr>
        <w:t>Низкая физиологическая сопротивляемость стрессу  у 28,6% обучающихся;</w:t>
      </w:r>
    </w:p>
    <w:p w:rsidR="002D722B" w:rsidRDefault="00A6629A">
      <w:pPr>
        <w:pStyle w:val="af5"/>
        <w:widowControl/>
        <w:numPr>
          <w:ilvl w:val="0"/>
          <w:numId w:val="25"/>
        </w:numPr>
        <w:shd w:val="clear" w:color="auto" w:fill="FFFFFF"/>
        <w:suppressAutoHyphens w:val="0"/>
        <w:spacing w:before="100" w:after="100"/>
        <w:jc w:val="both"/>
        <w:textAlignment w:val="auto"/>
        <w:rPr>
          <w:color w:val="000000"/>
          <w:lang w:val="ru-RU"/>
        </w:rPr>
      </w:pPr>
      <w:r>
        <w:rPr>
          <w:color w:val="000000"/>
          <w:lang w:val="ru-RU"/>
        </w:rPr>
        <w:t>Проблемы и страхи в отношениях с учителями  у 42,8% обучающихся</w:t>
      </w:r>
      <w:r>
        <w:rPr>
          <w:lang w:val="ru-RU"/>
        </w:rPr>
        <w:t>.</w:t>
      </w:r>
    </w:p>
    <w:p w:rsidR="002D722B" w:rsidRDefault="00A6629A">
      <w:pPr>
        <w:pStyle w:val="af1"/>
        <w:jc w:val="both"/>
        <w:rPr>
          <w:rFonts w:ascii="Times New Roman" w:hAnsi="Times New Roman"/>
          <w:sz w:val="24"/>
          <w:szCs w:val="24"/>
        </w:rPr>
      </w:pPr>
      <w:r>
        <w:rPr>
          <w:rFonts w:ascii="Times New Roman" w:hAnsi="Times New Roman"/>
          <w:sz w:val="24"/>
          <w:szCs w:val="24"/>
        </w:rPr>
        <w:t>57% обучающихся  отрицательно оценивают психологический климат класса, что не обеспечивает полноценное интеллектуальное развитие учащихся, адекватную работоспособность, успешность школьной адаптации.</w:t>
      </w:r>
    </w:p>
    <w:p w:rsidR="002D722B" w:rsidRDefault="00A6629A">
      <w:pPr>
        <w:pStyle w:val="af1"/>
        <w:jc w:val="both"/>
        <w:rPr>
          <w:rFonts w:ascii="Times New Roman" w:hAnsi="Times New Roman"/>
          <w:sz w:val="24"/>
          <w:szCs w:val="24"/>
        </w:rPr>
      </w:pPr>
      <w:r>
        <w:rPr>
          <w:rFonts w:ascii="Times New Roman" w:hAnsi="Times New Roman"/>
          <w:sz w:val="24"/>
          <w:szCs w:val="24"/>
        </w:rPr>
        <w:t>Недостаточная адаптация выражена не согласованностью требований учебной среды и личностных проявлений.</w:t>
      </w:r>
    </w:p>
    <w:p w:rsidR="002D722B" w:rsidRDefault="00A6629A">
      <w:pPr>
        <w:pStyle w:val="af5"/>
        <w:shd w:val="clear" w:color="auto" w:fill="FFFFFF"/>
        <w:jc w:val="both"/>
        <w:rPr>
          <w:color w:val="000000"/>
          <w:lang w:val="ru-RU"/>
        </w:rPr>
      </w:pPr>
      <w:r>
        <w:rPr>
          <w:b/>
          <w:lang w:val="ru-RU"/>
        </w:rPr>
        <w:t xml:space="preserve">   Рекомендации</w:t>
      </w:r>
      <w:r>
        <w:rPr>
          <w:lang w:val="ru-RU"/>
        </w:rPr>
        <w:t xml:space="preserve">.  </w:t>
      </w:r>
      <w:r>
        <w:rPr>
          <w:bCs/>
          <w:lang w:val="ru-RU"/>
        </w:rPr>
        <w:t>Педагогам, работающим в 5 классе необходимо обратить внимание на следующие моменты:</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Преподавателям  постоянно  анализировать  свою   деятельность, стремится   обновлять   методы   и   приемы   обучения   с  целью осуществления  личностно-ориентированного   подхода   к   каждому школьнику, шире использовать педагогические технологии для развития 4 К посредством стратегий смыслового чтения.</w:t>
      </w:r>
    </w:p>
    <w:p w:rsidR="002D722B" w:rsidRDefault="00A6629A">
      <w:pPr>
        <w:shd w:val="clear" w:color="auto" w:fill="FFFFFF"/>
        <w:tabs>
          <w:tab w:val="left" w:pos="142"/>
          <w:tab w:val="left" w:pos="13892"/>
        </w:tabs>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течение учебного года в 4 классе  педагогам  начальной и средней школы знакомить с перечнем предметов,  которые они  будут изучать в 5-м классе, преподавателям предметникам целесообразно интересной  для  ребят  манере  представить   будущие   предметы,  рассказывать   об   особенностях   обучения  в  средней  школе  в эмоционально-благоприятном тоне для того, чтобы снять тревожность школьников, сохранить познавательные мотивы учебной деятельности. </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Заместителю директора по УВР,  учителям начальной школы готовить на каждого  ученика 4-го  класса  развернутую  характеристику,  в  которой  нашли  бы отражение   личностные   и    характерологические    особенности, интеллектуальные  возможности,  в  том  числе  темп деятельности, мотивы  учебной  деятельности,  интересы,   самооценку,   уровень притязаний.  А  также особенности семейной ситуации,  положение в группе сверстников.</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Учителям-предметникам  5-го  класса,  будущему   классному руководителю   знакомиться   с   характеристиками  учащихся  4-го класса,  особенностями классного коллектива,  его  традициями,  а также  стилем  общения  учителя начальных классов,  который  работал  с этим коллективом детей.</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 первом этапе обучения в 5-ом классе целесообразно  оценочную деятельность  строить  в  авансирующем ключе,  подробно объяснять школьникам,  за что они получили ту или  иную  оценку.  Оценочная деятельность   должна   носить   стимулирующий  и  поддерживающий характер.</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Уделять больше внимания формированию учебных умений и навыков, способам   самостоятельной,   контрольно-оценочной  деятельности.  На  первом  этапе обучения    в   5-м   классе   учить рациональному планированию деятельности, строить режим дня.</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Учителям   учитывать,   что   в  основной   школе  падают познавательные мотивы  учебной  деятельности,  на  смену  ведущей деятельности   ребенка   -   учебе   -   приходит  новая  ведущая деятельность - общение.  Для поддержания мотивации к учебе больше использовать  возможности  сотрудничества  школьников  на  уроке, поддерживать авторитет в классе,  переходить с репродуктивного на продуктивный   уровень  обучения  (развивать  умения  находить  и сопоставлять   несколько   способов   решения   задачи,    искать нестандартные способы решения).</w:t>
      </w:r>
    </w:p>
    <w:p w:rsidR="002D722B" w:rsidRDefault="00A6629A">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 организации воспитательной работы использовать возможности включения 5-классников в подготовку и организацию  совместных  со старшеклассниками     мероприятий,     праздников,     спортивных соревнований.     Использовать     компенсаторные   возможности воспитательной   работы;  ученикам,  имеющим  низкую  самооценку, проблемы в учебе давать поручения,  в ходе выполнения которых они заведомо бы имели успех.</w:t>
      </w:r>
    </w:p>
    <w:p w:rsidR="002D722B" w:rsidRDefault="002D722B">
      <w:pPr>
        <w:spacing w:after="0" w:line="240" w:lineRule="auto"/>
        <w:rPr>
          <w:rFonts w:ascii="Times New Roman" w:hAnsi="Times New Roman" w:cs="Times New Roman"/>
          <w:b/>
          <w:bCs/>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7.3.  Динамика развития интеллектуальных, творческих достижений учащихся.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Одним из направлений воспитательной работы является обеспечение участия учащихся школы в творческих и спортивных мероприятиях различных уровней (приложение «Результаты участия школьников в различных конкурсах, соревнованиях»).</w:t>
      </w:r>
    </w:p>
    <w:p w:rsidR="002D722B" w:rsidRDefault="002D722B">
      <w:pPr>
        <w:spacing w:after="0" w:line="240" w:lineRule="auto"/>
        <w:jc w:val="both"/>
        <w:rPr>
          <w:rFonts w:ascii="Times New Roman" w:hAnsi="Times New Roman" w:cs="Times New Roman"/>
          <w:sz w:val="24"/>
          <w:szCs w:val="24"/>
        </w:rPr>
      </w:pPr>
    </w:p>
    <w:p w:rsidR="002D722B" w:rsidRDefault="00A6629A">
      <w:pPr>
        <w:spacing w:line="240" w:lineRule="auto"/>
        <w:ind w:firstLine="34"/>
        <w:jc w:val="both"/>
        <w:rPr>
          <w:rFonts w:ascii="Times New Roman" w:hAnsi="Times New Roman" w:cs="Times New Roman"/>
          <w:b/>
          <w:sz w:val="24"/>
          <w:szCs w:val="24"/>
        </w:rPr>
      </w:pPr>
      <w:r>
        <w:rPr>
          <w:rFonts w:ascii="Times New Roman" w:hAnsi="Times New Roman" w:cs="Times New Roman"/>
          <w:b/>
          <w:sz w:val="24"/>
          <w:szCs w:val="24"/>
        </w:rPr>
        <w:t>7.3.1.</w:t>
      </w:r>
      <w:r>
        <w:rPr>
          <w:rFonts w:ascii="Times New Roman" w:hAnsi="Times New Roman" w:cs="Times New Roman"/>
          <w:sz w:val="24"/>
          <w:szCs w:val="24"/>
        </w:rPr>
        <w:t xml:space="preserve"> </w:t>
      </w:r>
      <w:r>
        <w:rPr>
          <w:rFonts w:ascii="Times New Roman" w:hAnsi="Times New Roman" w:cs="Times New Roman"/>
          <w:b/>
          <w:sz w:val="24"/>
          <w:szCs w:val="24"/>
        </w:rPr>
        <w:t xml:space="preserve">Поддержка одаренных и талантливых детей.  </w:t>
      </w:r>
    </w:p>
    <w:p w:rsidR="002D722B" w:rsidRDefault="00A6629A">
      <w:pPr>
        <w:spacing w:line="240" w:lineRule="auto"/>
        <w:ind w:firstLine="34"/>
        <w:jc w:val="both"/>
        <w:rPr>
          <w:rFonts w:ascii="Times New Roman" w:hAnsi="Times New Roman" w:cs="Times New Roman"/>
          <w:sz w:val="24"/>
          <w:szCs w:val="24"/>
        </w:rPr>
      </w:pPr>
      <w:r>
        <w:rPr>
          <w:rFonts w:ascii="Times New Roman" w:hAnsi="Times New Roman" w:cs="Times New Roman"/>
          <w:sz w:val="24"/>
          <w:szCs w:val="24"/>
        </w:rPr>
        <w:t>В школе ведётся работа с одарёнными детьми. Организованы индивидуальных занятий с обучающимися, проявляющими повышенный интерес к предмету с целью подготовки к олимпиадам и конкурсам. Обучающиеся нашей школы участвовали в зональном туре  всероссийской олимпиады среди школьников по 7 предметам и в муниципальном туре по экологии, физической культуре (заняли призовые места), географии (8 место).</w:t>
      </w:r>
    </w:p>
    <w:p w:rsidR="002D722B" w:rsidRDefault="00A6629A">
      <w:pPr>
        <w:spacing w:line="240" w:lineRule="auto"/>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базе школы работают детские объединения ОДО от СЮТур,  ЦВР, ДЮСШ. Школьники принимали  участие в районных и областных мероприятиях, которые из-за пандемии проводились в дистанционном режиме. Это выявило ряд проблем: не у всех обучающихся имеется дома компьютер, хороший телефон. Скорость интернета низкая, связь неустойчивая. </w:t>
      </w:r>
    </w:p>
    <w:p w:rsidR="002D722B" w:rsidRDefault="00A6629A">
      <w:pPr>
        <w:pStyle w:val="12"/>
        <w:jc w:val="center"/>
        <w:rPr>
          <w:rFonts w:ascii="Times New Roman" w:hAnsi="Times New Roman"/>
          <w:b/>
          <w:sz w:val="24"/>
          <w:szCs w:val="24"/>
        </w:rPr>
      </w:pPr>
      <w:r>
        <w:rPr>
          <w:rFonts w:ascii="Times New Roman" w:hAnsi="Times New Roman"/>
          <w:b/>
          <w:sz w:val="24"/>
          <w:szCs w:val="24"/>
        </w:rPr>
        <w:t>Результаты участия в предметных олимпиадах различного уровня, предметных конкурсных формах</w:t>
      </w:r>
      <w:r>
        <w:rPr>
          <w:rFonts w:ascii="Times New Roman" w:hAnsi="Times New Roman"/>
          <w:sz w:val="24"/>
          <w:szCs w:val="24"/>
        </w:rPr>
        <w:t xml:space="preserve"> (научно-практические конференции, турниры и т.д.) </w:t>
      </w:r>
      <w:r>
        <w:rPr>
          <w:rFonts w:ascii="Times New Roman" w:hAnsi="Times New Roman"/>
          <w:b/>
          <w:sz w:val="24"/>
          <w:szCs w:val="24"/>
        </w:rPr>
        <w:t>за три года</w:t>
      </w:r>
    </w:p>
    <w:p w:rsidR="002D722B" w:rsidRDefault="00A6629A">
      <w:pPr>
        <w:pStyle w:val="12"/>
        <w:jc w:val="center"/>
        <w:rPr>
          <w:rFonts w:ascii="Times New Roman" w:hAnsi="Times New Roman"/>
          <w:b/>
          <w:bCs/>
          <w:sz w:val="24"/>
          <w:szCs w:val="24"/>
        </w:rPr>
      </w:pPr>
      <w:r>
        <w:rPr>
          <w:rFonts w:ascii="Times New Roman" w:hAnsi="Times New Roman"/>
          <w:b/>
          <w:bCs/>
          <w:sz w:val="24"/>
          <w:szCs w:val="24"/>
        </w:rPr>
        <w:t>Результаты участия во всероссийской предметной олимпиаде школьников</w:t>
      </w:r>
    </w:p>
    <w:p w:rsidR="002D722B" w:rsidRDefault="00A6629A">
      <w:pPr>
        <w:pStyle w:val="12"/>
        <w:jc w:val="center"/>
        <w:rPr>
          <w:rFonts w:ascii="Times New Roman" w:hAnsi="Times New Roman"/>
          <w:sz w:val="24"/>
          <w:szCs w:val="24"/>
        </w:rPr>
      </w:pPr>
      <w:r>
        <w:rPr>
          <w:rFonts w:ascii="Times New Roman" w:hAnsi="Times New Roman"/>
          <w:sz w:val="24"/>
          <w:szCs w:val="24"/>
        </w:rPr>
        <w:t>(школьный тур)</w:t>
      </w:r>
    </w:p>
    <w:tbl>
      <w:tblPr>
        <w:tblStyle w:val="afb"/>
        <w:tblW w:w="9571" w:type="dxa"/>
        <w:tblLook w:val="04A0" w:firstRow="1" w:lastRow="0" w:firstColumn="1" w:lastColumn="0" w:noHBand="0" w:noVBand="1"/>
      </w:tblPr>
      <w:tblGrid>
        <w:gridCol w:w="1389"/>
        <w:gridCol w:w="2050"/>
        <w:gridCol w:w="1389"/>
        <w:gridCol w:w="2050"/>
        <w:gridCol w:w="1286"/>
        <w:gridCol w:w="1407"/>
      </w:tblGrid>
      <w:tr w:rsidR="002D722B">
        <w:trPr>
          <w:trHeight w:val="268"/>
        </w:trPr>
        <w:tc>
          <w:tcPr>
            <w:tcW w:w="3439" w:type="dxa"/>
            <w:gridSpan w:val="2"/>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2018</w:t>
            </w:r>
          </w:p>
        </w:tc>
        <w:tc>
          <w:tcPr>
            <w:tcW w:w="3439" w:type="dxa"/>
            <w:gridSpan w:val="2"/>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2019</w:t>
            </w:r>
          </w:p>
        </w:tc>
        <w:tc>
          <w:tcPr>
            <w:tcW w:w="2692" w:type="dxa"/>
            <w:gridSpan w:val="2"/>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2020</w:t>
            </w:r>
          </w:p>
        </w:tc>
      </w:tr>
      <w:tr w:rsidR="002D722B">
        <w:trPr>
          <w:trHeight w:val="268"/>
        </w:trPr>
        <w:tc>
          <w:tcPr>
            <w:tcW w:w="1389"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Кол-во участников</w:t>
            </w:r>
          </w:p>
        </w:tc>
        <w:tc>
          <w:tcPr>
            <w:tcW w:w="2050"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Победители/ призёры</w:t>
            </w:r>
          </w:p>
        </w:tc>
        <w:tc>
          <w:tcPr>
            <w:tcW w:w="1389"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Кол-во участников</w:t>
            </w:r>
          </w:p>
        </w:tc>
        <w:tc>
          <w:tcPr>
            <w:tcW w:w="2050"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Победители/ призёры</w:t>
            </w:r>
          </w:p>
        </w:tc>
        <w:tc>
          <w:tcPr>
            <w:tcW w:w="1286"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Кол-во участников</w:t>
            </w:r>
          </w:p>
        </w:tc>
        <w:tc>
          <w:tcPr>
            <w:tcW w:w="1406"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Победители/ призёры</w:t>
            </w:r>
          </w:p>
        </w:tc>
      </w:tr>
      <w:tr w:rsidR="002D722B">
        <w:trPr>
          <w:trHeight w:val="281"/>
        </w:trPr>
        <w:tc>
          <w:tcPr>
            <w:tcW w:w="1389"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66</w:t>
            </w:r>
          </w:p>
        </w:tc>
        <w:tc>
          <w:tcPr>
            <w:tcW w:w="2050"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48</w:t>
            </w:r>
          </w:p>
        </w:tc>
        <w:tc>
          <w:tcPr>
            <w:tcW w:w="1389"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53</w:t>
            </w:r>
          </w:p>
        </w:tc>
        <w:tc>
          <w:tcPr>
            <w:tcW w:w="2050"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32</w:t>
            </w:r>
          </w:p>
        </w:tc>
        <w:tc>
          <w:tcPr>
            <w:tcW w:w="1286"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48</w:t>
            </w:r>
          </w:p>
        </w:tc>
        <w:tc>
          <w:tcPr>
            <w:tcW w:w="1406" w:type="dxa"/>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42</w:t>
            </w:r>
          </w:p>
        </w:tc>
      </w:tr>
    </w:tbl>
    <w:p w:rsidR="002D722B" w:rsidRDefault="002D722B">
      <w:pPr>
        <w:pStyle w:val="12"/>
        <w:jc w:val="center"/>
        <w:rPr>
          <w:rFonts w:ascii="Times New Roman" w:hAnsi="Times New Roman"/>
          <w:sz w:val="24"/>
          <w:szCs w:val="24"/>
        </w:rPr>
      </w:pPr>
    </w:p>
    <w:p w:rsidR="002D722B" w:rsidRDefault="00A6629A">
      <w:pPr>
        <w:pStyle w:val="12"/>
        <w:jc w:val="center"/>
        <w:rPr>
          <w:rFonts w:ascii="Times New Roman" w:hAnsi="Times New Roman"/>
          <w:sz w:val="24"/>
          <w:szCs w:val="24"/>
        </w:rPr>
      </w:pPr>
      <w:r>
        <w:rPr>
          <w:noProof/>
        </w:rPr>
        <w:drawing>
          <wp:inline distT="0" distB="0" distL="0" distR="0">
            <wp:extent cx="4629785" cy="134302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D722B" w:rsidRDefault="002D722B">
      <w:pPr>
        <w:pStyle w:val="12"/>
        <w:jc w:val="center"/>
        <w:rPr>
          <w:rFonts w:ascii="Times New Roman" w:hAnsi="Times New Roman"/>
          <w:sz w:val="24"/>
          <w:szCs w:val="24"/>
        </w:rPr>
      </w:pPr>
    </w:p>
    <w:p w:rsidR="002D722B" w:rsidRDefault="002D722B">
      <w:pPr>
        <w:pStyle w:val="12"/>
        <w:jc w:val="center"/>
        <w:rPr>
          <w:rFonts w:ascii="Times New Roman" w:hAnsi="Times New Roman"/>
          <w:b/>
          <w:sz w:val="24"/>
          <w:szCs w:val="24"/>
        </w:rPr>
      </w:pPr>
    </w:p>
    <w:p w:rsidR="002D722B" w:rsidRDefault="00A6629A">
      <w:pPr>
        <w:pStyle w:val="12"/>
        <w:jc w:val="center"/>
        <w:rPr>
          <w:rFonts w:ascii="Times New Roman" w:hAnsi="Times New Roman"/>
          <w:b/>
          <w:sz w:val="24"/>
          <w:szCs w:val="24"/>
        </w:rPr>
      </w:pPr>
      <w:r>
        <w:rPr>
          <w:rFonts w:ascii="Times New Roman" w:hAnsi="Times New Roman"/>
          <w:b/>
          <w:sz w:val="24"/>
          <w:szCs w:val="24"/>
        </w:rPr>
        <w:t xml:space="preserve">Участие в предметных олимпиадах различного уровня, предметных </w:t>
      </w:r>
    </w:p>
    <w:p w:rsidR="002D722B" w:rsidRDefault="00A6629A">
      <w:pPr>
        <w:pStyle w:val="12"/>
        <w:jc w:val="center"/>
        <w:rPr>
          <w:rFonts w:ascii="Times New Roman" w:hAnsi="Times New Roman"/>
          <w:sz w:val="24"/>
          <w:szCs w:val="24"/>
        </w:rPr>
      </w:pPr>
      <w:r>
        <w:rPr>
          <w:rFonts w:ascii="Times New Roman" w:hAnsi="Times New Roman"/>
          <w:b/>
          <w:sz w:val="24"/>
          <w:szCs w:val="24"/>
        </w:rPr>
        <w:t>и других конкурсных формах</w:t>
      </w:r>
    </w:p>
    <w:tbl>
      <w:tblPr>
        <w:tblW w:w="90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14"/>
        <w:gridCol w:w="739"/>
        <w:gridCol w:w="677"/>
        <w:gridCol w:w="677"/>
        <w:gridCol w:w="678"/>
        <w:gridCol w:w="677"/>
        <w:gridCol w:w="837"/>
        <w:gridCol w:w="735"/>
        <w:gridCol w:w="735"/>
        <w:gridCol w:w="735"/>
        <w:gridCol w:w="735"/>
      </w:tblGrid>
      <w:tr w:rsidR="002D722B">
        <w:trPr>
          <w:trHeight w:val="246"/>
        </w:trPr>
        <w:tc>
          <w:tcPr>
            <w:tcW w:w="10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Уровень участия</w:t>
            </w:r>
          </w:p>
        </w:tc>
        <w:tc>
          <w:tcPr>
            <w:tcW w:w="359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Количество участников</w:t>
            </w:r>
          </w:p>
        </w:tc>
        <w:tc>
          <w:tcPr>
            <w:tcW w:w="439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Победители и призёры</w:t>
            </w:r>
          </w:p>
        </w:tc>
      </w:tr>
      <w:tr w:rsidR="002D722B">
        <w:trPr>
          <w:trHeight w:val="148"/>
        </w:trPr>
        <w:tc>
          <w:tcPr>
            <w:tcW w:w="10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12"/>
              <w:rPr>
                <w:rFonts w:ascii="Times New Roman" w:hAnsi="Times New Roman"/>
                <w:szCs w:val="24"/>
              </w:rPr>
            </w:pPr>
          </w:p>
        </w:tc>
        <w:tc>
          <w:tcPr>
            <w:tcW w:w="75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2015-2016</w:t>
            </w:r>
          </w:p>
        </w:tc>
        <w:tc>
          <w:tcPr>
            <w:tcW w:w="7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2017</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2018</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2019</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2020</w:t>
            </w:r>
          </w:p>
        </w:tc>
        <w:tc>
          <w:tcPr>
            <w:tcW w:w="99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2015-16</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2017</w:t>
            </w:r>
          </w:p>
        </w:tc>
        <w:tc>
          <w:tcPr>
            <w:tcW w:w="85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2018</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2019</w:t>
            </w:r>
          </w:p>
        </w:tc>
        <w:tc>
          <w:tcPr>
            <w:tcW w:w="849"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
                <w:szCs w:val="24"/>
              </w:rPr>
            </w:pPr>
            <w:r>
              <w:rPr>
                <w:rFonts w:ascii="Times New Roman" w:hAnsi="Times New Roman"/>
                <w:b/>
                <w:szCs w:val="24"/>
              </w:rPr>
              <w:t>2020</w:t>
            </w:r>
          </w:p>
        </w:tc>
      </w:tr>
      <w:tr w:rsidR="002D722B">
        <w:trPr>
          <w:trHeight w:val="508"/>
        </w:trPr>
        <w:tc>
          <w:tcPr>
            <w:tcW w:w="10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Международный (дистанц. олимпиады)</w:t>
            </w:r>
          </w:p>
        </w:tc>
        <w:tc>
          <w:tcPr>
            <w:tcW w:w="754"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24</w:t>
            </w:r>
          </w:p>
        </w:tc>
        <w:tc>
          <w:tcPr>
            <w:tcW w:w="710" w:type="dxa"/>
            <w:vMerge w:val="restart"/>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30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35</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35</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7</w:t>
            </w:r>
          </w:p>
        </w:tc>
        <w:tc>
          <w:tcPr>
            <w:tcW w:w="993"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20</w:t>
            </w:r>
          </w:p>
        </w:tc>
        <w:tc>
          <w:tcPr>
            <w:tcW w:w="850" w:type="dxa"/>
            <w:vMerge w:val="restart"/>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18</w:t>
            </w:r>
          </w:p>
        </w:tc>
        <w:tc>
          <w:tcPr>
            <w:tcW w:w="85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21</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27</w:t>
            </w:r>
          </w:p>
        </w:tc>
        <w:tc>
          <w:tcPr>
            <w:tcW w:w="849"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
                <w:szCs w:val="24"/>
              </w:rPr>
            </w:pPr>
            <w:r>
              <w:rPr>
                <w:rFonts w:ascii="Times New Roman" w:hAnsi="Times New Roman"/>
                <w:b/>
                <w:szCs w:val="24"/>
              </w:rPr>
              <w:t>7</w:t>
            </w:r>
          </w:p>
        </w:tc>
      </w:tr>
      <w:tr w:rsidR="002D722B">
        <w:trPr>
          <w:trHeight w:val="261"/>
        </w:trPr>
        <w:tc>
          <w:tcPr>
            <w:tcW w:w="10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федеральный</w:t>
            </w:r>
          </w:p>
        </w:tc>
        <w:tc>
          <w:tcPr>
            <w:tcW w:w="754"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12"/>
              <w:jc w:val="center"/>
              <w:rPr>
                <w:rFonts w:ascii="Times New Roman" w:hAnsi="Times New Roman"/>
                <w:szCs w:val="24"/>
              </w:rPr>
            </w:pPr>
          </w:p>
        </w:tc>
        <w:tc>
          <w:tcPr>
            <w:tcW w:w="710" w:type="dxa"/>
            <w:vMerge/>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2D722B">
            <w:pPr>
              <w:pStyle w:val="12"/>
              <w:jc w:val="center"/>
              <w:rPr>
                <w:rFonts w:ascii="Times New Roman" w:hAnsi="Times New Roman"/>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105</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7</w:t>
            </w:r>
          </w:p>
        </w:tc>
        <w:tc>
          <w:tcPr>
            <w:tcW w:w="993"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12"/>
              <w:jc w:val="center"/>
              <w:rPr>
                <w:rFonts w:ascii="Times New Roman" w:hAnsi="Times New Roman"/>
                <w:szCs w:val="24"/>
              </w:rPr>
            </w:pPr>
          </w:p>
        </w:tc>
        <w:tc>
          <w:tcPr>
            <w:tcW w:w="850" w:type="dxa"/>
            <w:vMerge/>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2D722B">
            <w:pPr>
              <w:pStyle w:val="12"/>
              <w:jc w:val="center"/>
              <w:rPr>
                <w:rFonts w:ascii="Times New Roman" w:hAnsi="Times New Roman"/>
                <w:szCs w:val="24"/>
              </w:rPr>
            </w:pPr>
          </w:p>
        </w:tc>
        <w:tc>
          <w:tcPr>
            <w:tcW w:w="85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10</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12</w:t>
            </w:r>
          </w:p>
        </w:tc>
        <w:tc>
          <w:tcPr>
            <w:tcW w:w="849"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
                <w:szCs w:val="24"/>
              </w:rPr>
            </w:pPr>
            <w:r>
              <w:rPr>
                <w:rFonts w:ascii="Times New Roman" w:hAnsi="Times New Roman"/>
                <w:b/>
                <w:szCs w:val="24"/>
              </w:rPr>
              <w:t>7</w:t>
            </w:r>
          </w:p>
        </w:tc>
      </w:tr>
      <w:tr w:rsidR="002D722B">
        <w:trPr>
          <w:trHeight w:val="251"/>
        </w:trPr>
        <w:tc>
          <w:tcPr>
            <w:tcW w:w="10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региональный</w:t>
            </w:r>
          </w:p>
        </w:tc>
        <w:tc>
          <w:tcPr>
            <w:tcW w:w="75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w:t>
            </w:r>
          </w:p>
        </w:tc>
        <w:tc>
          <w:tcPr>
            <w:tcW w:w="7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32</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4</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12</w:t>
            </w:r>
          </w:p>
        </w:tc>
        <w:tc>
          <w:tcPr>
            <w:tcW w:w="99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0</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0</w:t>
            </w:r>
          </w:p>
        </w:tc>
        <w:tc>
          <w:tcPr>
            <w:tcW w:w="85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6</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2</w:t>
            </w:r>
          </w:p>
        </w:tc>
        <w:tc>
          <w:tcPr>
            <w:tcW w:w="849"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
                <w:szCs w:val="24"/>
              </w:rPr>
            </w:pPr>
            <w:r>
              <w:rPr>
                <w:rFonts w:ascii="Times New Roman" w:hAnsi="Times New Roman"/>
                <w:b/>
                <w:szCs w:val="24"/>
              </w:rPr>
              <w:t>0</w:t>
            </w:r>
          </w:p>
        </w:tc>
      </w:tr>
      <w:tr w:rsidR="002D722B">
        <w:trPr>
          <w:trHeight w:val="261"/>
        </w:trPr>
        <w:tc>
          <w:tcPr>
            <w:tcW w:w="10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rPr>
                <w:rFonts w:ascii="Times New Roman" w:hAnsi="Times New Roman"/>
                <w:szCs w:val="24"/>
              </w:rPr>
            </w:pPr>
            <w:r>
              <w:rPr>
                <w:rFonts w:ascii="Times New Roman" w:hAnsi="Times New Roman"/>
                <w:szCs w:val="24"/>
              </w:rPr>
              <w:t>муниципальный</w:t>
            </w:r>
          </w:p>
        </w:tc>
        <w:tc>
          <w:tcPr>
            <w:tcW w:w="75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11</w:t>
            </w:r>
          </w:p>
        </w:tc>
        <w:tc>
          <w:tcPr>
            <w:tcW w:w="7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41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29</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83</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21</w:t>
            </w:r>
          </w:p>
        </w:tc>
        <w:tc>
          <w:tcPr>
            <w:tcW w:w="99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4</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18</w:t>
            </w:r>
          </w:p>
        </w:tc>
        <w:tc>
          <w:tcPr>
            <w:tcW w:w="85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2D722B" w:rsidRDefault="00A6629A">
            <w:pPr>
              <w:pStyle w:val="12"/>
              <w:jc w:val="center"/>
              <w:rPr>
                <w:rFonts w:ascii="Times New Roman" w:hAnsi="Times New Roman"/>
                <w:szCs w:val="24"/>
              </w:rPr>
            </w:pPr>
            <w:r>
              <w:rPr>
                <w:rFonts w:ascii="Times New Roman" w:hAnsi="Times New Roman"/>
                <w:szCs w:val="24"/>
              </w:rPr>
              <w:t>14</w:t>
            </w:r>
          </w:p>
        </w:tc>
        <w:tc>
          <w:tcPr>
            <w:tcW w:w="85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Cs/>
                <w:szCs w:val="24"/>
              </w:rPr>
            </w:pPr>
            <w:r>
              <w:rPr>
                <w:rFonts w:ascii="Times New Roman" w:hAnsi="Times New Roman"/>
                <w:bCs/>
                <w:szCs w:val="24"/>
              </w:rPr>
              <w:t>65</w:t>
            </w:r>
          </w:p>
        </w:tc>
        <w:tc>
          <w:tcPr>
            <w:tcW w:w="849"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12"/>
              <w:jc w:val="center"/>
              <w:rPr>
                <w:rFonts w:ascii="Times New Roman" w:hAnsi="Times New Roman"/>
                <w:b/>
                <w:szCs w:val="24"/>
              </w:rPr>
            </w:pPr>
            <w:r>
              <w:rPr>
                <w:rFonts w:ascii="Times New Roman" w:hAnsi="Times New Roman"/>
                <w:b/>
                <w:szCs w:val="24"/>
              </w:rPr>
              <w:t>14</w:t>
            </w:r>
          </w:p>
        </w:tc>
      </w:tr>
    </w:tbl>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sz w:val="20"/>
        </w:rPr>
      </w:pPr>
      <w:r>
        <w:rPr>
          <w:rFonts w:ascii="Times New Roman" w:hAnsi="Times New Roman" w:cs="Times New Roman"/>
          <w:b/>
          <w:sz w:val="20"/>
        </w:rPr>
        <w:t>Международные олимпиады:</w:t>
      </w:r>
    </w:p>
    <w:p w:rsidR="002D722B" w:rsidRDefault="00A6629A">
      <w:pPr>
        <w:pStyle w:val="af1"/>
        <w:numPr>
          <w:ilvl w:val="0"/>
          <w:numId w:val="20"/>
        </w:numPr>
        <w:rPr>
          <w:rFonts w:ascii="Times New Roman" w:hAnsi="Times New Roman"/>
          <w:sz w:val="20"/>
        </w:rPr>
      </w:pPr>
      <w:r>
        <w:rPr>
          <w:rFonts w:ascii="Times New Roman" w:hAnsi="Times New Roman"/>
          <w:sz w:val="20"/>
        </w:rPr>
        <w:t xml:space="preserve">Дистанционная международная  олимпиада проекта </w:t>
      </w:r>
      <w:r>
        <w:rPr>
          <w:rFonts w:ascii="Times New Roman" w:hAnsi="Times New Roman"/>
          <w:sz w:val="20"/>
          <w:lang w:val="en-US"/>
        </w:rPr>
        <w:t>Dumschool</w:t>
      </w:r>
      <w:r>
        <w:rPr>
          <w:rFonts w:ascii="Times New Roman" w:hAnsi="Times New Roman"/>
          <w:sz w:val="20"/>
        </w:rPr>
        <w:t>.</w:t>
      </w:r>
      <w:r>
        <w:rPr>
          <w:rFonts w:ascii="Times New Roman" w:hAnsi="Times New Roman"/>
          <w:sz w:val="20"/>
          <w:lang w:val="en-US"/>
        </w:rPr>
        <w:t>ru</w:t>
      </w:r>
    </w:p>
    <w:p w:rsidR="002D722B" w:rsidRDefault="00A6629A">
      <w:pPr>
        <w:pStyle w:val="af3"/>
        <w:widowControl/>
        <w:numPr>
          <w:ilvl w:val="0"/>
          <w:numId w:val="20"/>
        </w:numPr>
        <w:suppressAutoHyphens w:val="0"/>
        <w:spacing w:after="0"/>
        <w:textAlignment w:val="auto"/>
        <w:rPr>
          <w:rFonts w:ascii="Times New Roman" w:hAnsi="Times New Roman"/>
          <w:sz w:val="20"/>
          <w:lang w:val="ru-RU"/>
        </w:rPr>
      </w:pPr>
      <w:r>
        <w:rPr>
          <w:rFonts w:ascii="Times New Roman" w:hAnsi="Times New Roman"/>
          <w:sz w:val="20"/>
          <w:lang w:val="ru-RU"/>
        </w:rPr>
        <w:t>Дистанционная международная предметная олимпиада для младших школьников «Совушка».</w:t>
      </w:r>
    </w:p>
    <w:p w:rsidR="002D722B" w:rsidRDefault="00A6629A">
      <w:pPr>
        <w:pStyle w:val="af3"/>
        <w:widowControl/>
        <w:numPr>
          <w:ilvl w:val="0"/>
          <w:numId w:val="20"/>
        </w:numPr>
        <w:suppressAutoHyphens w:val="0"/>
        <w:spacing w:after="0"/>
        <w:textAlignment w:val="auto"/>
        <w:rPr>
          <w:rFonts w:ascii="Times New Roman" w:hAnsi="Times New Roman"/>
          <w:sz w:val="20"/>
        </w:rPr>
      </w:pPr>
      <w:r>
        <w:rPr>
          <w:rFonts w:ascii="Times New Roman" w:hAnsi="Times New Roman"/>
          <w:sz w:val="20"/>
        </w:rPr>
        <w:t>Международный конкурс «Лисёнок»</w:t>
      </w:r>
    </w:p>
    <w:p w:rsidR="002D722B" w:rsidRDefault="00A6629A">
      <w:pPr>
        <w:pStyle w:val="af1"/>
        <w:numPr>
          <w:ilvl w:val="0"/>
          <w:numId w:val="20"/>
        </w:numPr>
        <w:rPr>
          <w:rFonts w:ascii="Times New Roman" w:hAnsi="Times New Roman"/>
          <w:sz w:val="20"/>
        </w:rPr>
      </w:pPr>
      <w:r>
        <w:rPr>
          <w:rFonts w:ascii="Times New Roman" w:hAnsi="Times New Roman"/>
          <w:sz w:val="20"/>
        </w:rPr>
        <w:t xml:space="preserve">Дистанционная международная олимпиада проекта </w:t>
      </w:r>
      <w:r>
        <w:rPr>
          <w:rFonts w:ascii="Times New Roman" w:hAnsi="Times New Roman"/>
          <w:sz w:val="20"/>
          <w:lang w:val="en-US"/>
        </w:rPr>
        <w:t>compedu</w:t>
      </w:r>
      <w:r>
        <w:rPr>
          <w:rFonts w:ascii="Times New Roman" w:hAnsi="Times New Roman"/>
          <w:sz w:val="20"/>
        </w:rPr>
        <w:t>.</w:t>
      </w:r>
      <w:r>
        <w:rPr>
          <w:rFonts w:ascii="Times New Roman" w:hAnsi="Times New Roman"/>
          <w:sz w:val="20"/>
          <w:lang w:val="en-US"/>
        </w:rPr>
        <w:t>ru</w:t>
      </w:r>
    </w:p>
    <w:p w:rsidR="002D722B" w:rsidRDefault="00A6629A">
      <w:pPr>
        <w:pStyle w:val="af1"/>
        <w:numPr>
          <w:ilvl w:val="0"/>
          <w:numId w:val="20"/>
        </w:numPr>
        <w:rPr>
          <w:rFonts w:ascii="Times New Roman" w:hAnsi="Times New Roman"/>
          <w:sz w:val="20"/>
        </w:rPr>
      </w:pPr>
      <w:r>
        <w:rPr>
          <w:rFonts w:ascii="Times New Roman" w:hAnsi="Times New Roman"/>
          <w:sz w:val="20"/>
        </w:rPr>
        <w:t xml:space="preserve">Дистанционная олимпиада «Эрудит» от проекта </w:t>
      </w:r>
      <w:r>
        <w:rPr>
          <w:rFonts w:ascii="Times New Roman" w:hAnsi="Times New Roman"/>
          <w:sz w:val="20"/>
          <w:lang w:val="en-US"/>
        </w:rPr>
        <w:t>smartolimp</w:t>
      </w:r>
      <w:r>
        <w:rPr>
          <w:rFonts w:ascii="Times New Roman" w:hAnsi="Times New Roman"/>
          <w:sz w:val="20"/>
        </w:rPr>
        <w:t>.</w:t>
      </w:r>
      <w:r>
        <w:rPr>
          <w:rFonts w:ascii="Times New Roman" w:hAnsi="Times New Roman"/>
          <w:sz w:val="20"/>
          <w:lang w:val="en-US"/>
        </w:rPr>
        <w:t>ru</w:t>
      </w:r>
      <w:r>
        <w:rPr>
          <w:rFonts w:ascii="Times New Roman" w:hAnsi="Times New Roman"/>
          <w:sz w:val="20"/>
        </w:rPr>
        <w:t>.</w:t>
      </w:r>
    </w:p>
    <w:p w:rsidR="002D722B" w:rsidRDefault="00A6629A">
      <w:pPr>
        <w:spacing w:after="0" w:line="240" w:lineRule="auto"/>
        <w:rPr>
          <w:rFonts w:ascii="Times New Roman" w:hAnsi="Times New Roman" w:cs="Times New Roman"/>
          <w:b/>
          <w:sz w:val="18"/>
        </w:rPr>
      </w:pPr>
      <w:r>
        <w:rPr>
          <w:rFonts w:ascii="Times New Roman" w:hAnsi="Times New Roman" w:cs="Times New Roman"/>
          <w:sz w:val="20"/>
        </w:rPr>
        <w:t xml:space="preserve">              Международная олимпиада </w:t>
      </w:r>
      <w:r>
        <w:rPr>
          <w:rFonts w:ascii="Times New Roman" w:hAnsi="Times New Roman" w:cs="Times New Roman"/>
          <w:sz w:val="20"/>
          <w:lang w:val="en-US"/>
        </w:rPr>
        <w:t>INTOLIMP</w:t>
      </w:r>
      <w:r>
        <w:rPr>
          <w:rFonts w:ascii="Times New Roman" w:hAnsi="Times New Roman" w:cs="Times New Roman"/>
          <w:sz w:val="20"/>
        </w:rPr>
        <w:t>.</w:t>
      </w:r>
      <w:r>
        <w:rPr>
          <w:rFonts w:ascii="Times New Roman" w:hAnsi="Times New Roman" w:cs="Times New Roman"/>
          <w:sz w:val="20"/>
          <w:lang w:val="en-US"/>
        </w:rPr>
        <w:t>ORG</w:t>
      </w:r>
      <w:r>
        <w:rPr>
          <w:rFonts w:ascii="Times New Roman" w:hAnsi="Times New Roman" w:cs="Times New Roman"/>
          <w:sz w:val="20"/>
        </w:rPr>
        <w:t>.</w:t>
      </w:r>
    </w:p>
    <w:p w:rsidR="002D722B" w:rsidRDefault="00A6629A">
      <w:pPr>
        <w:spacing w:after="0" w:line="240" w:lineRule="auto"/>
        <w:rPr>
          <w:rFonts w:ascii="Times New Roman" w:hAnsi="Times New Roman"/>
          <w:b/>
          <w:sz w:val="20"/>
        </w:rPr>
      </w:pPr>
      <w:r>
        <w:rPr>
          <w:rFonts w:ascii="Times New Roman" w:hAnsi="Times New Roman"/>
          <w:b/>
          <w:sz w:val="20"/>
        </w:rPr>
        <w:t>Федеральный уровень:</w:t>
      </w:r>
    </w:p>
    <w:p w:rsidR="002D722B" w:rsidRDefault="00A6629A">
      <w:pPr>
        <w:pStyle w:val="af3"/>
        <w:widowControl/>
        <w:numPr>
          <w:ilvl w:val="0"/>
          <w:numId w:val="21"/>
        </w:numPr>
        <w:suppressAutoHyphens w:val="0"/>
        <w:spacing w:after="0"/>
        <w:jc w:val="both"/>
        <w:textAlignment w:val="auto"/>
        <w:rPr>
          <w:rFonts w:ascii="Times New Roman" w:hAnsi="Times New Roman"/>
          <w:sz w:val="20"/>
        </w:rPr>
      </w:pPr>
      <w:r>
        <w:rPr>
          <w:rFonts w:ascii="Times New Roman" w:hAnsi="Times New Roman"/>
          <w:sz w:val="20"/>
          <w:lang w:val="ru-RU"/>
        </w:rPr>
        <w:t>«Культурный марафон».</w:t>
      </w:r>
    </w:p>
    <w:p w:rsidR="002D722B" w:rsidRDefault="00A6629A">
      <w:pPr>
        <w:pStyle w:val="af3"/>
        <w:widowControl/>
        <w:numPr>
          <w:ilvl w:val="0"/>
          <w:numId w:val="21"/>
        </w:numPr>
        <w:suppressAutoHyphens w:val="0"/>
        <w:spacing w:after="0"/>
        <w:jc w:val="both"/>
        <w:textAlignment w:val="auto"/>
        <w:rPr>
          <w:rFonts w:ascii="Times New Roman" w:hAnsi="Times New Roman"/>
          <w:sz w:val="20"/>
        </w:rPr>
      </w:pPr>
      <w:r>
        <w:rPr>
          <w:rFonts w:ascii="Times New Roman" w:hAnsi="Times New Roman"/>
          <w:sz w:val="20"/>
        </w:rPr>
        <w:t>Онлайн – курса Учи.ру</w:t>
      </w:r>
      <w:r>
        <w:rPr>
          <w:rFonts w:ascii="Times New Roman" w:hAnsi="Times New Roman"/>
          <w:sz w:val="20"/>
          <w:lang w:val="ru-RU"/>
        </w:rPr>
        <w:t>.</w:t>
      </w:r>
    </w:p>
    <w:p w:rsidR="002D722B" w:rsidRDefault="00A6629A">
      <w:pPr>
        <w:pStyle w:val="af3"/>
        <w:widowControl/>
        <w:numPr>
          <w:ilvl w:val="0"/>
          <w:numId w:val="21"/>
        </w:numPr>
        <w:suppressAutoHyphens w:val="0"/>
        <w:spacing w:after="0"/>
        <w:jc w:val="both"/>
        <w:textAlignment w:val="auto"/>
        <w:rPr>
          <w:rFonts w:ascii="Times New Roman" w:hAnsi="Times New Roman"/>
          <w:sz w:val="20"/>
          <w:lang w:val="ru-RU"/>
        </w:rPr>
      </w:pPr>
      <w:r>
        <w:rPr>
          <w:rFonts w:ascii="Times New Roman" w:hAnsi="Times New Roman"/>
          <w:sz w:val="20"/>
          <w:lang w:val="ru-RU"/>
        </w:rPr>
        <w:t>Всероссийская онлайн- олимпиада Учи.ру по английскому языку «Заврики».</w:t>
      </w:r>
    </w:p>
    <w:p w:rsidR="002D722B" w:rsidRDefault="00A6629A">
      <w:pPr>
        <w:pStyle w:val="af3"/>
        <w:widowControl/>
        <w:numPr>
          <w:ilvl w:val="0"/>
          <w:numId w:val="21"/>
        </w:numPr>
        <w:suppressAutoHyphens w:val="0"/>
        <w:spacing w:after="0"/>
        <w:jc w:val="both"/>
        <w:textAlignment w:val="auto"/>
        <w:rPr>
          <w:rFonts w:ascii="Times New Roman" w:hAnsi="Times New Roman"/>
          <w:sz w:val="20"/>
          <w:lang w:val="ru-RU"/>
        </w:rPr>
      </w:pPr>
      <w:r>
        <w:rPr>
          <w:rFonts w:ascii="Times New Roman" w:hAnsi="Times New Roman"/>
          <w:sz w:val="20"/>
          <w:lang w:val="ru-RU"/>
        </w:rPr>
        <w:t>Электронная школа «Знаника».  Всероссийский метапредметный конкурс «Решай-ка».</w:t>
      </w:r>
    </w:p>
    <w:p w:rsidR="002D722B" w:rsidRDefault="00A6629A">
      <w:pPr>
        <w:pStyle w:val="af3"/>
        <w:widowControl/>
        <w:numPr>
          <w:ilvl w:val="0"/>
          <w:numId w:val="21"/>
        </w:numPr>
        <w:suppressAutoHyphens w:val="0"/>
        <w:spacing w:after="0"/>
        <w:jc w:val="both"/>
        <w:textAlignment w:val="auto"/>
        <w:rPr>
          <w:rFonts w:ascii="Times New Roman" w:hAnsi="Times New Roman"/>
          <w:sz w:val="20"/>
          <w:lang w:val="ru-RU"/>
        </w:rPr>
      </w:pPr>
      <w:r>
        <w:rPr>
          <w:rFonts w:ascii="Times New Roman" w:hAnsi="Times New Roman"/>
          <w:sz w:val="20"/>
          <w:lang w:val="ru-RU"/>
        </w:rPr>
        <w:t xml:space="preserve">ЦДО им. Я.А. Каменского. Образовательный портал «Рыжий кот». </w:t>
      </w:r>
      <w:r>
        <w:rPr>
          <w:rFonts w:ascii="Times New Roman" w:hAnsi="Times New Roman"/>
          <w:sz w:val="20"/>
        </w:rPr>
        <w:t>XXIII</w:t>
      </w:r>
      <w:r>
        <w:rPr>
          <w:rFonts w:ascii="Times New Roman" w:hAnsi="Times New Roman"/>
          <w:sz w:val="20"/>
          <w:lang w:val="ru-RU"/>
        </w:rPr>
        <w:t xml:space="preserve"> Всероссийская олимпиада по предметам.</w:t>
      </w:r>
    </w:p>
    <w:p w:rsidR="002D722B" w:rsidRDefault="00A6629A">
      <w:pPr>
        <w:pStyle w:val="af1"/>
        <w:numPr>
          <w:ilvl w:val="0"/>
          <w:numId w:val="21"/>
        </w:numPr>
        <w:rPr>
          <w:rFonts w:ascii="Times New Roman" w:hAnsi="Times New Roman"/>
          <w:sz w:val="20"/>
        </w:rPr>
      </w:pPr>
      <w:r>
        <w:rPr>
          <w:rFonts w:ascii="Times New Roman" w:hAnsi="Times New Roman"/>
          <w:sz w:val="20"/>
        </w:rPr>
        <w:t>Дистанционная всероссийская мультиолимпиада – марафон «Муравейник».</w:t>
      </w:r>
    </w:p>
    <w:p w:rsidR="002D722B" w:rsidRDefault="002D722B">
      <w:pPr>
        <w:spacing w:after="0" w:line="240" w:lineRule="auto"/>
        <w:ind w:left="360"/>
        <w:jc w:val="both"/>
        <w:rPr>
          <w:rFonts w:ascii="Times New Roman" w:hAnsi="Times New Roman"/>
          <w:sz w:val="20"/>
        </w:rPr>
      </w:pPr>
    </w:p>
    <w:p w:rsidR="002D722B" w:rsidRDefault="00A6629A">
      <w:pPr>
        <w:pStyle w:val="af3"/>
        <w:spacing w:after="0"/>
        <w:ind w:hanging="720"/>
        <w:jc w:val="both"/>
        <w:rPr>
          <w:rFonts w:ascii="Times New Roman" w:hAnsi="Times New Roman"/>
          <w:b/>
          <w:sz w:val="20"/>
        </w:rPr>
      </w:pPr>
      <w:r>
        <w:rPr>
          <w:rFonts w:ascii="Times New Roman" w:hAnsi="Times New Roman"/>
          <w:b/>
          <w:sz w:val="20"/>
        </w:rPr>
        <w:t>Региональный уровень:</w:t>
      </w:r>
    </w:p>
    <w:p w:rsidR="002D722B" w:rsidRDefault="00A6629A">
      <w:pPr>
        <w:pStyle w:val="af3"/>
        <w:widowControl/>
        <w:numPr>
          <w:ilvl w:val="0"/>
          <w:numId w:val="21"/>
        </w:numPr>
        <w:suppressAutoHyphens w:val="0"/>
        <w:spacing w:after="0"/>
        <w:jc w:val="both"/>
        <w:textAlignment w:val="auto"/>
        <w:rPr>
          <w:rFonts w:ascii="Times New Roman" w:hAnsi="Times New Roman"/>
          <w:sz w:val="20"/>
          <w:lang w:val="ru-RU"/>
        </w:rPr>
      </w:pPr>
      <w:r>
        <w:rPr>
          <w:rFonts w:ascii="Times New Roman" w:hAnsi="Times New Roman"/>
          <w:sz w:val="20"/>
          <w:lang w:val="ru-RU"/>
        </w:rPr>
        <w:t>Региональная олимпиада по математике среди 5-7 классов, организованная Новой школой.</w:t>
      </w:r>
    </w:p>
    <w:p w:rsidR="002D722B" w:rsidRDefault="00A6629A">
      <w:pPr>
        <w:pStyle w:val="af3"/>
        <w:widowControl/>
        <w:numPr>
          <w:ilvl w:val="0"/>
          <w:numId w:val="21"/>
        </w:numPr>
        <w:suppressAutoHyphens w:val="0"/>
        <w:spacing w:after="0"/>
        <w:jc w:val="both"/>
        <w:textAlignment w:val="auto"/>
        <w:rPr>
          <w:rFonts w:ascii="Times New Roman" w:hAnsi="Times New Roman"/>
          <w:sz w:val="20"/>
          <w:lang w:val="ru-RU"/>
        </w:rPr>
      </w:pPr>
      <w:r>
        <w:rPr>
          <w:rFonts w:ascii="Times New Roman" w:hAnsi="Times New Roman"/>
          <w:sz w:val="20"/>
          <w:lang w:val="ru-RU"/>
        </w:rPr>
        <w:t>Региональный этап всероссийской олимпиады школьников по праву.</w:t>
      </w:r>
    </w:p>
    <w:p w:rsidR="002D722B" w:rsidRDefault="002D722B">
      <w:pPr>
        <w:pStyle w:val="af3"/>
        <w:spacing w:after="0"/>
        <w:ind w:hanging="720"/>
        <w:jc w:val="both"/>
        <w:rPr>
          <w:rFonts w:ascii="Times New Roman" w:hAnsi="Times New Roman"/>
          <w:b/>
          <w:sz w:val="20"/>
          <w:lang w:val="ru-RU"/>
        </w:rPr>
      </w:pPr>
    </w:p>
    <w:p w:rsidR="002D722B" w:rsidRDefault="00A6629A">
      <w:pPr>
        <w:pStyle w:val="af3"/>
        <w:spacing w:after="0"/>
        <w:ind w:hanging="720"/>
        <w:jc w:val="both"/>
        <w:rPr>
          <w:rFonts w:ascii="Times New Roman" w:hAnsi="Times New Roman"/>
          <w:sz w:val="20"/>
        </w:rPr>
      </w:pPr>
      <w:r>
        <w:rPr>
          <w:rFonts w:ascii="Times New Roman" w:hAnsi="Times New Roman"/>
          <w:b/>
          <w:sz w:val="20"/>
        </w:rPr>
        <w:lastRenderedPageBreak/>
        <w:t>Муниципальный уровень</w:t>
      </w:r>
    </w:p>
    <w:p w:rsidR="002D722B" w:rsidRDefault="00A6629A">
      <w:pPr>
        <w:pStyle w:val="af3"/>
        <w:widowControl/>
        <w:numPr>
          <w:ilvl w:val="1"/>
          <w:numId w:val="23"/>
        </w:numPr>
        <w:suppressAutoHyphens w:val="0"/>
        <w:spacing w:after="0"/>
        <w:ind w:left="709" w:hanging="283"/>
        <w:jc w:val="both"/>
        <w:textAlignment w:val="auto"/>
        <w:rPr>
          <w:rFonts w:ascii="Times New Roman" w:hAnsi="Times New Roman"/>
          <w:sz w:val="20"/>
          <w:lang w:val="ru-RU"/>
        </w:rPr>
      </w:pPr>
      <w:r>
        <w:rPr>
          <w:rFonts w:ascii="Times New Roman" w:hAnsi="Times New Roman"/>
          <w:sz w:val="20"/>
          <w:lang w:val="ru-RU"/>
        </w:rPr>
        <w:t>Районный этап всероссийского конкурса чтецов «Живая классика».</w:t>
      </w:r>
    </w:p>
    <w:p w:rsidR="002D722B" w:rsidRDefault="00A6629A">
      <w:pPr>
        <w:pStyle w:val="af1"/>
        <w:numPr>
          <w:ilvl w:val="0"/>
          <w:numId w:val="22"/>
        </w:numPr>
        <w:rPr>
          <w:rFonts w:ascii="Times New Roman" w:hAnsi="Times New Roman"/>
          <w:sz w:val="20"/>
        </w:rPr>
      </w:pPr>
      <w:r>
        <w:rPr>
          <w:rFonts w:ascii="Times New Roman" w:hAnsi="Times New Roman"/>
          <w:sz w:val="20"/>
        </w:rPr>
        <w:t xml:space="preserve">Всероссийская олимпиада  школьников. </w:t>
      </w:r>
    </w:p>
    <w:p w:rsidR="002D722B" w:rsidRDefault="00A6629A">
      <w:pPr>
        <w:pStyle w:val="af1"/>
        <w:numPr>
          <w:ilvl w:val="0"/>
          <w:numId w:val="22"/>
        </w:numPr>
        <w:rPr>
          <w:rFonts w:ascii="Times New Roman" w:hAnsi="Times New Roman"/>
          <w:sz w:val="20"/>
        </w:rPr>
      </w:pPr>
      <w:r>
        <w:rPr>
          <w:rFonts w:ascii="Times New Roman" w:hAnsi="Times New Roman"/>
          <w:sz w:val="20"/>
        </w:rPr>
        <w:t>Всероссийская олимпиада школьников по краеведению</w:t>
      </w:r>
    </w:p>
    <w:p w:rsidR="002D722B" w:rsidRDefault="00A6629A">
      <w:pPr>
        <w:pStyle w:val="af1"/>
        <w:numPr>
          <w:ilvl w:val="0"/>
          <w:numId w:val="22"/>
        </w:numPr>
        <w:rPr>
          <w:rFonts w:ascii="Times New Roman" w:hAnsi="Times New Roman"/>
          <w:sz w:val="20"/>
        </w:rPr>
      </w:pPr>
      <w:r>
        <w:rPr>
          <w:rFonts w:ascii="Times New Roman" w:hAnsi="Times New Roman"/>
          <w:sz w:val="20"/>
        </w:rPr>
        <w:t>Олимпиада школьников по ПДД</w:t>
      </w:r>
    </w:p>
    <w:p w:rsidR="002D722B" w:rsidRDefault="00A6629A">
      <w:pPr>
        <w:pStyle w:val="af1"/>
        <w:numPr>
          <w:ilvl w:val="0"/>
          <w:numId w:val="22"/>
        </w:numPr>
        <w:rPr>
          <w:rFonts w:ascii="Times New Roman" w:hAnsi="Times New Roman"/>
          <w:sz w:val="20"/>
        </w:rPr>
      </w:pPr>
      <w:r>
        <w:rPr>
          <w:rFonts w:ascii="Times New Roman" w:hAnsi="Times New Roman"/>
          <w:sz w:val="20"/>
        </w:rPr>
        <w:t>Интеллектуальная игра «Географическая карасуль»</w:t>
      </w:r>
    </w:p>
    <w:p w:rsidR="002D722B" w:rsidRDefault="00A662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Выводы:</w:t>
      </w:r>
    </w:p>
    <w:p w:rsidR="002D722B" w:rsidRDefault="00A6629A">
      <w:pPr>
        <w:pStyle w:val="af3"/>
        <w:widowControl/>
        <w:numPr>
          <w:ilvl w:val="0"/>
          <w:numId w:val="26"/>
        </w:numPr>
        <w:suppressAutoHyphens w:val="0"/>
        <w:spacing w:after="0"/>
        <w:jc w:val="both"/>
        <w:textAlignment w:val="auto"/>
        <w:rPr>
          <w:rFonts w:ascii="Times New Roman" w:hAnsi="Times New Roman"/>
          <w:lang w:val="ru-RU"/>
        </w:rPr>
      </w:pPr>
      <w:r>
        <w:rPr>
          <w:rFonts w:ascii="Times New Roman" w:hAnsi="Times New Roman"/>
          <w:lang w:val="ru-RU"/>
        </w:rPr>
        <w:t xml:space="preserve">В 2020 году произошло значительное уменьшение участников мероприятий различных уровней. Это связано с тем, что в период караннтинного периода мероприятия проводились в дистанционном формате. Обучающиеся не привыкли работать в таком режиме. Возникали проблемы, связанные со скоростью Интернета, трудностями с подключением, выхода на интернет - платформы и т.д.  кроме того, идет  сокращение численности группы «одаренных детей». </w:t>
      </w:r>
    </w:p>
    <w:p w:rsidR="002D722B" w:rsidRDefault="00A6629A">
      <w:pPr>
        <w:pStyle w:val="af3"/>
        <w:widowControl/>
        <w:numPr>
          <w:ilvl w:val="0"/>
          <w:numId w:val="26"/>
        </w:numPr>
        <w:suppressAutoHyphens w:val="0"/>
        <w:spacing w:after="0"/>
        <w:jc w:val="both"/>
        <w:textAlignment w:val="auto"/>
        <w:rPr>
          <w:rFonts w:ascii="Times New Roman" w:hAnsi="Times New Roman"/>
          <w:lang w:val="ru-RU"/>
        </w:rPr>
      </w:pPr>
      <w:r>
        <w:rPr>
          <w:rFonts w:ascii="Times New Roman" w:hAnsi="Times New Roman"/>
          <w:lang w:val="ru-RU"/>
        </w:rPr>
        <w:t>Отдельные педагоги не желают стимулировать участие детей в различных конкурсах, так как наметилась тенденция повышение активности участия лишь перед аттестацией на категорию.</w:t>
      </w:r>
    </w:p>
    <w:p w:rsidR="002D722B" w:rsidRDefault="00A6629A">
      <w:pPr>
        <w:pStyle w:val="af3"/>
        <w:widowControl/>
        <w:numPr>
          <w:ilvl w:val="0"/>
          <w:numId w:val="26"/>
        </w:numPr>
        <w:suppressAutoHyphens w:val="0"/>
        <w:spacing w:after="0"/>
        <w:jc w:val="both"/>
        <w:textAlignment w:val="auto"/>
        <w:rPr>
          <w:rFonts w:ascii="Times New Roman" w:hAnsi="Times New Roman"/>
          <w:lang w:val="ru-RU"/>
        </w:rPr>
      </w:pPr>
      <w:r>
        <w:rPr>
          <w:rFonts w:ascii="Times New Roman" w:hAnsi="Times New Roman"/>
          <w:lang w:val="ru-RU"/>
        </w:rPr>
        <w:t xml:space="preserve">Уменьшилось количество участников муниципального этапа ВОШ и других предметных конкурсов.  Работа учителями по сопровождению одарённых детей для участия в ВОШ проводится несистематически. </w:t>
      </w:r>
    </w:p>
    <w:p w:rsidR="002D722B" w:rsidRDefault="002D722B">
      <w:pPr>
        <w:spacing w:after="0" w:line="240" w:lineRule="auto"/>
        <w:rPr>
          <w:rFonts w:ascii="Times New Roman" w:hAnsi="Times New Roman" w:cs="Times New Roman"/>
          <w:bCs/>
          <w:sz w:val="24"/>
          <w:szCs w:val="24"/>
        </w:rPr>
      </w:pPr>
    </w:p>
    <w:p w:rsidR="002D722B" w:rsidRDefault="00A6629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7.4. Социально-психологический климат в педагогическом коллективе, коллективе обучающихся. Мнение родителей, общественности о школе.</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учебном году перед образовательным учреждением стояла задача сохранения положительного эмоционального климата. Реализация данной задачи осуществлялась по 3 направлениям: работа с педагогами, с учащимися и родителями.</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Для педагогических работников были проведены следующие мероприятия: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семинар для учителей, работающих в 1, 5-х классах «Адаптация первоклассников и пятиклассников»;</w:t>
      </w:r>
    </w:p>
    <w:p w:rsidR="002D722B" w:rsidRDefault="00A6629A">
      <w:pPr>
        <w:numPr>
          <w:ilvl w:val="0"/>
          <w:numId w:val="19"/>
        </w:numPr>
        <w:ind w:left="284" w:hanging="284"/>
        <w:jc w:val="both"/>
        <w:rPr>
          <w:sz w:val="24"/>
          <w:szCs w:val="24"/>
        </w:rPr>
      </w:pPr>
      <w:r>
        <w:rPr>
          <w:sz w:val="24"/>
          <w:szCs w:val="24"/>
        </w:rPr>
        <w:t>практикум для классных руководителей «Профилактика профессионального выгорания»;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семинары для классных руководителей «Кризисы детской одаренности», «Формы работы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современного классного руководителя по раннему выявлению деструктивного поведения среди несовершеннолетних и его преодолению», «Основы духовно-нравственного воспитания в системе работы классного руководителя», «Культурный стандарт: вопросы и ответы».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данного вида работы способствовала повышению уровня психологической компетентности педагогов в вопросах сохранения и развития конструктивных отношений на уроке, на уровне классных коллективов, а также профилактике профессионального выгорания педагогов школы.</w:t>
      </w: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Работа с обучающимися: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учебного года были проведены занятия с элементами тренинга по первичной профилактике суицидального поведения несовершеннолетних, профилактике психоактивных веществ и пропаганде здорового образа жизни, развитию основ целеполагания: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«Я и мой выбор» тренинговые занятия по профилактике ПАВ (9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«Я учусь владеть собой» (6 класс, по 3 тренинга в год);</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«Построй свою Вселенную: развитие основ целеполагания» (8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«Как сказать НЕТ!» - профилактика ПАВ (7-8 классы);</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 мире с собой и другими»: развитие навыков толерантного поведения (3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Классный час «Зачем нужны правила?» - декабрь (5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«Декларация самоценности» профилактика суицидального поведения (7-8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«Готовимся к экзаменам: как сохранить здоровье» ( 9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«Учимся решать проблемы» (5-6-е классы);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систематической работы по данному направлению является отсутствие среди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 серьёзных конфликтов, эмоциональных срывов, уходов из семьи, правонарушений.</w:t>
      </w: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Работа с родителями: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общешкольных родительских собраниях родителям (законным представителям</w:t>
      </w:r>
      <w:r>
        <w:rPr>
          <w:rFonts w:ascii="Times New Roman" w:hAnsi="Times New Roman" w:cs="Times New Roman"/>
          <w:bCs/>
          <w:sz w:val="24"/>
          <w:szCs w:val="24"/>
        </w:rPr>
        <w:t xml:space="preserve"> </w:t>
      </w:r>
      <w:r>
        <w:rPr>
          <w:rFonts w:ascii="Times New Roman" w:hAnsi="Times New Roman" w:cs="Times New Roman"/>
          <w:sz w:val="24"/>
          <w:szCs w:val="24"/>
        </w:rPr>
        <w:t>обучающихся был предложен педагогический лекторий:</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«Проблемы трудного возраста. Профилактика деструктивного поведения подростков. Группы смерти в социальных сетях». И по возрастам:</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«Адаптация первоклассника» (1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«Помощь родителей в подготовке домашних заданий» (2-3 классы);</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«Проект – что это?» (4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«Особенности младшего подросткового возраста» (5 класс); </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«Проблемы взаимоотношений родителей и детей» (6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«Особенности среднего подросткового возраста» (7 класс); </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«Правовой статус подростка » (8 классы);</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«Проблемы выбора профессии и роль в этом родителей» (9, 11 класс);</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«Помощь родителей  в эмоциональной подготовке к ГИА» (9,11 классы).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заявкам классных руководителей на классных родительских собраниях были прочитаны лекции по темам:</w:t>
      </w:r>
    </w:p>
    <w:p w:rsidR="002D722B" w:rsidRDefault="00A6629A">
      <w:pPr>
        <w:spacing w:after="0" w:line="240" w:lineRule="auto"/>
        <w:jc w:val="both"/>
        <w:rPr>
          <w:rFonts w:ascii="Times New Roman" w:hAnsi="Times New Roman" w:cs="Times New Roman"/>
          <w:sz w:val="24"/>
          <w:szCs w:val="24"/>
        </w:rPr>
      </w:pPr>
      <w:r>
        <w:rPr>
          <w:rFonts w:ascii="Wingdings" w:hAnsi="Wingdings" w:cs="Wingdings"/>
          <w:b/>
          <w:sz w:val="24"/>
          <w:szCs w:val="24"/>
        </w:rPr>
        <w:t></w:t>
      </w:r>
      <w:r>
        <w:rPr>
          <w:rFonts w:ascii="Wingdings" w:hAnsi="Wingdings" w:cs="Wingdings"/>
          <w:b/>
          <w:sz w:val="24"/>
          <w:szCs w:val="24"/>
        </w:rPr>
        <w:t></w:t>
      </w:r>
      <w:r>
        <w:rPr>
          <w:rFonts w:ascii="Times New Roman" w:hAnsi="Times New Roman" w:cs="Times New Roman"/>
          <w:sz w:val="24"/>
          <w:szCs w:val="24"/>
        </w:rPr>
        <w:t xml:space="preserve">«О результатах мониторинга адаптации первоклассников», </w:t>
      </w:r>
    </w:p>
    <w:p w:rsidR="002D722B" w:rsidRDefault="00A6629A">
      <w:pPr>
        <w:spacing w:after="0" w:line="240" w:lineRule="auto"/>
        <w:jc w:val="both"/>
        <w:rPr>
          <w:rFonts w:ascii="Times New Roman" w:hAnsi="Times New Roman" w:cs="Times New Roman"/>
          <w:sz w:val="24"/>
          <w:szCs w:val="24"/>
        </w:rPr>
      </w:pPr>
      <w:r>
        <w:rPr>
          <w:rFonts w:ascii="Wingdings" w:hAnsi="Wingdings" w:cs="Wingdings"/>
          <w:b/>
          <w:sz w:val="24"/>
          <w:szCs w:val="24"/>
        </w:rPr>
        <w:t></w:t>
      </w:r>
      <w:r>
        <w:rPr>
          <w:rFonts w:ascii="Wingdings" w:hAnsi="Wingdings" w:cs="Wingdings"/>
          <w:b/>
          <w:sz w:val="24"/>
          <w:szCs w:val="24"/>
        </w:rPr>
        <w:t></w:t>
      </w:r>
      <w:r>
        <w:rPr>
          <w:rFonts w:ascii="Times New Roman" w:hAnsi="Times New Roman" w:cs="Times New Roman"/>
          <w:sz w:val="24"/>
          <w:szCs w:val="24"/>
        </w:rPr>
        <w:t>«О профессиональных учебных заведениях Ярославской области высшего и среднего уровней образования».</w:t>
      </w:r>
    </w:p>
    <w:p w:rsidR="002D722B" w:rsidRDefault="002D722B">
      <w:pPr>
        <w:pStyle w:val="af1"/>
        <w:jc w:val="center"/>
        <w:rPr>
          <w:rFonts w:ascii="Times New Roman" w:hAnsi="Times New Roman"/>
          <w:b/>
        </w:rPr>
      </w:pPr>
    </w:p>
    <w:p w:rsidR="002D722B" w:rsidRDefault="00A6629A">
      <w:pPr>
        <w:pStyle w:val="af1"/>
        <w:jc w:val="center"/>
        <w:rPr>
          <w:rFonts w:ascii="Times New Roman" w:hAnsi="Times New Roman"/>
          <w:b/>
        </w:rPr>
      </w:pPr>
      <w:r>
        <w:rPr>
          <w:rFonts w:ascii="Times New Roman" w:hAnsi="Times New Roman"/>
          <w:b/>
        </w:rPr>
        <w:t>Посещаемость родительских собраний по классам за 2020 год</w:t>
      </w:r>
    </w:p>
    <w:p w:rsidR="002D722B" w:rsidRDefault="002D722B">
      <w:pPr>
        <w:pStyle w:val="af1"/>
        <w:jc w:val="center"/>
        <w:rPr>
          <w:rFonts w:ascii="Times New Roman" w:hAnsi="Times New Roman"/>
          <w:b/>
        </w:rPr>
      </w:pPr>
    </w:p>
    <w:tbl>
      <w:tblPr>
        <w:tblStyle w:val="afb"/>
        <w:tblW w:w="7315" w:type="dxa"/>
        <w:tblInd w:w="534" w:type="dxa"/>
        <w:tblLook w:val="04A0" w:firstRow="1" w:lastRow="0" w:firstColumn="1" w:lastColumn="0" w:noHBand="0" w:noVBand="1"/>
      </w:tblPr>
      <w:tblGrid>
        <w:gridCol w:w="3534"/>
        <w:gridCol w:w="3781"/>
      </w:tblGrid>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Класс</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Среднее по классу</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0 - 1</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100</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1 - 2</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80</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2 - 3</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83</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3- 4</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85</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4 - 5</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73</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5 - 6</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64</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6 - 7</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80</w:t>
            </w:r>
          </w:p>
        </w:tc>
      </w:tr>
      <w:tr w:rsidR="002D722B">
        <w:tc>
          <w:tcPr>
            <w:tcW w:w="3534" w:type="dxa"/>
            <w:shd w:val="clear" w:color="auto" w:fill="DDD9C3" w:themeFill="background2" w:themeFillShade="E6"/>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7 - 8</w:t>
            </w:r>
          </w:p>
        </w:tc>
        <w:tc>
          <w:tcPr>
            <w:tcW w:w="3780" w:type="dxa"/>
            <w:shd w:val="clear" w:color="auto" w:fill="DDD9C3" w:themeFill="background2" w:themeFillShade="E6"/>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83</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8 - 9</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50</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9 - 10</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90</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11 - 0</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62</w:t>
            </w:r>
          </w:p>
        </w:tc>
      </w:tr>
      <w:tr w:rsidR="002D722B">
        <w:tc>
          <w:tcPr>
            <w:tcW w:w="3534"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ИТОГО среднее значение</w:t>
            </w:r>
          </w:p>
          <w:p w:rsidR="002D722B" w:rsidRDefault="00A6629A">
            <w:pPr>
              <w:pStyle w:val="af1"/>
              <w:jc w:val="center"/>
              <w:rPr>
                <w:rFonts w:ascii="Times New Roman" w:hAnsi="Times New Roman"/>
                <w:sz w:val="20"/>
                <w:szCs w:val="20"/>
              </w:rPr>
            </w:pPr>
            <w:r>
              <w:rPr>
                <w:rFonts w:ascii="Times New Roman" w:hAnsi="Times New Roman"/>
                <w:sz w:val="20"/>
                <w:szCs w:val="20"/>
              </w:rPr>
              <w:t xml:space="preserve"> по школе</w:t>
            </w:r>
          </w:p>
        </w:tc>
        <w:tc>
          <w:tcPr>
            <w:tcW w:w="3780" w:type="dxa"/>
            <w:shd w:val="clear" w:color="auto" w:fill="auto"/>
            <w:tcMar>
              <w:left w:w="108" w:type="dxa"/>
            </w:tcMar>
          </w:tcPr>
          <w:p w:rsidR="002D722B" w:rsidRDefault="00A6629A">
            <w:pPr>
              <w:pStyle w:val="af1"/>
              <w:jc w:val="center"/>
              <w:rPr>
                <w:rFonts w:ascii="Times New Roman" w:hAnsi="Times New Roman"/>
                <w:sz w:val="20"/>
                <w:szCs w:val="20"/>
              </w:rPr>
            </w:pPr>
            <w:r>
              <w:rPr>
                <w:rFonts w:ascii="Times New Roman" w:hAnsi="Times New Roman"/>
                <w:sz w:val="20"/>
                <w:szCs w:val="20"/>
              </w:rPr>
              <w:t>77,3</w:t>
            </w:r>
          </w:p>
        </w:tc>
      </w:tr>
    </w:tbl>
    <w:p w:rsidR="002D722B" w:rsidRDefault="002D722B">
      <w:pPr>
        <w:pStyle w:val="12"/>
        <w:jc w:val="both"/>
        <w:rPr>
          <w:rFonts w:ascii="Times New Roman" w:hAnsi="Times New Roman"/>
          <w:b/>
          <w:sz w:val="24"/>
          <w:szCs w:val="24"/>
        </w:rPr>
      </w:pPr>
    </w:p>
    <w:p w:rsidR="002D722B" w:rsidRDefault="00A6629A">
      <w:pPr>
        <w:pStyle w:val="12"/>
        <w:jc w:val="both"/>
        <w:rPr>
          <w:rFonts w:ascii="Times New Roman" w:hAnsi="Times New Roman"/>
          <w:b/>
          <w:sz w:val="24"/>
          <w:szCs w:val="24"/>
        </w:rPr>
      </w:pPr>
      <w:r>
        <w:rPr>
          <w:rFonts w:ascii="Times New Roman" w:hAnsi="Times New Roman"/>
          <w:b/>
          <w:sz w:val="24"/>
          <w:szCs w:val="24"/>
        </w:rPr>
        <w:t>Посещаемость родительских собраний за четыре года</w:t>
      </w:r>
    </w:p>
    <w:tbl>
      <w:tblPr>
        <w:tblW w:w="8790" w:type="dxa"/>
        <w:tblInd w:w="1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22"/>
        <w:gridCol w:w="1566"/>
        <w:gridCol w:w="1567"/>
        <w:gridCol w:w="1567"/>
        <w:gridCol w:w="1568"/>
      </w:tblGrid>
      <w:tr w:rsidR="002D722B">
        <w:trPr>
          <w:trHeight w:val="346"/>
        </w:trPr>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Параметр</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2017</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2018</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2019</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
                <w:bCs/>
                <w:sz w:val="24"/>
                <w:szCs w:val="24"/>
              </w:rPr>
            </w:pPr>
            <w:r>
              <w:rPr>
                <w:rFonts w:ascii="Times New Roman" w:hAnsi="Times New Roman"/>
                <w:b/>
                <w:bCs/>
                <w:sz w:val="24"/>
                <w:szCs w:val="24"/>
              </w:rPr>
              <w:t>2020</w:t>
            </w:r>
          </w:p>
        </w:tc>
      </w:tr>
      <w:tr w:rsidR="002D722B">
        <w:trPr>
          <w:trHeight w:val="346"/>
        </w:trPr>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pStyle w:val="12"/>
              <w:jc w:val="both"/>
              <w:rPr>
                <w:rFonts w:ascii="Times New Roman" w:hAnsi="Times New Roman"/>
                <w:sz w:val="24"/>
                <w:szCs w:val="24"/>
              </w:rPr>
            </w:pPr>
            <w:r>
              <w:rPr>
                <w:rFonts w:ascii="Times New Roman" w:hAnsi="Times New Roman"/>
                <w:sz w:val="24"/>
                <w:szCs w:val="24"/>
              </w:rPr>
              <w:t>Посещаемость</w:t>
            </w:r>
          </w:p>
          <w:p w:rsidR="002D722B" w:rsidRDefault="00A6629A">
            <w:pPr>
              <w:pStyle w:val="12"/>
              <w:jc w:val="both"/>
              <w:rPr>
                <w:rFonts w:ascii="Times New Roman" w:hAnsi="Times New Roman"/>
                <w:sz w:val="24"/>
                <w:szCs w:val="24"/>
              </w:rPr>
            </w:pPr>
            <w:r>
              <w:rPr>
                <w:rFonts w:ascii="Times New Roman" w:hAnsi="Times New Roman"/>
                <w:sz w:val="24"/>
                <w:szCs w:val="24"/>
              </w:rPr>
              <w:t>в среднем по школе, в %</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Cs/>
                <w:sz w:val="24"/>
                <w:szCs w:val="24"/>
              </w:rPr>
            </w:pPr>
            <w:r>
              <w:rPr>
                <w:rFonts w:ascii="Times New Roman" w:hAnsi="Times New Roman"/>
                <w:bCs/>
                <w:sz w:val="24"/>
                <w:szCs w:val="24"/>
              </w:rPr>
              <w:t>60,3</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Cs/>
                <w:sz w:val="24"/>
                <w:szCs w:val="24"/>
              </w:rPr>
            </w:pPr>
            <w:r>
              <w:rPr>
                <w:rFonts w:ascii="Times New Roman" w:hAnsi="Times New Roman"/>
                <w:bCs/>
                <w:sz w:val="24"/>
                <w:szCs w:val="24"/>
              </w:rPr>
              <w:t>67,5</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Cs/>
                <w:sz w:val="24"/>
                <w:szCs w:val="24"/>
              </w:rPr>
            </w:pPr>
            <w:r>
              <w:rPr>
                <w:rFonts w:ascii="Times New Roman" w:hAnsi="Times New Roman"/>
                <w:bCs/>
                <w:sz w:val="24"/>
                <w:szCs w:val="24"/>
              </w:rPr>
              <w:t>72,5</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722B" w:rsidRDefault="00A6629A">
            <w:pPr>
              <w:spacing w:line="360" w:lineRule="auto"/>
              <w:ind w:left="-46"/>
              <w:jc w:val="center"/>
              <w:rPr>
                <w:rFonts w:ascii="Times New Roman" w:hAnsi="Times New Roman"/>
                <w:bCs/>
                <w:sz w:val="24"/>
                <w:szCs w:val="24"/>
              </w:rPr>
            </w:pPr>
            <w:r>
              <w:rPr>
                <w:rFonts w:ascii="Times New Roman" w:hAnsi="Times New Roman"/>
                <w:bCs/>
                <w:sz w:val="24"/>
                <w:szCs w:val="24"/>
              </w:rPr>
              <w:t>77,3</w:t>
            </w:r>
          </w:p>
        </w:tc>
      </w:tr>
    </w:tbl>
    <w:p w:rsidR="002D722B" w:rsidRDefault="00A6629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Психологическое просвещение родителей (законных представителей) по вопросам воспитания детей способствует установлению и развитию конструктивных детско-родительских отношений.</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 была размещена информация различной направленности на сайте школы «Готовимся к экзаменам: советы родителям и учащимся», «Формирование и поддержка учебной мотивации детей», «Десять ключей успешного воспитания».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по сохранению социально-психологического климата в коллективе и развитию основ социализации обучающихся осуществлялась через проведение тренинговых занятий на </w:t>
      </w:r>
      <w:r>
        <w:rPr>
          <w:rFonts w:ascii="Times New Roman" w:hAnsi="Times New Roman" w:cs="Times New Roman"/>
          <w:sz w:val="24"/>
          <w:szCs w:val="24"/>
        </w:rPr>
        <w:lastRenderedPageBreak/>
        <w:t>сплочение коллектива в 1, 2, 3, 4, 5 классах. В каждом классе проведена социометрия, отверженных выявлено не было.</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В январе 2020 года была проведена диагностика по определению ценностей </w:t>
      </w:r>
      <w:r>
        <w:rPr>
          <w:rFonts w:ascii="Times New Roman" w:hAnsi="Times New Roman" w:cs="Times New Roman"/>
          <w:b/>
          <w:bCs/>
          <w:sz w:val="24"/>
          <w:szCs w:val="24"/>
        </w:rPr>
        <w:t>учащихся 8-9-х классов</w:t>
      </w:r>
      <w:r>
        <w:rPr>
          <w:rFonts w:ascii="Times New Roman,Bold" w:hAnsi="Times New Roman,Bold" w:cs="Times New Roman,Bold"/>
          <w:b/>
          <w:bCs/>
          <w:sz w:val="24"/>
          <w:szCs w:val="24"/>
        </w:rPr>
        <w:t xml:space="preserve"> </w:t>
      </w:r>
      <w:r>
        <w:rPr>
          <w:rFonts w:ascii="Times New Roman" w:hAnsi="Times New Roman" w:cs="Times New Roman"/>
          <w:sz w:val="24"/>
          <w:szCs w:val="24"/>
        </w:rPr>
        <w:t>«Иерархия потребностей». Выяснилось, что для подростков наиболее важными являются: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Социальные (межличностные) потребности – 30% уч-ся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Потребности в безопасности –20% уч-ся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Материальные потребности – 40% уч-ся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Потребности в самовыражении – 40% уч-ся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Потребности в признании – 30% уч-ся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диагностики позволяют построить индивидуальный воспитательно-образовательный маршрут для каждого ученика.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 внимания уделялось профилактике новой вирусной инфекции, вопросам дистанционного обучения и организации свободного времени во время карантина.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анализ работы показал необходимость и правильность выбранных методов по созданию условий в направлении межличностного взаимодействия и развития личности всех участников образовательного процесса.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Однако, наблюдается недостаточная заинтересованность и активность некоторых родителей, вызванная различными факторами, которая негативно влияет на эмоциональное состояние детей и социализацию личности в целом.</w:t>
      </w:r>
    </w:p>
    <w:p w:rsidR="002D722B" w:rsidRDefault="002D722B">
      <w:pPr>
        <w:spacing w:after="0" w:line="240" w:lineRule="auto"/>
        <w:jc w:val="both"/>
        <w:rPr>
          <w:rFonts w:ascii="Times New Roman" w:hAnsi="Times New Roman" w:cs="Times New Roman"/>
          <w:color w:val="FF0000"/>
          <w:sz w:val="24"/>
          <w:szCs w:val="24"/>
        </w:r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в 2020 уч. году необходимо:</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содействовать полноценному личностному и интеллектуальному развитию детей на каждом возрастном этапе через систему мониторинга и своевременную коррекционно-развивающую работу со всеми участниками образовательного процесса;</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продолжить работу по выявлению и изучению способностей учащихся, проявляющих признаки одаренности;</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систематизировать работу по сопровождению внедрения ФГОС через коррекцию программы психологического сопровождения учащихся 1-9 классов;</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продолжить работу в направлении конструктивного взаимодействия в системе «Школа-Ученик-Родитель» в целях сохранения здоровья участников образовательного процесса с применением активных форм работы с родителями (практикумы, тренинговые занятия, конференции).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целью выявления уровня </w:t>
      </w:r>
      <w:r>
        <w:rPr>
          <w:rFonts w:ascii="Times New Roman" w:hAnsi="Times New Roman" w:cs="Times New Roman"/>
          <w:b/>
          <w:bCs/>
          <w:sz w:val="24"/>
          <w:szCs w:val="24"/>
        </w:rPr>
        <w:t>удовлетворенности родителей</w:t>
      </w:r>
      <w:r>
        <w:rPr>
          <w:rFonts w:ascii="Times New Roman,Bold" w:hAnsi="Times New Roman,Bold" w:cs="Times New Roman,Bold"/>
          <w:b/>
          <w:bCs/>
          <w:sz w:val="24"/>
          <w:szCs w:val="24"/>
        </w:rPr>
        <w:t xml:space="preserve"> </w:t>
      </w:r>
      <w:r>
        <w:rPr>
          <w:rFonts w:ascii="Times New Roman" w:hAnsi="Times New Roman" w:cs="Times New Roman"/>
          <w:sz w:val="24"/>
          <w:szCs w:val="24"/>
        </w:rPr>
        <w:t>работой образовательного учреждения и его педагогическим коллективом ежегодно в апреле проводится опрос родителей. Используется методика Е.П. Степанова. В анкетировании приняли участие все родители с 1 по 11 класс (100%).</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80% родителей отмечают высокий уровень удовлетворенности деятельностью образовательного учреждения. </w:t>
      </w:r>
    </w:p>
    <w:p w:rsidR="002D722B" w:rsidRDefault="002D722B">
      <w:pPr>
        <w:spacing w:after="0" w:line="240" w:lineRule="auto"/>
        <w:jc w:val="both"/>
        <w:rPr>
          <w:rFonts w:ascii="Times New Roman" w:hAnsi="Times New Roman" w:cs="Times New Roman"/>
          <w:b/>
          <w:bCs/>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7.5.Соблюдение прав и гарантий обучающихся, их социальная защищенность</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прав и гарантий обучающихся, их социальная защищенность гарантировано</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Конституцией РФ, Законом РФ «Об образовании в РФ», Конвенцией о правах ребенка, Уставом школы.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МОУ Коленовской СОШ имеют право на: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уважение человеческого достоинства, свободу совести и информации, свободное выражение своих взглядов и убеждений;</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защиту от применения методов физического и психического насилия;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получение бесплатного общего образования (начального общего, основного общего, среднего общего в пределах ФГОС и ФКГОС;</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условия обучения, гарантирующие охрану и укрепления здоровья;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участие в управлении школой;</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бесплатное пользование библиотечно-информационными ресурсами школы.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из семей льготных категорий (дети-сироты, опекаемые дети, дети-инвалиды, дети из</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многодетных семей, малообеспеченных семей, и др.) обеспечиваются: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бесплатным одноразовым и двухразовым (в течение дня) горячим питанием;</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бесплатными путевками в школьном оздоровительном лагере,</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-приоритетным правом первоочередного трудоустройства в летние производственные бригады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школьников.</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Количество детей, получивших льготы зависит от количества зарегистрированных в организации соцзащиты г. Ростова по отдельным годам, поданным заявлениям.</w:t>
      </w:r>
    </w:p>
    <w:p w:rsidR="002D722B" w:rsidRDefault="002D722B">
      <w:pPr>
        <w:spacing w:after="0" w:line="240" w:lineRule="auto"/>
        <w:rPr>
          <w:rFonts w:ascii="Times New Roman" w:hAnsi="Times New Roman" w:cs="Times New Roman"/>
          <w:b/>
          <w:bCs/>
          <w:color w:val="FF0000"/>
          <w:sz w:val="24"/>
          <w:szCs w:val="24"/>
        </w:rPr>
      </w:pPr>
    </w:p>
    <w:p w:rsidR="002D722B" w:rsidRDefault="00A6629A">
      <w:pPr>
        <w:spacing w:after="0" w:line="240" w:lineRule="auto"/>
        <w:rPr>
          <w:rFonts w:ascii="Times New Roman" w:hAnsi="Times New Roman" w:cs="Times New Roman"/>
          <w:b/>
          <w:sz w:val="28"/>
          <w:szCs w:val="24"/>
        </w:rPr>
      </w:pPr>
      <w:r>
        <w:rPr>
          <w:rFonts w:ascii="Times New Roman" w:hAnsi="Times New Roman" w:cs="Times New Roman"/>
          <w:b/>
          <w:sz w:val="28"/>
          <w:szCs w:val="24"/>
        </w:rPr>
        <w:t>8. Внутришкольный контроль</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образовательным процессом осуществляется в соответствии с планом работы, который рассматривается и утверждается в установленном порядке. Все разделы и мероприятия плана направлены на реализацию поставленных целей и задач.</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Внутришкольный контроль - главный источник информации и диагностики состояния образовательного процесса, основных результатов деятельности образовательного учреждения. В учреждении существует сложившаяся целенаправленная система эффективного внутришкольного контроля, которая разрабатывается администрацией школы на основе всестороннего анализа работы образовательного учреждения за предыдущий учебный год с учетом мнений педагогического коллектива, выводов школьных методических объединений, предложений проверяющих комиссий вышестоящих органов в соответствии с Положением о внутришкольном контроле МОУ Коленовской СОШ. Сформированная система внутришкольного контроля направлена на обеспечение исполнения законодательства и иных нормативно-правовых актов, повышение эффективности по реализации качественных образовательных услуг в школе, совершенствование деятельности ОУ, повышение мастерства учителей, повышение качества образования в школе.</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Основными направлениями внутришкольного контроля образовательного процесса в 2020 году традиционно являлись следующие:</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всеобуч;</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качество подготовки обучающихся;</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качество преподавания;</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выполнение образовательных программ;</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качество ведения школьной документации;</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подготовка к итоговой аттестации.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контроля были использованы следующие формы:</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i/>
          <w:iCs/>
          <w:sz w:val="24"/>
          <w:szCs w:val="24"/>
        </w:rPr>
        <w:t>Текущий</w:t>
      </w:r>
      <w:r>
        <w:rPr>
          <w:rFonts w:ascii="Times New Roman" w:hAnsi="Times New Roman" w:cs="Times New Roman"/>
          <w:sz w:val="24"/>
          <w:szCs w:val="24"/>
        </w:rPr>
        <w:t xml:space="preserve">: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образовательных учебных программ по учебным предметам курсам (состояние рабочих программ, их выполнение, т.ч. контрольной и практической части);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учащихся учебной литературой;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всеобуч и посещаемость занятий;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состояние школьной документации (журналы, тетради, дневники);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успеваемость учащихся, работа со слабоуспевающими обучающимися, детьми «группы риска»;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административный контроль уровня знаний и умений по предметам;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сформированность общеучебных, а также предметных умений и навыков, положительной мотивации к учению.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используемые методы – это сбор и анализ информации, документальная проверка, контрольные срезы, наблюдение.</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В течение года было проведено две тематические проверки, результаты которых обсуждались на педагогическом совете: «Состояние рабочих программ, их выполнение, т.ч. </w:t>
      </w:r>
      <w:r>
        <w:rPr>
          <w:rFonts w:ascii="Times New Roman" w:hAnsi="Times New Roman" w:cs="Times New Roman"/>
          <w:sz w:val="24"/>
          <w:szCs w:val="24"/>
        </w:rPr>
        <w:lastRenderedPageBreak/>
        <w:t>контрольной и практической части», «Анализ использования новых педагогических технологий в образовательном процессе».</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i/>
          <w:iCs/>
          <w:sz w:val="24"/>
          <w:szCs w:val="24"/>
        </w:rPr>
        <w:t>Классно</w:t>
      </w:r>
      <w:r>
        <w:rPr>
          <w:rFonts w:ascii="Times New Roman" w:hAnsi="Times New Roman" w:cs="Times New Roman"/>
          <w:sz w:val="24"/>
          <w:szCs w:val="24"/>
        </w:rPr>
        <w:t>-</w:t>
      </w:r>
      <w:r>
        <w:rPr>
          <w:rFonts w:ascii="Times New Roman" w:hAnsi="Times New Roman" w:cs="Times New Roman"/>
          <w:i/>
          <w:iCs/>
          <w:sz w:val="24"/>
          <w:szCs w:val="24"/>
        </w:rPr>
        <w:t>обобщающий контроль состояния работы в школе по темам</w:t>
      </w:r>
      <w:r>
        <w:rPr>
          <w:rFonts w:ascii="Times New Roman,Italic" w:hAnsi="Times New Roman,Italic" w:cs="Times New Roman,Italic"/>
          <w:i/>
          <w:iCs/>
          <w:sz w:val="24"/>
          <w:szCs w:val="24"/>
        </w:rPr>
        <w:t>:</w:t>
      </w:r>
      <w:r>
        <w:rPr>
          <w:rFonts w:ascii="Times New Roman" w:hAnsi="Times New Roman" w:cs="Times New Roman"/>
          <w:sz w:val="24"/>
          <w:szCs w:val="24"/>
        </w:rPr>
        <w:t xml:space="preserve">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«Адаптация учащихся 1-х класса»,</w:t>
      </w:r>
      <w:r>
        <w:rPr>
          <w:rFonts w:ascii="Times New Roman,Italic" w:hAnsi="Times New Roman,Italic" w:cs="Times New Roman,Italic"/>
          <w:i/>
          <w:iCs/>
          <w:sz w:val="24"/>
          <w:szCs w:val="24"/>
        </w:rPr>
        <w:t xml:space="preserve"> </w:t>
      </w:r>
      <w:r>
        <w:rPr>
          <w:rFonts w:ascii="Times New Roman" w:hAnsi="Times New Roman" w:cs="Times New Roman"/>
          <w:sz w:val="24"/>
          <w:szCs w:val="24"/>
        </w:rPr>
        <w:t>«Адаптация учащихся 5-го класса», «Состояние преподавания в 9-ом  и 11 классах, подготовка к ГИА». Использовались методы наблюдения учебных занятий с последующим анализом, собеседование, анкетирование участников образовательного процесса, изучение документации.</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Соблюдается порядок проведения контроля: издаются приказы на организацию проверок, разрабатываются планы-задания, оформляются справки по итогам контроля. Итоги обсуждаются на педагогических советах, совещаниях при директоре, заместителях директора по УВР, на заседаниях школьных МО.</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контроля принимаются управленческие решения. К ВШК привлекаются заместители директора по учебно-воспитательной и руководители школьных МО, учителя высшей квалификационной категории, а также другие специалисты. В основном по большей</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проверок были сделаны грамотные выводы, которые позволили своевременно провести коррекцию деятельности, способствовали повышению результативности работы.</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8.1. Контроль состояния образовательного процесса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Основными направлениями контроля состояния образовательного процесса являются соблюдение прав и гарантий на получение бесплатного всеобщего среднего образования, уровень организации дополнительного образования, условия реализации образовательных</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 формирование и развитие общеучебных умений и навыков, ключевых (базовых) компетентностей обучающихся, организации учебно-воспитательного процесса (сменность занятий, наполняемость классов, особенности расписания и др.). По результатам проверок составлены итоговые справки. Результаты контроля стали темами для обсуждения на педагогических советах, совещаниях при директоре, заместителе директора по УВР, заседаниях школьных МО. Принятые решения по результатам контроля позволили своевременно скорректировать деятельность педагогического коллектива, направленную на достижение качества образования.</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Контроль состояния преподавания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в системе осуществляется посещение уроков. Целями ВШК является анализ и экспертная оценка эффективности результатов деятельности педагогических работников,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оказание методической помощи педагогическим работникам в процессе контроля, распространение педагогического опыта.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2020 года в рамках внутришкольного контроля посещено более 150 уроков, посещены уроки всех учителей, работающих в 1-11 классах. Посещение по плану ВШК было организовано по следующим направлениям.</w:t>
      </w:r>
    </w:p>
    <w:p w:rsidR="002D722B" w:rsidRDefault="002D722B">
      <w:pPr>
        <w:spacing w:after="0" w:line="240" w:lineRule="auto"/>
        <w:jc w:val="both"/>
        <w:rPr>
          <w:rFonts w:ascii="Times New Roman" w:hAnsi="Times New Roman" w:cs="Times New Roman"/>
          <w:sz w:val="24"/>
          <w:szCs w:val="24"/>
        </w:rPr>
      </w:pPr>
    </w:p>
    <w:tbl>
      <w:tblPr>
        <w:tblStyle w:val="afb"/>
        <w:tblW w:w="10138" w:type="dxa"/>
        <w:tblLook w:val="04A0" w:firstRow="1" w:lastRow="0" w:firstColumn="1" w:lastColumn="0" w:noHBand="0" w:noVBand="1"/>
      </w:tblPr>
      <w:tblGrid>
        <w:gridCol w:w="2943"/>
        <w:gridCol w:w="3402"/>
        <w:gridCol w:w="3793"/>
      </w:tblGrid>
      <w:tr w:rsidR="002D722B">
        <w:trPr>
          <w:trHeight w:val="443"/>
        </w:trPr>
        <w:tc>
          <w:tcPr>
            <w:tcW w:w="2943" w:type="dxa"/>
            <w:shd w:val="clear" w:color="auto" w:fill="auto"/>
            <w:tcMar>
              <w:left w:w="108" w:type="dxa"/>
            </w:tcMar>
          </w:tcPr>
          <w:p w:rsidR="002D722B" w:rsidRDefault="00A6629A">
            <w:pPr>
              <w:spacing w:after="0" w:line="240" w:lineRule="auto"/>
              <w:rPr>
                <w:rFonts w:ascii="Times New Roman,Italic" w:hAnsi="Times New Roman,Italic" w:cs="Times New Roman,Italic"/>
                <w:i/>
                <w:iCs/>
                <w:sz w:val="24"/>
                <w:szCs w:val="24"/>
              </w:rPr>
            </w:pPr>
            <w:r>
              <w:rPr>
                <w:rFonts w:ascii="Times New Roman" w:hAnsi="Times New Roman" w:cs="Times New Roman"/>
              </w:rPr>
              <w:t xml:space="preserve">Содержание контроля </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Полученные положительные</w:t>
            </w:r>
          </w:p>
          <w:p w:rsidR="002D722B" w:rsidRDefault="00A6629A">
            <w:pPr>
              <w:spacing w:after="0" w:line="240" w:lineRule="auto"/>
              <w:rPr>
                <w:rFonts w:ascii="Times New Roman" w:hAnsi="Times New Roman" w:cs="Times New Roman"/>
              </w:rPr>
            </w:pPr>
            <w:r>
              <w:rPr>
                <w:rFonts w:ascii="Times New Roman" w:hAnsi="Times New Roman" w:cs="Times New Roman"/>
              </w:rPr>
              <w:t>результаты</w:t>
            </w:r>
          </w:p>
        </w:tc>
        <w:tc>
          <w:tcPr>
            <w:tcW w:w="3793" w:type="dxa"/>
            <w:shd w:val="clear" w:color="auto" w:fill="auto"/>
            <w:tcMar>
              <w:left w:w="108" w:type="dxa"/>
            </w:tcMar>
          </w:tcPr>
          <w:p w:rsidR="002D722B" w:rsidRDefault="00A6629A">
            <w:pPr>
              <w:spacing w:after="0" w:line="240" w:lineRule="auto"/>
              <w:rPr>
                <w:rFonts w:ascii="Times New Roman,Italic" w:hAnsi="Times New Roman,Italic" w:cs="Times New Roman,Italic"/>
                <w:i/>
                <w:iCs/>
                <w:sz w:val="24"/>
                <w:szCs w:val="24"/>
              </w:rPr>
            </w:pPr>
            <w:r>
              <w:rPr>
                <w:rFonts w:ascii="Times New Roman" w:hAnsi="Times New Roman" w:cs="Times New Roman"/>
              </w:rPr>
              <w:t>Выявленные проблемы</w:t>
            </w:r>
          </w:p>
        </w:tc>
      </w:tr>
      <w:tr w:rsidR="002D722B">
        <w:tc>
          <w:tcPr>
            <w:tcW w:w="294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Состояние работы по</w:t>
            </w:r>
          </w:p>
          <w:p w:rsidR="002D722B" w:rsidRDefault="00A6629A">
            <w:pPr>
              <w:spacing w:after="0" w:line="240" w:lineRule="auto"/>
              <w:rPr>
                <w:rFonts w:ascii="Times New Roman" w:hAnsi="Times New Roman" w:cs="Times New Roman"/>
              </w:rPr>
            </w:pPr>
            <w:r>
              <w:rPr>
                <w:rFonts w:ascii="Times New Roman" w:hAnsi="Times New Roman" w:cs="Times New Roman"/>
              </w:rPr>
              <w:t>организации внедрения стратегии смыслового чтения и работы с текстом</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Учителя применяют отдельные стратегии смыслового чтения и элементы формирующего оценивания, технологии 4К.</w:t>
            </w:r>
          </w:p>
          <w:p w:rsidR="002D722B" w:rsidRDefault="00A6629A">
            <w:pPr>
              <w:spacing w:after="0" w:line="240" w:lineRule="auto"/>
              <w:rPr>
                <w:rFonts w:ascii="Times New Roman" w:hAnsi="Times New Roman" w:cs="Times New Roman"/>
              </w:rPr>
            </w:pPr>
            <w:r>
              <w:rPr>
                <w:rFonts w:ascii="Times New Roman" w:hAnsi="Times New Roman" w:cs="Times New Roman"/>
              </w:rPr>
              <w:t>Все учителя ориентированы на</w:t>
            </w:r>
          </w:p>
          <w:p w:rsidR="002D722B" w:rsidRDefault="00A6629A">
            <w:pPr>
              <w:spacing w:after="0" w:line="240" w:lineRule="auto"/>
              <w:rPr>
                <w:rFonts w:ascii="Times New Roman" w:hAnsi="Times New Roman" w:cs="Times New Roman"/>
              </w:rPr>
            </w:pPr>
            <w:r>
              <w:rPr>
                <w:rFonts w:ascii="Times New Roman" w:hAnsi="Times New Roman" w:cs="Times New Roman"/>
              </w:rPr>
              <w:t>использование системно-</w:t>
            </w:r>
          </w:p>
          <w:p w:rsidR="002D722B" w:rsidRDefault="00A6629A">
            <w:pPr>
              <w:spacing w:after="0" w:line="240" w:lineRule="auto"/>
              <w:rPr>
                <w:rFonts w:ascii="Times New Roman,Italic" w:hAnsi="Times New Roman,Italic" w:cs="Times New Roman,Italic"/>
                <w:i/>
                <w:iCs/>
                <w:sz w:val="24"/>
                <w:szCs w:val="24"/>
              </w:rPr>
            </w:pPr>
            <w:r>
              <w:rPr>
                <w:rFonts w:ascii="Times New Roman" w:hAnsi="Times New Roman" w:cs="Times New Roman"/>
              </w:rPr>
              <w:t>деятельностного подхода</w:t>
            </w:r>
          </w:p>
        </w:tc>
        <w:tc>
          <w:tcPr>
            <w:tcW w:w="3793" w:type="dxa"/>
            <w:shd w:val="clear" w:color="auto" w:fill="auto"/>
            <w:tcMar>
              <w:left w:w="108" w:type="dxa"/>
            </w:tcMar>
          </w:tcPr>
          <w:p w:rsidR="002D722B" w:rsidRDefault="00A6629A">
            <w:pPr>
              <w:spacing w:after="0" w:line="240" w:lineRule="auto"/>
              <w:rPr>
                <w:rFonts w:ascii="Times New Roman" w:hAnsi="Times New Roman" w:cs="Times New Roman"/>
                <w:iCs/>
                <w:szCs w:val="24"/>
              </w:rPr>
            </w:pPr>
            <w:r>
              <w:rPr>
                <w:rFonts w:ascii="Times New Roman" w:hAnsi="Times New Roman" w:cs="Times New Roman"/>
                <w:iCs/>
                <w:szCs w:val="24"/>
              </w:rPr>
              <w:t xml:space="preserve">Учителя используют репродуктивные методы работы с текстом. </w:t>
            </w:r>
          </w:p>
          <w:p w:rsidR="002D722B" w:rsidRDefault="00A6629A">
            <w:pPr>
              <w:spacing w:after="0" w:line="240" w:lineRule="auto"/>
              <w:rPr>
                <w:rFonts w:ascii="Times New Roman" w:hAnsi="Times New Roman" w:cs="Times New Roman"/>
                <w:iCs/>
                <w:szCs w:val="24"/>
              </w:rPr>
            </w:pPr>
            <w:r>
              <w:rPr>
                <w:rFonts w:ascii="Times New Roman" w:hAnsi="Times New Roman" w:cs="Times New Roman"/>
                <w:iCs/>
                <w:szCs w:val="24"/>
              </w:rPr>
              <w:t>У группы учителей недостаточно внимания уделяется современным технологиям анализа текста.</w:t>
            </w:r>
          </w:p>
          <w:p w:rsidR="002D722B" w:rsidRDefault="002D722B">
            <w:pPr>
              <w:spacing w:after="0" w:line="240" w:lineRule="auto"/>
              <w:rPr>
                <w:rFonts w:ascii="Times New Roman" w:hAnsi="Times New Roman" w:cs="Times New Roman"/>
                <w:iCs/>
                <w:sz w:val="24"/>
                <w:szCs w:val="24"/>
              </w:rPr>
            </w:pPr>
          </w:p>
        </w:tc>
      </w:tr>
      <w:tr w:rsidR="002D722B">
        <w:tc>
          <w:tcPr>
            <w:tcW w:w="294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Состояние</w:t>
            </w:r>
          </w:p>
          <w:p w:rsidR="002D722B" w:rsidRDefault="00A6629A">
            <w:pPr>
              <w:spacing w:after="0" w:line="240" w:lineRule="auto"/>
              <w:rPr>
                <w:rFonts w:ascii="Times New Roman" w:hAnsi="Times New Roman" w:cs="Times New Roman"/>
              </w:rPr>
            </w:pPr>
            <w:r>
              <w:rPr>
                <w:rFonts w:ascii="Times New Roman" w:hAnsi="Times New Roman" w:cs="Times New Roman"/>
              </w:rPr>
              <w:t xml:space="preserve">преподавания в 1 классе, адаптация обучающихся 1 </w:t>
            </w:r>
            <w:r>
              <w:rPr>
                <w:rFonts w:ascii="Times New Roman" w:hAnsi="Times New Roman" w:cs="Times New Roman"/>
              </w:rPr>
              <w:lastRenderedPageBreak/>
              <w:t>класса</w:t>
            </w:r>
          </w:p>
          <w:p w:rsidR="002D722B" w:rsidRDefault="002D722B">
            <w:pPr>
              <w:spacing w:after="0" w:line="240" w:lineRule="auto"/>
              <w:rPr>
                <w:rFonts w:ascii="Times New Roman,Italic" w:hAnsi="Times New Roman,Italic" w:cs="Times New Roman,Italic"/>
                <w:i/>
                <w:iCs/>
                <w:sz w:val="24"/>
                <w:szCs w:val="24"/>
              </w:rPr>
            </w:pP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lastRenderedPageBreak/>
              <w:t>Учитель проводит уроки с учетом периода адаптации</w:t>
            </w:r>
          </w:p>
          <w:p w:rsidR="002D722B" w:rsidRDefault="00A6629A">
            <w:pPr>
              <w:spacing w:after="0" w:line="240" w:lineRule="auto"/>
              <w:rPr>
                <w:rFonts w:ascii="Times New Roman" w:hAnsi="Times New Roman" w:cs="Times New Roman"/>
              </w:rPr>
            </w:pPr>
            <w:r>
              <w:rPr>
                <w:rFonts w:ascii="Times New Roman" w:hAnsi="Times New Roman" w:cs="Times New Roman"/>
              </w:rPr>
              <w:t>первоклассников, использует</w:t>
            </w:r>
          </w:p>
          <w:p w:rsidR="002D722B" w:rsidRDefault="00A6629A">
            <w:pPr>
              <w:spacing w:after="0" w:line="240" w:lineRule="auto"/>
              <w:rPr>
                <w:rFonts w:ascii="Times New Roman" w:hAnsi="Times New Roman" w:cs="Times New Roman"/>
              </w:rPr>
            </w:pPr>
            <w:r>
              <w:rPr>
                <w:rFonts w:ascii="Times New Roman" w:hAnsi="Times New Roman" w:cs="Times New Roman"/>
              </w:rPr>
              <w:lastRenderedPageBreak/>
              <w:t>разнообразные методы обучения</w:t>
            </w:r>
          </w:p>
          <w:p w:rsidR="002D722B" w:rsidRDefault="00A6629A">
            <w:pPr>
              <w:spacing w:after="0" w:line="240" w:lineRule="auto"/>
              <w:rPr>
                <w:rFonts w:ascii="Times New Roman" w:hAnsi="Times New Roman" w:cs="Times New Roman"/>
              </w:rPr>
            </w:pPr>
            <w:r>
              <w:rPr>
                <w:rFonts w:ascii="Times New Roman" w:hAnsi="Times New Roman" w:cs="Times New Roman"/>
              </w:rPr>
              <w:t>для обеспечения результатов</w:t>
            </w:r>
          </w:p>
          <w:p w:rsidR="002D722B" w:rsidRDefault="00A6629A">
            <w:pPr>
              <w:spacing w:after="0" w:line="240" w:lineRule="auto"/>
              <w:rPr>
                <w:rFonts w:ascii="Times New Roman" w:hAnsi="Times New Roman" w:cs="Times New Roman"/>
              </w:rPr>
            </w:pPr>
            <w:r>
              <w:rPr>
                <w:rFonts w:ascii="Times New Roman" w:hAnsi="Times New Roman" w:cs="Times New Roman"/>
              </w:rPr>
              <w:t>образования: предметных, УУД.</w:t>
            </w:r>
          </w:p>
        </w:tc>
        <w:tc>
          <w:tcPr>
            <w:tcW w:w="3793" w:type="dxa"/>
            <w:shd w:val="clear" w:color="auto" w:fill="auto"/>
            <w:tcMar>
              <w:left w:w="108" w:type="dxa"/>
            </w:tcMar>
          </w:tcPr>
          <w:p w:rsidR="002D722B" w:rsidRDefault="00A6629A">
            <w:pPr>
              <w:spacing w:after="0" w:line="240" w:lineRule="auto"/>
              <w:rPr>
                <w:rFonts w:ascii="Times New Roman,Italic" w:hAnsi="Times New Roman,Italic" w:cs="Times New Roman,Italic"/>
                <w:i/>
                <w:iCs/>
                <w:sz w:val="24"/>
                <w:szCs w:val="24"/>
              </w:rPr>
            </w:pPr>
            <w:r>
              <w:rPr>
                <w:rFonts w:ascii="Times New Roman" w:hAnsi="Times New Roman" w:cs="Times New Roman"/>
              </w:rPr>
              <w:lastRenderedPageBreak/>
              <w:t>На занятиях внеурочной деятельности учитель иногда использует форму урока.</w:t>
            </w:r>
          </w:p>
        </w:tc>
      </w:tr>
      <w:tr w:rsidR="002D722B">
        <w:tc>
          <w:tcPr>
            <w:tcW w:w="294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Состояние</w:t>
            </w:r>
          </w:p>
          <w:p w:rsidR="002D722B" w:rsidRDefault="00A6629A">
            <w:pPr>
              <w:spacing w:after="0" w:line="240" w:lineRule="auto"/>
              <w:rPr>
                <w:rFonts w:ascii="Times New Roman" w:hAnsi="Times New Roman" w:cs="Times New Roman"/>
              </w:rPr>
            </w:pPr>
            <w:r>
              <w:rPr>
                <w:rFonts w:ascii="Times New Roman" w:hAnsi="Times New Roman" w:cs="Times New Roman"/>
              </w:rPr>
              <w:t>преподавания в 5-х классе, адаптация обучающихся 5-х</w:t>
            </w:r>
          </w:p>
          <w:p w:rsidR="002D722B" w:rsidRDefault="00A6629A">
            <w:pPr>
              <w:spacing w:after="0" w:line="240" w:lineRule="auto"/>
              <w:rPr>
                <w:rFonts w:ascii="Times New Roman" w:hAnsi="Times New Roman" w:cs="Times New Roman"/>
              </w:rPr>
            </w:pPr>
            <w:r>
              <w:rPr>
                <w:rFonts w:ascii="Times New Roman" w:hAnsi="Times New Roman" w:cs="Times New Roman"/>
              </w:rPr>
              <w:t>класса</w:t>
            </w:r>
          </w:p>
          <w:p w:rsidR="002D722B" w:rsidRDefault="002D722B">
            <w:pPr>
              <w:spacing w:after="0" w:line="240" w:lineRule="auto"/>
              <w:rPr>
                <w:rFonts w:ascii="Times New Roman" w:hAnsi="Times New Roman" w:cs="Times New Roman"/>
              </w:rPr>
            </w:pP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Учителя проводят уроки с учетом периода адаптации</w:t>
            </w:r>
          </w:p>
          <w:p w:rsidR="002D722B" w:rsidRDefault="00A6629A">
            <w:pPr>
              <w:spacing w:after="0" w:line="240" w:lineRule="auto"/>
              <w:rPr>
                <w:rFonts w:ascii="Times New Roman" w:hAnsi="Times New Roman" w:cs="Times New Roman"/>
              </w:rPr>
            </w:pPr>
            <w:r>
              <w:rPr>
                <w:rFonts w:ascii="Times New Roman" w:hAnsi="Times New Roman" w:cs="Times New Roman"/>
              </w:rPr>
              <w:t>пятиклассников, используют</w:t>
            </w:r>
          </w:p>
          <w:p w:rsidR="002D722B" w:rsidRDefault="00A6629A">
            <w:pPr>
              <w:spacing w:after="0" w:line="240" w:lineRule="auto"/>
              <w:rPr>
                <w:rFonts w:ascii="Times New Roman" w:hAnsi="Times New Roman" w:cs="Times New Roman"/>
              </w:rPr>
            </w:pPr>
            <w:r>
              <w:rPr>
                <w:rFonts w:ascii="Times New Roman" w:hAnsi="Times New Roman" w:cs="Times New Roman"/>
              </w:rPr>
              <w:t>различные методы формирования</w:t>
            </w:r>
          </w:p>
          <w:p w:rsidR="002D722B" w:rsidRDefault="00A6629A">
            <w:pPr>
              <w:spacing w:after="0" w:line="240" w:lineRule="auto"/>
              <w:rPr>
                <w:rFonts w:ascii="Times New Roman,Italic" w:hAnsi="Times New Roman,Italic" w:cs="Times New Roman,Italic"/>
                <w:i/>
                <w:iCs/>
                <w:sz w:val="24"/>
                <w:szCs w:val="24"/>
              </w:rPr>
            </w:pPr>
            <w:r>
              <w:rPr>
                <w:rFonts w:ascii="Times New Roman" w:hAnsi="Times New Roman" w:cs="Times New Roman"/>
              </w:rPr>
              <w:t xml:space="preserve">позитивной учебной мотивации. </w:t>
            </w:r>
          </w:p>
          <w:p w:rsidR="002D722B" w:rsidRDefault="002D722B">
            <w:pPr>
              <w:spacing w:after="0" w:line="240" w:lineRule="auto"/>
              <w:rPr>
                <w:rFonts w:ascii="Times New Roman,Italic" w:hAnsi="Times New Roman,Italic" w:cs="Times New Roman,Italic"/>
                <w:i/>
                <w:iCs/>
                <w:sz w:val="24"/>
                <w:szCs w:val="24"/>
              </w:rPr>
            </w:pPr>
          </w:p>
        </w:tc>
        <w:tc>
          <w:tcPr>
            <w:tcW w:w="379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Недостаточно используются</w:t>
            </w:r>
          </w:p>
          <w:p w:rsidR="002D722B" w:rsidRDefault="00A6629A">
            <w:pPr>
              <w:spacing w:after="0" w:line="240" w:lineRule="auto"/>
              <w:rPr>
                <w:rFonts w:ascii="Times New Roman" w:hAnsi="Times New Roman" w:cs="Times New Roman"/>
              </w:rPr>
            </w:pPr>
            <w:r>
              <w:rPr>
                <w:rFonts w:ascii="Times New Roman" w:hAnsi="Times New Roman" w:cs="Times New Roman"/>
              </w:rPr>
              <w:t>эмоциональные и социальные</w:t>
            </w:r>
          </w:p>
          <w:p w:rsidR="002D722B" w:rsidRDefault="00A6629A">
            <w:pPr>
              <w:spacing w:after="0" w:line="240" w:lineRule="auto"/>
              <w:rPr>
                <w:rFonts w:ascii="Times New Roman" w:hAnsi="Times New Roman" w:cs="Times New Roman"/>
              </w:rPr>
            </w:pPr>
            <w:r>
              <w:rPr>
                <w:rFonts w:ascii="Times New Roman" w:hAnsi="Times New Roman" w:cs="Times New Roman"/>
              </w:rPr>
              <w:t xml:space="preserve">методы мотивации </w:t>
            </w:r>
          </w:p>
          <w:p w:rsidR="002D722B" w:rsidRDefault="00A6629A">
            <w:pPr>
              <w:spacing w:after="0" w:line="240" w:lineRule="auto"/>
              <w:rPr>
                <w:rFonts w:ascii="Times New Roman" w:hAnsi="Times New Roman" w:cs="Times New Roman"/>
              </w:rPr>
            </w:pPr>
            <w:r>
              <w:rPr>
                <w:rFonts w:ascii="Times New Roman" w:hAnsi="Times New Roman" w:cs="Times New Roman"/>
              </w:rPr>
              <w:t>Построение уроков не всегда учитывают «пробелы» в метапредметных результатах.</w:t>
            </w:r>
          </w:p>
          <w:p w:rsidR="002D722B" w:rsidRDefault="00A6629A">
            <w:pPr>
              <w:spacing w:after="0" w:line="240" w:lineRule="auto"/>
              <w:rPr>
                <w:rFonts w:ascii="Times New Roman" w:hAnsi="Times New Roman" w:cs="Times New Roman"/>
              </w:rPr>
            </w:pPr>
            <w:r>
              <w:rPr>
                <w:rFonts w:ascii="Times New Roman" w:hAnsi="Times New Roman" w:cs="Times New Roman"/>
              </w:rPr>
              <w:t>Недостаточна доля</w:t>
            </w:r>
          </w:p>
          <w:p w:rsidR="002D722B" w:rsidRDefault="00A6629A">
            <w:pPr>
              <w:spacing w:after="0" w:line="240" w:lineRule="auto"/>
              <w:rPr>
                <w:rFonts w:ascii="Times New Roman,Italic" w:hAnsi="Times New Roman,Italic" w:cs="Times New Roman,Italic"/>
                <w:i/>
                <w:iCs/>
                <w:sz w:val="24"/>
                <w:szCs w:val="24"/>
              </w:rPr>
            </w:pPr>
            <w:r>
              <w:rPr>
                <w:rFonts w:ascii="Times New Roman" w:hAnsi="Times New Roman" w:cs="Times New Roman"/>
              </w:rPr>
              <w:t>самостоятельной работы на уроке, развитие рефлексивных умений. Не применяются приёмы индивидуальной работы со слабоуспевающими учащимися.</w:t>
            </w:r>
          </w:p>
        </w:tc>
      </w:tr>
      <w:tr w:rsidR="002D722B">
        <w:tc>
          <w:tcPr>
            <w:tcW w:w="294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Состояние</w:t>
            </w:r>
          </w:p>
          <w:p w:rsidR="002D722B" w:rsidRDefault="00A6629A">
            <w:pPr>
              <w:spacing w:after="0" w:line="240" w:lineRule="auto"/>
              <w:rPr>
                <w:rFonts w:ascii="Times New Roman" w:hAnsi="Times New Roman" w:cs="Times New Roman"/>
              </w:rPr>
            </w:pPr>
            <w:r>
              <w:rPr>
                <w:rFonts w:ascii="Times New Roman" w:hAnsi="Times New Roman" w:cs="Times New Roman"/>
              </w:rPr>
              <w:t>преподавания в 9</w:t>
            </w:r>
          </w:p>
          <w:p w:rsidR="002D722B" w:rsidRDefault="00A6629A">
            <w:pPr>
              <w:spacing w:after="0" w:line="240" w:lineRule="auto"/>
              <w:rPr>
                <w:rFonts w:ascii="Times New Roman" w:hAnsi="Times New Roman" w:cs="Times New Roman"/>
              </w:rPr>
            </w:pPr>
            <w:r>
              <w:rPr>
                <w:rFonts w:ascii="Times New Roman" w:hAnsi="Times New Roman" w:cs="Times New Roman"/>
              </w:rPr>
              <w:t>классе. Подготовка к ГИА</w:t>
            </w:r>
          </w:p>
          <w:p w:rsidR="002D722B" w:rsidRDefault="002D722B">
            <w:pPr>
              <w:spacing w:after="0" w:line="240" w:lineRule="auto"/>
              <w:rPr>
                <w:rFonts w:ascii="Times New Roman,Italic" w:hAnsi="Times New Roman,Italic" w:cs="Times New Roman,Italic"/>
                <w:i/>
                <w:iCs/>
                <w:sz w:val="24"/>
                <w:szCs w:val="24"/>
              </w:rPr>
            </w:pP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Уровень знаний и умений</w:t>
            </w:r>
          </w:p>
          <w:p w:rsidR="002D722B" w:rsidRDefault="00A6629A">
            <w:pPr>
              <w:spacing w:after="0" w:line="240" w:lineRule="auto"/>
              <w:rPr>
                <w:rFonts w:ascii="Times New Roman" w:hAnsi="Times New Roman" w:cs="Times New Roman"/>
              </w:rPr>
            </w:pPr>
            <w:r>
              <w:rPr>
                <w:rFonts w:ascii="Times New Roman" w:hAnsi="Times New Roman" w:cs="Times New Roman"/>
              </w:rPr>
              <w:t>обучающихся 9-го класса слабый, качественные показатели низкие. Уроки учителей в основном проводятся методически грамотно.</w:t>
            </w:r>
          </w:p>
          <w:p w:rsidR="002D722B" w:rsidRDefault="00A6629A">
            <w:pPr>
              <w:spacing w:after="0" w:line="240" w:lineRule="auto"/>
              <w:rPr>
                <w:rFonts w:ascii="Times New Roman" w:hAnsi="Times New Roman" w:cs="Times New Roman"/>
              </w:rPr>
            </w:pPr>
            <w:r>
              <w:rPr>
                <w:rFonts w:ascii="Times New Roman" w:hAnsi="Times New Roman" w:cs="Times New Roman"/>
              </w:rPr>
              <w:t>Самостоятельная работа организуется на всех уроках, на</w:t>
            </w:r>
          </w:p>
          <w:p w:rsidR="002D722B" w:rsidRDefault="00A6629A">
            <w:pPr>
              <w:spacing w:after="0" w:line="240" w:lineRule="auto"/>
              <w:rPr>
                <w:rFonts w:ascii="Times New Roman" w:hAnsi="Times New Roman" w:cs="Times New Roman"/>
              </w:rPr>
            </w:pPr>
            <w:r>
              <w:rPr>
                <w:rFonts w:ascii="Times New Roman" w:hAnsi="Times New Roman" w:cs="Times New Roman"/>
              </w:rPr>
              <w:t>разных этапах, носит обучающий и контролирующий характер.</w:t>
            </w:r>
          </w:p>
          <w:p w:rsidR="002D722B" w:rsidRDefault="00A6629A">
            <w:pPr>
              <w:spacing w:after="0" w:line="240" w:lineRule="auto"/>
              <w:rPr>
                <w:rFonts w:ascii="Times New Roman" w:hAnsi="Times New Roman" w:cs="Times New Roman"/>
              </w:rPr>
            </w:pPr>
            <w:r>
              <w:rPr>
                <w:rFonts w:ascii="Times New Roman" w:hAnsi="Times New Roman" w:cs="Times New Roman"/>
              </w:rPr>
              <w:t xml:space="preserve"> </w:t>
            </w:r>
          </w:p>
        </w:tc>
        <w:tc>
          <w:tcPr>
            <w:tcW w:w="379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Недостаточно используются</w:t>
            </w:r>
          </w:p>
          <w:p w:rsidR="002D722B" w:rsidRDefault="00A6629A">
            <w:pPr>
              <w:spacing w:after="0" w:line="240" w:lineRule="auto"/>
              <w:rPr>
                <w:rFonts w:ascii="Times New Roman" w:hAnsi="Times New Roman" w:cs="Times New Roman"/>
              </w:rPr>
            </w:pPr>
            <w:r>
              <w:rPr>
                <w:rFonts w:ascii="Times New Roman" w:hAnsi="Times New Roman" w:cs="Times New Roman"/>
              </w:rPr>
              <w:t>эмоциональные и социальные</w:t>
            </w:r>
          </w:p>
          <w:p w:rsidR="002D722B" w:rsidRDefault="00A6629A">
            <w:pPr>
              <w:spacing w:after="0" w:line="240" w:lineRule="auto"/>
              <w:rPr>
                <w:rFonts w:ascii="Times New Roman" w:hAnsi="Times New Roman" w:cs="Times New Roman"/>
              </w:rPr>
            </w:pPr>
            <w:r>
              <w:rPr>
                <w:rFonts w:ascii="Times New Roman" w:hAnsi="Times New Roman" w:cs="Times New Roman"/>
              </w:rPr>
              <w:t xml:space="preserve">методы мотивации </w:t>
            </w:r>
          </w:p>
          <w:p w:rsidR="002D722B" w:rsidRDefault="00A6629A">
            <w:pPr>
              <w:spacing w:after="0" w:line="240" w:lineRule="auto"/>
              <w:rPr>
                <w:rFonts w:ascii="Times New Roman" w:hAnsi="Times New Roman" w:cs="Times New Roman"/>
              </w:rPr>
            </w:pPr>
            <w:r>
              <w:rPr>
                <w:rFonts w:ascii="Times New Roman" w:hAnsi="Times New Roman" w:cs="Times New Roman"/>
              </w:rPr>
              <w:t>Учащимся предлагаются чаще</w:t>
            </w:r>
          </w:p>
          <w:p w:rsidR="002D722B" w:rsidRDefault="00A6629A">
            <w:pPr>
              <w:spacing w:after="0" w:line="240" w:lineRule="auto"/>
              <w:rPr>
                <w:rFonts w:ascii="Times New Roman" w:hAnsi="Times New Roman" w:cs="Times New Roman"/>
              </w:rPr>
            </w:pPr>
            <w:r>
              <w:rPr>
                <w:rFonts w:ascii="Times New Roman" w:hAnsi="Times New Roman" w:cs="Times New Roman"/>
              </w:rPr>
              <w:t xml:space="preserve">задания репродуктивного характера.  </w:t>
            </w:r>
          </w:p>
          <w:p w:rsidR="002D722B" w:rsidRDefault="00A6629A">
            <w:pPr>
              <w:spacing w:after="0" w:line="240" w:lineRule="auto"/>
              <w:rPr>
                <w:rFonts w:ascii="Times New Roman" w:hAnsi="Times New Roman" w:cs="Times New Roman"/>
              </w:rPr>
            </w:pPr>
            <w:r>
              <w:rPr>
                <w:rFonts w:ascii="Times New Roman" w:hAnsi="Times New Roman" w:cs="Times New Roman"/>
              </w:rPr>
              <w:t>Недостаточно предлагается заданий на развитие метапредметных результатов.</w:t>
            </w:r>
          </w:p>
        </w:tc>
      </w:tr>
      <w:tr w:rsidR="002D722B">
        <w:tc>
          <w:tcPr>
            <w:tcW w:w="294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Состояние</w:t>
            </w:r>
          </w:p>
          <w:p w:rsidR="002D722B" w:rsidRDefault="00A6629A">
            <w:pPr>
              <w:spacing w:after="0" w:line="240" w:lineRule="auto"/>
              <w:rPr>
                <w:rFonts w:ascii="Times New Roman" w:hAnsi="Times New Roman" w:cs="Times New Roman"/>
              </w:rPr>
            </w:pPr>
            <w:r>
              <w:rPr>
                <w:rFonts w:ascii="Times New Roman" w:hAnsi="Times New Roman" w:cs="Times New Roman"/>
              </w:rPr>
              <w:t>преподавания в 11 классе, Подготовка к ГИА</w:t>
            </w:r>
          </w:p>
          <w:p w:rsidR="002D722B" w:rsidRDefault="002D722B">
            <w:pPr>
              <w:spacing w:after="0" w:line="240" w:lineRule="auto"/>
              <w:rPr>
                <w:rFonts w:ascii="Times New Roman" w:hAnsi="Times New Roman" w:cs="Times New Roman"/>
              </w:rPr>
            </w:pP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Учителя проводят уроки с учетом возрастных особенностей обучающихся. Преобладают следующие формы уроков: лекция, практикум, беседа, самостоятельная работа .</w:t>
            </w:r>
          </w:p>
          <w:p w:rsidR="002D722B" w:rsidRDefault="002D722B">
            <w:pPr>
              <w:spacing w:after="0" w:line="240" w:lineRule="auto"/>
              <w:rPr>
                <w:rFonts w:ascii="Times New Roman" w:hAnsi="Times New Roman" w:cs="Times New Roman"/>
              </w:rPr>
            </w:pPr>
          </w:p>
        </w:tc>
        <w:tc>
          <w:tcPr>
            <w:tcW w:w="3793"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Недостаточна доля</w:t>
            </w:r>
          </w:p>
          <w:p w:rsidR="002D722B" w:rsidRDefault="00A6629A">
            <w:pPr>
              <w:spacing w:after="0" w:line="240" w:lineRule="auto"/>
              <w:rPr>
                <w:rFonts w:ascii="Times New Roman" w:hAnsi="Times New Roman" w:cs="Times New Roman"/>
              </w:rPr>
            </w:pPr>
            <w:r>
              <w:rPr>
                <w:rFonts w:ascii="Times New Roman" w:hAnsi="Times New Roman" w:cs="Times New Roman"/>
              </w:rPr>
              <w:t>заданий, направленных на развитие критического мышления и формирующего оценивания.</w:t>
            </w:r>
          </w:p>
          <w:p w:rsidR="002D722B" w:rsidRDefault="00A6629A">
            <w:pPr>
              <w:spacing w:after="0" w:line="240" w:lineRule="auto"/>
              <w:rPr>
                <w:rFonts w:ascii="Times New Roman" w:hAnsi="Times New Roman" w:cs="Times New Roman"/>
              </w:rPr>
            </w:pPr>
            <w:r>
              <w:rPr>
                <w:rFonts w:ascii="Times New Roman" w:hAnsi="Times New Roman" w:cs="Times New Roman"/>
              </w:rPr>
              <w:t>Редко используется проблемное обучение.</w:t>
            </w:r>
          </w:p>
        </w:tc>
      </w:tr>
    </w:tbl>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были выявлены не только проблемы частного характера, но общие проблемы в преподавании - </w:t>
      </w:r>
      <w:r>
        <w:rPr>
          <w:rFonts w:ascii="Times New Roman" w:hAnsi="Times New Roman" w:cs="Times New Roman"/>
          <w:iCs/>
          <w:sz w:val="24"/>
          <w:szCs w:val="24"/>
        </w:rPr>
        <w:t>недостаточно прменяются развивающие задачи урока,</w:t>
      </w:r>
      <w:r>
        <w:rPr>
          <w:rFonts w:ascii="Times New Roman" w:hAnsi="Times New Roman" w:cs="Times New Roman"/>
          <w:sz w:val="24"/>
          <w:szCs w:val="24"/>
        </w:rPr>
        <w:t xml:space="preserve"> </w:t>
      </w:r>
      <w:r>
        <w:rPr>
          <w:rFonts w:ascii="Times New Roman" w:hAnsi="Times New Roman" w:cs="Times New Roman"/>
          <w:iCs/>
          <w:sz w:val="24"/>
          <w:szCs w:val="24"/>
        </w:rPr>
        <w:t>недостаточен набор эффективных приемов по организации действий обучающихся по</w:t>
      </w:r>
      <w:r>
        <w:rPr>
          <w:rFonts w:ascii="Times New Roman" w:hAnsi="Times New Roman" w:cs="Times New Roman"/>
          <w:sz w:val="24"/>
          <w:szCs w:val="24"/>
        </w:rPr>
        <w:t xml:space="preserve"> </w:t>
      </w:r>
      <w:r>
        <w:rPr>
          <w:rFonts w:ascii="Times New Roman" w:hAnsi="Times New Roman" w:cs="Times New Roman"/>
          <w:iCs/>
          <w:sz w:val="24"/>
          <w:szCs w:val="24"/>
        </w:rPr>
        <w:t>принятию целей урока, рефлексии, формированию компетенций самоорганизации и саморегуляции</w:t>
      </w:r>
      <w:r>
        <w:rPr>
          <w:rFonts w:ascii="Times New Roman" w:hAnsi="Times New Roman" w:cs="Times New Roman"/>
          <w:sz w:val="24"/>
          <w:szCs w:val="24"/>
        </w:rPr>
        <w:t>.</w:t>
      </w:r>
    </w:p>
    <w:p w:rsidR="002D722B" w:rsidRDefault="002D722B">
      <w:pPr>
        <w:spacing w:after="0" w:line="240" w:lineRule="auto"/>
        <w:rPr>
          <w:rFonts w:ascii="Times New Roman" w:hAnsi="Times New Roman" w:cs="Times New Roman"/>
          <w:b/>
          <w:bCs/>
          <w:sz w:val="24"/>
          <w:szCs w:val="24"/>
        </w:rPr>
      </w:pP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8.3. Контроль выполнения программ и внутришкольной документации</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образовательном учреждении реализуются основные образовательные программы начального общего образования, основного общего и среднего общего образования. Контроль выполнения программ осуществлялся в течение всего учебного года: ежедневный оперативный контроль и плановый (по итогам учебных четвертей, полугодия, учебного года). Кроме того были проведены следующие виды проверок по плану ВШК, позволяющие обеспечить выполнение образовательных программ в полном объеме в соответствии с учебным планом и графиком учебного процесса:</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согласование кадендарных учебных графиков и календарно-тематических планов (август-сентябрь);</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проверка рабочих программ (сентябрь, январь);</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проверка количества уроков, записанных в классных журналах, в т.ч. практической части программ (декабрь, май);</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проверка записей тем в классных журналах в соответствии с утвержденной рабочей программой (декабрь, май);</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отчеты учителей, которые анализировались на уровне руководителей МО, затем заместителей директора по УВР (по итогам каждого учебной четверти);</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Своевременно принимались меры по выполнению программ в полном объеме – использование вакантных часов школьного компонента, проведение интегрированных уроков, при этом в обязательном порядке учитывались требования СанПиН к недельной и дневной образовательной нагрузке обучающихся.</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Своевременно издавались приказы о внесении изменений в основное расписание учебных занятий, о мероприятиях по выполнению программ. Результаты контроля обсуждались на совещаниях разного уровня.</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 реализуемые образовательные программы выполнены на 100% по содержанию  в том числе, контрольные работы и практическая часть программ). По количеству часов программы выполнены на 98-100%.</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целью ВШК является своевременность и правильность ведения документации, (классных журналов, личных дел обучающихся, дневников, тетрадей и другое). В ходе контроля выявляется соответствие школьной документации требованиям, установленным в нормативных документах вышестоящих органов управления, а также школьных локальных актах. </w:t>
      </w:r>
    </w:p>
    <w:p w:rsidR="002D722B" w:rsidRDefault="002D722B">
      <w:pPr>
        <w:rPr>
          <w:rFonts w:ascii="Times New Roman" w:hAnsi="Times New Roman" w:cs="Times New Roman"/>
          <w:b/>
          <w:sz w:val="24"/>
          <w:szCs w:val="24"/>
        </w:rPr>
      </w:pPr>
    </w:p>
    <w:p w:rsidR="002D722B" w:rsidRDefault="00A6629A">
      <w:pPr>
        <w:rPr>
          <w:rFonts w:ascii="Times New Roman" w:hAnsi="Times New Roman" w:cs="Times New Roman"/>
          <w:b/>
          <w:sz w:val="24"/>
          <w:szCs w:val="24"/>
        </w:rPr>
      </w:pPr>
      <w:r>
        <w:rPr>
          <w:rFonts w:ascii="Times New Roman" w:hAnsi="Times New Roman" w:cs="Times New Roman"/>
          <w:b/>
          <w:sz w:val="24"/>
          <w:szCs w:val="24"/>
        </w:rPr>
        <w:t>Результаты контроля школьной документации в 2020 учебном году</w:t>
      </w:r>
    </w:p>
    <w:tbl>
      <w:tblPr>
        <w:tblStyle w:val="afb"/>
        <w:tblW w:w="10138" w:type="dxa"/>
        <w:tblLook w:val="04A0" w:firstRow="1" w:lastRow="0" w:firstColumn="1" w:lastColumn="0" w:noHBand="0" w:noVBand="1"/>
      </w:tblPr>
      <w:tblGrid>
        <w:gridCol w:w="2802"/>
        <w:gridCol w:w="2268"/>
        <w:gridCol w:w="5068"/>
      </w:tblGrid>
      <w:tr w:rsidR="002D722B">
        <w:trPr>
          <w:trHeight w:val="421"/>
        </w:trPr>
        <w:tc>
          <w:tcPr>
            <w:tcW w:w="2802"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контроля</w:t>
            </w:r>
          </w:p>
        </w:tc>
        <w:tc>
          <w:tcPr>
            <w:tcW w:w="22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Объекты контроля</w:t>
            </w:r>
          </w:p>
        </w:tc>
        <w:tc>
          <w:tcPr>
            <w:tcW w:w="50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Краткие результаты контроля и выявленные замечания</w:t>
            </w:r>
          </w:p>
        </w:tc>
      </w:tr>
      <w:tr w:rsidR="002D722B">
        <w:tc>
          <w:tcPr>
            <w:tcW w:w="2802"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государственных</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 стандартов</w:t>
            </w:r>
          </w:p>
          <w:p w:rsidR="002D722B" w:rsidRDefault="002D722B">
            <w:pPr>
              <w:spacing w:after="0" w:line="240" w:lineRule="auto"/>
              <w:rPr>
                <w:rFonts w:ascii="Times New Roman" w:hAnsi="Times New Roman" w:cs="Times New Roman"/>
                <w:sz w:val="24"/>
                <w:szCs w:val="24"/>
              </w:rPr>
            </w:pPr>
          </w:p>
        </w:tc>
        <w:tc>
          <w:tcPr>
            <w:tcW w:w="22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Рабочие программы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журналы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Отчеты учителей</w:t>
            </w:r>
          </w:p>
          <w:p w:rsidR="002D722B" w:rsidRDefault="002D722B">
            <w:pPr>
              <w:spacing w:after="0" w:line="240" w:lineRule="auto"/>
              <w:rPr>
                <w:rFonts w:ascii="Times New Roman" w:hAnsi="Times New Roman" w:cs="Times New Roman"/>
                <w:sz w:val="24"/>
                <w:szCs w:val="24"/>
              </w:rPr>
            </w:pPr>
          </w:p>
        </w:tc>
        <w:tc>
          <w:tcPr>
            <w:tcW w:w="50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Рабочие программы соответствуют предъявляемым требованиям.</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Записи в классных журналах</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соответствуют утвержденным</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рабочим программам, но не всегда делаются своевременно и аккуратно.</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Образовательные программы (по итогам полугодия, учебного года) выполнены в полном объеме по содержанию. </w:t>
            </w:r>
          </w:p>
        </w:tc>
      </w:tr>
      <w:tr w:rsidR="002D722B">
        <w:tc>
          <w:tcPr>
            <w:tcW w:w="2802"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Культура оформления</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журналов и своевременность</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заполнения. Объективность выставления оценок за четверть.</w:t>
            </w:r>
          </w:p>
        </w:tc>
        <w:tc>
          <w:tcPr>
            <w:tcW w:w="22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журналы 1-11-х</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классов, журналы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внеурочной деятельности.</w:t>
            </w:r>
          </w:p>
        </w:tc>
        <w:tc>
          <w:tcPr>
            <w:tcW w:w="50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 знаний и умений учащихся носит системный характер. Текущие отметки не всегда выставляются вовремя. </w:t>
            </w:r>
          </w:p>
        </w:tc>
      </w:tr>
      <w:tr w:rsidR="002D722B">
        <w:tc>
          <w:tcPr>
            <w:tcW w:w="2802"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личных дел и Портфолио обучающихся</w:t>
            </w:r>
          </w:p>
        </w:tc>
        <w:tc>
          <w:tcPr>
            <w:tcW w:w="22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Личные дела и Портфолио учащихся </w:t>
            </w:r>
          </w:p>
        </w:tc>
        <w:tc>
          <w:tcPr>
            <w:tcW w:w="50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Личные дела обучающихся</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оформляются в соответствии с</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предъявляемыми требованиям</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Портфолио требует единых подходов к ведению и наполнению.</w:t>
            </w:r>
          </w:p>
        </w:tc>
      </w:tr>
      <w:tr w:rsidR="002D722B">
        <w:tc>
          <w:tcPr>
            <w:tcW w:w="2802"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Состояние работы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реализации программ элективных предметов </w:t>
            </w:r>
          </w:p>
        </w:tc>
        <w:tc>
          <w:tcPr>
            <w:tcW w:w="22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Журналы и рабочие</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и элективных предметов. Рабочие программы соответствуют предъявляемым</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требованиям</w:t>
            </w:r>
          </w:p>
        </w:tc>
        <w:tc>
          <w:tcPr>
            <w:tcW w:w="50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Записи в журналах соответствуют утвержденным рабочим программам.</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программы курсов выполнены в полном объеме.</w:t>
            </w:r>
          </w:p>
        </w:tc>
      </w:tr>
      <w:tr w:rsidR="002D722B">
        <w:tc>
          <w:tcPr>
            <w:tcW w:w="2802"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Состояние работы по реализации программ </w:t>
            </w:r>
            <w:r>
              <w:rPr>
                <w:rFonts w:ascii="Times New Roman" w:hAnsi="Times New Roman" w:cs="Times New Roman"/>
                <w:sz w:val="24"/>
                <w:szCs w:val="24"/>
              </w:rPr>
              <w:lastRenderedPageBreak/>
              <w:t>внеурочной деятельности</w:t>
            </w:r>
          </w:p>
        </w:tc>
        <w:tc>
          <w:tcPr>
            <w:tcW w:w="22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Рабочие программы ВД,</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Листы индивидуального учета ВД, индивидуальные и групповые проекты обучающихся</w:t>
            </w:r>
          </w:p>
        </w:tc>
        <w:tc>
          <w:tcPr>
            <w:tcW w:w="50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Программы ВД выполнены в полном объеме.</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ведут листы </w:t>
            </w:r>
            <w:r>
              <w:rPr>
                <w:rFonts w:ascii="Times New Roman" w:hAnsi="Times New Roman" w:cs="Times New Roman"/>
                <w:sz w:val="24"/>
                <w:szCs w:val="24"/>
              </w:rPr>
              <w:lastRenderedPageBreak/>
              <w:t>индивидуального учета ВД</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Все обучающиеся 1-9 классов включены в проектную деятельность. Результативность отражена в протоколах.</w:t>
            </w:r>
          </w:p>
        </w:tc>
      </w:tr>
      <w:tr w:rsidR="002D722B">
        <w:tc>
          <w:tcPr>
            <w:tcW w:w="2802"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Уровень метапредметных результатов</w:t>
            </w:r>
          </w:p>
        </w:tc>
        <w:tc>
          <w:tcPr>
            <w:tcW w:w="22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Читательская грамотность</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ИКТ-компетентность</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Экологическая культура и безопасность</w:t>
            </w:r>
          </w:p>
        </w:tc>
        <w:tc>
          <w:tcPr>
            <w:tcW w:w="5068"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комплексных метапредметных работ для 1-9 классов</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комплексных работ по информатике</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Имеются бланки наблюдения за работой в группах сменного состава</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Имеются инструменты для экспертной оценки выполнения предложенных учебных задач</w:t>
            </w:r>
          </w:p>
        </w:tc>
      </w:tr>
    </w:tbl>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всех проверок составлены итоговые справки. Результаты контроля обсуждаются на совещаниях разного уровня. Принятые решения по результатам контроля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способствуют совершенствованию нормативно-правовой базы образовательного учреждения, повышению эффективности работы педагогического коллектива.</w:t>
      </w:r>
    </w:p>
    <w:p w:rsidR="002D722B" w:rsidRDefault="002D722B">
      <w:pPr>
        <w:spacing w:after="0" w:line="240" w:lineRule="auto"/>
        <w:rPr>
          <w:rFonts w:ascii="Times New Roman" w:hAnsi="Times New Roman" w:cs="Times New Roman"/>
          <w:b/>
          <w:bCs/>
          <w:sz w:val="24"/>
          <w:szCs w:val="24"/>
        </w:rPr>
      </w:pP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8.4. Реализация системы ВСОКО</w:t>
      </w:r>
    </w:p>
    <w:p w:rsidR="002D722B" w:rsidRDefault="00A6629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Внутренняя система оценки качества образования в МОУ Коленовской СОШ имеет своей целью: </w:t>
      </w:r>
    </w:p>
    <w:p w:rsidR="002D722B" w:rsidRDefault="00A6629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w:t>
      </w:r>
    </w:p>
    <w:p w:rsidR="002D722B" w:rsidRDefault="00A6629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получение объективной информации о состоянии качества образования, тенденциях его изменения и причинах, влияющих на его уровень; </w:t>
      </w:r>
    </w:p>
    <w:p w:rsidR="002D722B" w:rsidRDefault="00A6629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принятие обоснованных управленческих решений администрацией школы.</w:t>
      </w:r>
    </w:p>
    <w:p w:rsidR="002D722B" w:rsidRDefault="00A6629A">
      <w:pPr>
        <w:spacing w:after="0" w:line="240" w:lineRule="auto"/>
        <w:rPr>
          <w:b/>
          <w:bCs/>
          <w:sz w:val="24"/>
          <w:szCs w:val="23"/>
        </w:rPr>
      </w:pPr>
      <w:r>
        <w:rPr>
          <w:rFonts w:ascii="Times New Roman" w:hAnsi="Times New Roman" w:cs="Times New Roman"/>
          <w:color w:val="000000"/>
          <w:szCs w:val="23"/>
        </w:rPr>
        <w:t>Периодичность проведения оценки качества образования определены циклограммой, представленной в таблице:</w:t>
      </w:r>
    </w:p>
    <w:tbl>
      <w:tblPr>
        <w:tblW w:w="9709" w:type="dxa"/>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1809"/>
        <w:gridCol w:w="285"/>
        <w:gridCol w:w="2288"/>
        <w:gridCol w:w="253"/>
        <w:gridCol w:w="2301"/>
        <w:gridCol w:w="252"/>
        <w:gridCol w:w="2521"/>
      </w:tblGrid>
      <w:tr w:rsidR="002D722B">
        <w:trPr>
          <w:trHeight w:val="243"/>
        </w:trPr>
        <w:tc>
          <w:tcPr>
            <w:tcW w:w="1808" w:type="dxa"/>
            <w:tcBorders>
              <w:top w:val="single" w:sz="4" w:space="0" w:color="00000A"/>
              <w:left w:val="single" w:sz="4" w:space="0" w:color="00000A"/>
              <w:bottom w:val="single" w:sz="4" w:space="0" w:color="00000A"/>
            </w:tcBorders>
            <w:shd w:val="clear" w:color="auto" w:fill="auto"/>
            <w:tcMar>
              <w:left w:w="103" w:type="dxa"/>
            </w:tcMar>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Объект оценки качества </w:t>
            </w:r>
          </w:p>
        </w:tc>
        <w:tc>
          <w:tcPr>
            <w:tcW w:w="285"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tc>
        <w:tc>
          <w:tcPr>
            <w:tcW w:w="2288"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Показатели </w:t>
            </w:r>
          </w:p>
        </w:tc>
        <w:tc>
          <w:tcPr>
            <w:tcW w:w="253"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spacing w:after="0" w:line="240" w:lineRule="auto"/>
              <w:rPr>
                <w:rFonts w:ascii="Times New Roman" w:hAnsi="Times New Roman" w:cs="Times New Roman"/>
                <w:color w:val="000000"/>
                <w:sz w:val="20"/>
              </w:rPr>
            </w:pPr>
          </w:p>
        </w:tc>
        <w:tc>
          <w:tcPr>
            <w:tcW w:w="2301"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Методы оценки </w:t>
            </w:r>
          </w:p>
        </w:tc>
        <w:tc>
          <w:tcPr>
            <w:tcW w:w="252"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spacing w:after="0" w:line="240" w:lineRule="auto"/>
              <w:rPr>
                <w:rFonts w:ascii="Times New Roman" w:hAnsi="Times New Roman" w:cs="Times New Roman"/>
                <w:color w:val="000000"/>
                <w:sz w:val="20"/>
              </w:rPr>
            </w:pPr>
          </w:p>
        </w:tc>
        <w:tc>
          <w:tcPr>
            <w:tcW w:w="2521"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Периодичность проведения, сроки </w:t>
            </w:r>
          </w:p>
        </w:tc>
      </w:tr>
      <w:tr w:rsidR="002D722B">
        <w:trPr>
          <w:trHeight w:val="874"/>
        </w:trPr>
        <w:tc>
          <w:tcPr>
            <w:tcW w:w="1808" w:type="dxa"/>
            <w:tcBorders>
              <w:top w:val="single" w:sz="4" w:space="0" w:color="00000A"/>
              <w:left w:val="single" w:sz="4" w:space="0" w:color="00000A"/>
              <w:bottom w:val="single" w:sz="4" w:space="0" w:color="00000A"/>
            </w:tcBorders>
            <w:shd w:val="clear" w:color="auto" w:fill="auto"/>
            <w:tcMar>
              <w:left w:w="103" w:type="dxa"/>
            </w:tcMar>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Предметные результаты </w:t>
            </w:r>
          </w:p>
        </w:tc>
        <w:tc>
          <w:tcPr>
            <w:tcW w:w="285"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p w:rsidR="002D722B" w:rsidRDefault="002D722B">
            <w:pPr>
              <w:spacing w:after="0" w:line="240" w:lineRule="auto"/>
              <w:rPr>
                <w:rFonts w:ascii="Times New Roman" w:hAnsi="Times New Roman" w:cs="Times New Roman"/>
                <w:color w:val="000000"/>
                <w:sz w:val="20"/>
              </w:rPr>
            </w:pPr>
          </w:p>
        </w:tc>
        <w:tc>
          <w:tcPr>
            <w:tcW w:w="2288"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Оценка общего уровня усвоения учащимися базовых знаний и умений по общеобразовательным предметам. </w:t>
            </w:r>
          </w:p>
        </w:tc>
        <w:tc>
          <w:tcPr>
            <w:tcW w:w="253"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spacing w:after="0" w:line="240" w:lineRule="auto"/>
              <w:rPr>
                <w:rFonts w:ascii="Times New Roman" w:hAnsi="Times New Roman" w:cs="Times New Roman"/>
                <w:color w:val="000000"/>
                <w:sz w:val="20"/>
              </w:rPr>
            </w:pPr>
          </w:p>
        </w:tc>
        <w:tc>
          <w:tcPr>
            <w:tcW w:w="2301"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Входной, рубежный, промежуточный контроль,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мониторинг,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анализ </w:t>
            </w:r>
          </w:p>
        </w:tc>
        <w:tc>
          <w:tcPr>
            <w:tcW w:w="252"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p w:rsidR="002D722B" w:rsidRDefault="002D722B">
            <w:pPr>
              <w:rPr>
                <w:rFonts w:ascii="Times New Roman" w:hAnsi="Times New Roman" w:cs="Times New Roman"/>
                <w:color w:val="000000"/>
                <w:sz w:val="20"/>
              </w:rPr>
            </w:pPr>
          </w:p>
          <w:p w:rsidR="002D722B" w:rsidRDefault="002D722B">
            <w:pPr>
              <w:spacing w:after="0" w:line="240" w:lineRule="auto"/>
              <w:rPr>
                <w:rFonts w:ascii="Times New Roman" w:hAnsi="Times New Roman" w:cs="Times New Roman"/>
                <w:color w:val="000000"/>
                <w:sz w:val="20"/>
              </w:rPr>
            </w:pPr>
          </w:p>
        </w:tc>
        <w:tc>
          <w:tcPr>
            <w:tcW w:w="2521"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сентябрь,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декабрь,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май</w:t>
            </w:r>
          </w:p>
        </w:tc>
      </w:tr>
      <w:tr w:rsidR="002D722B">
        <w:trPr>
          <w:trHeight w:val="1439"/>
        </w:trPr>
        <w:tc>
          <w:tcPr>
            <w:tcW w:w="1808" w:type="dxa"/>
            <w:tcBorders>
              <w:top w:val="single" w:sz="4" w:space="0" w:color="00000A"/>
              <w:left w:val="single" w:sz="4" w:space="0" w:color="00000A"/>
            </w:tcBorders>
            <w:shd w:val="clear" w:color="auto" w:fill="auto"/>
            <w:tcMar>
              <w:left w:w="103" w:type="dxa"/>
            </w:tcMar>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Метапредметные результаты </w:t>
            </w:r>
          </w:p>
        </w:tc>
        <w:tc>
          <w:tcPr>
            <w:tcW w:w="285" w:type="dxa"/>
            <w:tcBorders>
              <w:top w:val="single" w:sz="4" w:space="0" w:color="00000A"/>
              <w:left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p w:rsidR="002D722B" w:rsidRDefault="002D722B">
            <w:pPr>
              <w:spacing w:after="0" w:line="240" w:lineRule="auto"/>
              <w:rPr>
                <w:rFonts w:ascii="Times New Roman" w:hAnsi="Times New Roman" w:cs="Times New Roman"/>
                <w:color w:val="000000"/>
                <w:sz w:val="20"/>
              </w:rPr>
            </w:pPr>
          </w:p>
        </w:tc>
        <w:tc>
          <w:tcPr>
            <w:tcW w:w="2288" w:type="dxa"/>
            <w:tcBorders>
              <w:top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Уровень освоения планируемых метапредметных результатов в соответствии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 перечнем из образовательной программы (высокий, средний, низкий). Динамика результатов </w:t>
            </w:r>
          </w:p>
        </w:tc>
        <w:tc>
          <w:tcPr>
            <w:tcW w:w="253" w:type="dxa"/>
            <w:tcBorders>
              <w:top w:val="single" w:sz="4" w:space="0" w:color="00000A"/>
              <w:left w:val="single" w:sz="4" w:space="0" w:color="00000A"/>
            </w:tcBorders>
            <w:shd w:val="clear" w:color="auto" w:fill="auto"/>
            <w:tcMar>
              <w:left w:w="103" w:type="dxa"/>
            </w:tcMar>
          </w:tcPr>
          <w:p w:rsidR="002D722B" w:rsidRDefault="002D722B">
            <w:pPr>
              <w:spacing w:after="0" w:line="240" w:lineRule="auto"/>
              <w:rPr>
                <w:rFonts w:ascii="Times New Roman" w:hAnsi="Times New Roman" w:cs="Times New Roman"/>
                <w:color w:val="000000"/>
                <w:sz w:val="20"/>
              </w:rPr>
            </w:pPr>
          </w:p>
        </w:tc>
        <w:tc>
          <w:tcPr>
            <w:tcW w:w="2301" w:type="dxa"/>
            <w:tcBorders>
              <w:top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Диагностические работы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Итоговые комплексные работы </w:t>
            </w:r>
          </w:p>
        </w:tc>
        <w:tc>
          <w:tcPr>
            <w:tcW w:w="252" w:type="dxa"/>
            <w:tcBorders>
              <w:top w:val="single" w:sz="4" w:space="0" w:color="00000A"/>
              <w:left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p w:rsidR="002D722B" w:rsidRDefault="002D722B">
            <w:pPr>
              <w:rPr>
                <w:rFonts w:ascii="Times New Roman" w:hAnsi="Times New Roman" w:cs="Times New Roman"/>
                <w:color w:val="000000"/>
                <w:sz w:val="20"/>
              </w:rPr>
            </w:pPr>
          </w:p>
          <w:p w:rsidR="002D722B" w:rsidRDefault="002D722B">
            <w:pPr>
              <w:rPr>
                <w:rFonts w:ascii="Times New Roman" w:hAnsi="Times New Roman" w:cs="Times New Roman"/>
                <w:color w:val="000000"/>
                <w:sz w:val="20"/>
              </w:rPr>
            </w:pPr>
          </w:p>
          <w:p w:rsidR="002D722B" w:rsidRDefault="002D722B">
            <w:pPr>
              <w:spacing w:after="0" w:line="240" w:lineRule="auto"/>
              <w:rPr>
                <w:rFonts w:ascii="Times New Roman" w:hAnsi="Times New Roman" w:cs="Times New Roman"/>
                <w:color w:val="000000"/>
                <w:sz w:val="20"/>
              </w:rPr>
            </w:pPr>
          </w:p>
        </w:tc>
        <w:tc>
          <w:tcPr>
            <w:tcW w:w="2521" w:type="dxa"/>
            <w:tcBorders>
              <w:top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сентябрь,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октябрь</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апрель,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май </w:t>
            </w:r>
          </w:p>
        </w:tc>
      </w:tr>
      <w:tr w:rsidR="002D722B">
        <w:trPr>
          <w:trHeight w:val="826"/>
        </w:trPr>
        <w:tc>
          <w:tcPr>
            <w:tcW w:w="1808" w:type="dxa"/>
            <w:tcBorders>
              <w:top w:val="single" w:sz="4" w:space="0" w:color="00000A"/>
              <w:left w:val="single" w:sz="4" w:space="0" w:color="00000A"/>
              <w:bottom w:val="single" w:sz="4" w:space="0" w:color="00000A"/>
            </w:tcBorders>
            <w:shd w:val="clear" w:color="auto" w:fill="auto"/>
            <w:tcMar>
              <w:left w:w="103" w:type="dxa"/>
            </w:tcMar>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Личностные результаты </w:t>
            </w:r>
          </w:p>
        </w:tc>
        <w:tc>
          <w:tcPr>
            <w:tcW w:w="285"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p w:rsidR="002D722B" w:rsidRDefault="002D722B">
            <w:pPr>
              <w:spacing w:after="0" w:line="240" w:lineRule="auto"/>
              <w:rPr>
                <w:rFonts w:ascii="Times New Roman" w:hAnsi="Times New Roman" w:cs="Times New Roman"/>
                <w:color w:val="000000"/>
                <w:sz w:val="20"/>
              </w:rPr>
            </w:pPr>
          </w:p>
        </w:tc>
        <w:tc>
          <w:tcPr>
            <w:tcW w:w="2288"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Уровень сформированности планируемых личностных результатов с перечисленными из образовательной программы (высокий, средний, низкий). Динамика результатов </w:t>
            </w:r>
          </w:p>
        </w:tc>
        <w:tc>
          <w:tcPr>
            <w:tcW w:w="253"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p w:rsidR="002D722B" w:rsidRDefault="002D722B">
            <w:pPr>
              <w:rPr>
                <w:rFonts w:ascii="Times New Roman" w:hAnsi="Times New Roman" w:cs="Times New Roman"/>
                <w:color w:val="000000"/>
                <w:sz w:val="20"/>
              </w:rPr>
            </w:pPr>
          </w:p>
          <w:p w:rsidR="002D722B" w:rsidRDefault="002D722B">
            <w:pPr>
              <w:rPr>
                <w:rFonts w:ascii="Times New Roman" w:hAnsi="Times New Roman" w:cs="Times New Roman"/>
                <w:color w:val="000000"/>
                <w:sz w:val="20"/>
              </w:rPr>
            </w:pPr>
          </w:p>
          <w:p w:rsidR="002D722B" w:rsidRDefault="002D722B">
            <w:pPr>
              <w:rPr>
                <w:rFonts w:ascii="Times New Roman" w:hAnsi="Times New Roman" w:cs="Times New Roman"/>
                <w:color w:val="000000"/>
                <w:sz w:val="20"/>
              </w:rPr>
            </w:pPr>
          </w:p>
          <w:p w:rsidR="002D722B" w:rsidRDefault="002D722B">
            <w:pPr>
              <w:spacing w:after="0" w:line="240" w:lineRule="auto"/>
              <w:rPr>
                <w:rFonts w:ascii="Times New Roman" w:hAnsi="Times New Roman" w:cs="Times New Roman"/>
                <w:color w:val="000000"/>
                <w:sz w:val="20"/>
              </w:rPr>
            </w:pPr>
          </w:p>
        </w:tc>
        <w:tc>
          <w:tcPr>
            <w:tcW w:w="2301"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Диагностика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Наблюдение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Портфолио </w:t>
            </w:r>
          </w:p>
        </w:tc>
        <w:tc>
          <w:tcPr>
            <w:tcW w:w="252" w:type="dxa"/>
            <w:tcBorders>
              <w:top w:val="single" w:sz="4" w:space="0" w:color="00000A"/>
              <w:left w:val="single" w:sz="4" w:space="0" w:color="00000A"/>
              <w:bottom w:val="single" w:sz="4" w:space="0" w:color="00000A"/>
            </w:tcBorders>
            <w:shd w:val="clear" w:color="auto" w:fill="auto"/>
            <w:tcMar>
              <w:left w:w="103" w:type="dxa"/>
            </w:tcMar>
          </w:tcPr>
          <w:p w:rsidR="002D722B" w:rsidRDefault="002D722B">
            <w:pPr>
              <w:rPr>
                <w:rFonts w:ascii="Times New Roman" w:hAnsi="Times New Roman" w:cs="Times New Roman"/>
                <w:color w:val="000000"/>
                <w:sz w:val="20"/>
              </w:rPr>
            </w:pPr>
          </w:p>
          <w:p w:rsidR="002D722B" w:rsidRDefault="002D722B">
            <w:pPr>
              <w:rPr>
                <w:rFonts w:ascii="Times New Roman" w:hAnsi="Times New Roman" w:cs="Times New Roman"/>
                <w:color w:val="000000"/>
                <w:sz w:val="20"/>
              </w:rPr>
            </w:pPr>
          </w:p>
          <w:p w:rsidR="002D722B" w:rsidRDefault="002D722B">
            <w:pPr>
              <w:spacing w:after="0" w:line="240" w:lineRule="auto"/>
              <w:rPr>
                <w:rFonts w:ascii="Times New Roman" w:hAnsi="Times New Roman" w:cs="Times New Roman"/>
                <w:color w:val="000000"/>
                <w:sz w:val="20"/>
              </w:rPr>
            </w:pPr>
          </w:p>
        </w:tc>
        <w:tc>
          <w:tcPr>
            <w:tcW w:w="2521" w:type="dxa"/>
            <w:tcBorders>
              <w:top w:val="single" w:sz="4" w:space="0" w:color="00000A"/>
              <w:bottom w:val="single" w:sz="4" w:space="0" w:color="00000A"/>
              <w:right w:val="single" w:sz="4" w:space="0" w:color="00000A"/>
            </w:tcBorders>
            <w:shd w:val="clear" w:color="auto" w:fill="auto"/>
          </w:tcPr>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сентябрь,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май </w:t>
            </w:r>
          </w:p>
          <w:p w:rsidR="002D722B" w:rsidRDefault="00A6629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в течение года </w:t>
            </w:r>
          </w:p>
        </w:tc>
      </w:tr>
    </w:tbl>
    <w:p w:rsidR="002D722B" w:rsidRDefault="002D722B">
      <w:pPr>
        <w:spacing w:after="0" w:line="240" w:lineRule="auto"/>
        <w:rPr>
          <w:rFonts w:ascii="Times New Roman" w:hAnsi="Times New Roman" w:cs="Times New Roman"/>
          <w:sz w:val="24"/>
          <w:szCs w:val="24"/>
        </w:rPr>
      </w:pP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мониторинга </w:t>
      </w:r>
      <w:r>
        <w:rPr>
          <w:rFonts w:ascii="Times New Roman" w:hAnsi="Times New Roman" w:cs="Times New Roman"/>
          <w:b/>
          <w:bCs/>
          <w:sz w:val="24"/>
          <w:szCs w:val="24"/>
        </w:rPr>
        <w:t xml:space="preserve">предметных умений </w:t>
      </w:r>
      <w:r>
        <w:rPr>
          <w:rFonts w:ascii="Times New Roman" w:hAnsi="Times New Roman" w:cs="Times New Roman"/>
          <w:sz w:val="24"/>
          <w:szCs w:val="24"/>
        </w:rPr>
        <w:t xml:space="preserve">в декабре 2020 учебного года в 2-8  классах проводилась диагностические  контрольные работы.  В 9 и 11 классах – тренировочные и диагностические работы по подготовке к ГИА. </w:t>
      </w:r>
    </w:p>
    <w:p w:rsidR="002D722B" w:rsidRDefault="002D722B">
      <w:pPr>
        <w:jc w:val="both"/>
        <w:rPr>
          <w:sz w:val="24"/>
        </w:rPr>
      </w:pPr>
    </w:p>
    <w:p w:rsidR="002D722B" w:rsidRDefault="00A6629A">
      <w:pPr>
        <w:pStyle w:val="af1"/>
        <w:rPr>
          <w:rFonts w:ascii="Times New Roman" w:hAnsi="Times New Roman"/>
          <w:b/>
          <w:szCs w:val="20"/>
        </w:rPr>
      </w:pPr>
      <w:r>
        <w:rPr>
          <w:rFonts w:ascii="Times New Roman" w:hAnsi="Times New Roman"/>
          <w:b/>
          <w:szCs w:val="20"/>
        </w:rPr>
        <w:t>Итоги промежуточной аттестации во 2- 8 и 10 классах</w:t>
      </w:r>
    </w:p>
    <w:tbl>
      <w:tblPr>
        <w:tblW w:w="7372" w:type="dxa"/>
        <w:tblInd w:w="-176"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716"/>
        <w:gridCol w:w="1450"/>
        <w:gridCol w:w="1225"/>
        <w:gridCol w:w="1677"/>
        <w:gridCol w:w="1385"/>
        <w:gridCol w:w="919"/>
      </w:tblGrid>
      <w:tr w:rsidR="002D722B">
        <w:trPr>
          <w:cantSplit/>
          <w:trHeight w:val="1145"/>
        </w:trPr>
        <w:tc>
          <w:tcPr>
            <w:tcW w:w="7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pacing w:val="-10"/>
                <w:sz w:val="20"/>
                <w:szCs w:val="20"/>
              </w:rPr>
            </w:pPr>
            <w:r>
              <w:rPr>
                <w:rFonts w:ascii="Times New Roman" w:hAnsi="Times New Roman"/>
                <w:spacing w:val="-10"/>
                <w:sz w:val="20"/>
                <w:szCs w:val="20"/>
              </w:rPr>
              <w:t>Класс</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pacing w:val="-10"/>
                <w:sz w:val="20"/>
                <w:szCs w:val="20"/>
              </w:rPr>
            </w:pPr>
            <w:r>
              <w:rPr>
                <w:rFonts w:ascii="Times New Roman" w:hAnsi="Times New Roman"/>
                <w:spacing w:val="-10"/>
                <w:sz w:val="20"/>
                <w:szCs w:val="20"/>
              </w:rPr>
              <w:t>Предметы по учебному плану</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pacing w:val="-10"/>
                <w:sz w:val="20"/>
                <w:szCs w:val="20"/>
              </w:rPr>
            </w:pPr>
            <w:r>
              <w:rPr>
                <w:rFonts w:ascii="Times New Roman" w:hAnsi="Times New Roman"/>
                <w:spacing w:val="-10"/>
                <w:sz w:val="20"/>
                <w:szCs w:val="20"/>
              </w:rPr>
              <w:t>Учитель</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pacing w:val="-10"/>
                <w:sz w:val="20"/>
                <w:szCs w:val="20"/>
              </w:rPr>
            </w:pPr>
            <w:r>
              <w:rPr>
                <w:rFonts w:ascii="Times New Roman" w:hAnsi="Times New Roman"/>
                <w:spacing w:val="-10"/>
                <w:sz w:val="20"/>
                <w:szCs w:val="20"/>
              </w:rPr>
              <w:t>Формы промежуточной аттестации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pacing w:val="-10"/>
                <w:sz w:val="20"/>
                <w:szCs w:val="20"/>
              </w:rPr>
            </w:pPr>
            <w:r>
              <w:rPr>
                <w:rFonts w:ascii="Times New Roman" w:hAnsi="Times New Roman"/>
                <w:spacing w:val="-10"/>
                <w:sz w:val="20"/>
                <w:szCs w:val="20"/>
              </w:rPr>
              <w:t>Справляемость (%)</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pacing w:val="-10"/>
                <w:sz w:val="20"/>
                <w:szCs w:val="20"/>
              </w:rPr>
            </w:pPr>
            <w:r>
              <w:rPr>
                <w:rFonts w:ascii="Times New Roman" w:hAnsi="Times New Roman"/>
                <w:spacing w:val="-10"/>
                <w:sz w:val="20"/>
                <w:szCs w:val="20"/>
              </w:rPr>
              <w:t>Качество</w:t>
            </w:r>
          </w:p>
          <w:p w:rsidR="002D722B" w:rsidRDefault="00A6629A">
            <w:pPr>
              <w:pStyle w:val="af1"/>
              <w:rPr>
                <w:rFonts w:ascii="Times New Roman" w:hAnsi="Times New Roman"/>
                <w:spacing w:val="-10"/>
                <w:sz w:val="20"/>
                <w:szCs w:val="20"/>
              </w:rPr>
            </w:pPr>
            <w:r>
              <w:rPr>
                <w:rFonts w:ascii="Times New Roman" w:hAnsi="Times New Roman"/>
                <w:spacing w:val="-10"/>
                <w:sz w:val="20"/>
                <w:szCs w:val="20"/>
              </w:rPr>
              <w:t>(%)</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2</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Жигалова М.В.</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Диктант с заданиями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84/62%</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Математика</w:t>
            </w:r>
          </w:p>
        </w:tc>
        <w:tc>
          <w:tcPr>
            <w:tcW w:w="14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rPr>
                <w:rFonts w:ascii="Times New Roman" w:hAnsi="Times New Roman"/>
                <w:sz w:val="20"/>
                <w:szCs w:val="20"/>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62%</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Литературное чтение</w:t>
            </w:r>
          </w:p>
        </w:tc>
        <w:tc>
          <w:tcPr>
            <w:tcW w:w="14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rPr>
                <w:rFonts w:ascii="Times New Roman" w:hAnsi="Times New Roman"/>
                <w:sz w:val="20"/>
                <w:szCs w:val="20"/>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Работа с текстом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46%</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Окружающий мир</w:t>
            </w:r>
          </w:p>
        </w:tc>
        <w:tc>
          <w:tcPr>
            <w:tcW w:w="14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rPr>
                <w:rFonts w:ascii="Times New Roman" w:hAnsi="Times New Roman"/>
                <w:sz w:val="20"/>
                <w:szCs w:val="20"/>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61,5 %</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3</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Беляева Н.В.</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Диктант с заданиями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50/</w:t>
            </w:r>
          </w:p>
          <w:p w:rsidR="002D722B" w:rsidRDefault="00A6629A">
            <w:pPr>
              <w:pStyle w:val="af1"/>
              <w:rPr>
                <w:rFonts w:ascii="Times New Roman" w:hAnsi="Times New Roman"/>
                <w:sz w:val="20"/>
                <w:szCs w:val="20"/>
              </w:rPr>
            </w:pPr>
            <w:r>
              <w:rPr>
                <w:rFonts w:ascii="Times New Roman" w:hAnsi="Times New Roman"/>
                <w:sz w:val="20"/>
                <w:szCs w:val="20"/>
              </w:rPr>
              <w:t>75%</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Математика</w:t>
            </w:r>
          </w:p>
        </w:tc>
        <w:tc>
          <w:tcPr>
            <w:tcW w:w="14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rPr>
                <w:rFonts w:ascii="Times New Roman" w:hAnsi="Times New Roman"/>
                <w:sz w:val="20"/>
                <w:szCs w:val="20"/>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89%</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67%</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Литературное чтение</w:t>
            </w:r>
          </w:p>
        </w:tc>
        <w:tc>
          <w:tcPr>
            <w:tcW w:w="14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rPr>
                <w:rFonts w:ascii="Times New Roman" w:hAnsi="Times New Roman"/>
                <w:sz w:val="20"/>
                <w:szCs w:val="20"/>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Работа с текстом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88%</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38%</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4</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Глибина О.В.</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Диктант с заданиями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50/60%</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Математика</w:t>
            </w:r>
          </w:p>
        </w:tc>
        <w:tc>
          <w:tcPr>
            <w:tcW w:w="14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rPr>
                <w:rFonts w:ascii="Times New Roman" w:hAnsi="Times New Roman"/>
                <w:sz w:val="20"/>
                <w:szCs w:val="20"/>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81%</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82%</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Литературное чтение</w:t>
            </w:r>
          </w:p>
        </w:tc>
        <w:tc>
          <w:tcPr>
            <w:tcW w:w="14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2D722B">
            <w:pPr>
              <w:pStyle w:val="af1"/>
              <w:rPr>
                <w:rFonts w:ascii="Times New Roman" w:hAnsi="Times New Roman"/>
                <w:sz w:val="20"/>
                <w:szCs w:val="20"/>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Работа с текстом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56%</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5</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Тарыгина О.В.</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40%</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Математика</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Кошелева Д.В.</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71%</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21%</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6</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Балашова В.И.</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Диагностическая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36%</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Математика</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Костина И.В.</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67%</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33%</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7</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Балашова В.И.</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Тестовая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40%</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Алгебра</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Осипова Ю.М.</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71%</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57%</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8</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Балашова В.И.</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Тестовая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40%</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Алгебра</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Осипова Ю.М.</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Тестовая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33%</w:t>
            </w:r>
          </w:p>
        </w:tc>
      </w:tr>
      <w:tr w:rsidR="002D722B">
        <w:trPr>
          <w:trHeight w:val="282"/>
        </w:trPr>
        <w:tc>
          <w:tcPr>
            <w:tcW w:w="79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9</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Русский язык</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Тарыгина О.В.</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Тестовая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67%</w:t>
            </w:r>
          </w:p>
        </w:tc>
      </w:tr>
      <w:tr w:rsidR="002D722B">
        <w:trPr>
          <w:trHeight w:val="282"/>
        </w:trPr>
        <w:tc>
          <w:tcPr>
            <w:tcW w:w="79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2D722B">
            <w:pPr>
              <w:pStyle w:val="af1"/>
              <w:rPr>
                <w:rFonts w:ascii="Times New Roman" w:hAnsi="Times New Roman"/>
                <w:sz w:val="20"/>
                <w:szCs w:val="20"/>
              </w:rPr>
            </w:pP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Математика</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Осипова Ю.М.</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Контрольная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75%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50%</w:t>
            </w:r>
          </w:p>
        </w:tc>
      </w:tr>
      <w:tr w:rsidR="002D722B">
        <w:trPr>
          <w:trHeight w:val="282"/>
        </w:trPr>
        <w:tc>
          <w:tcPr>
            <w:tcW w:w="7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w:t>
            </w:r>
          </w:p>
        </w:tc>
        <w:tc>
          <w:tcPr>
            <w:tcW w:w="152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Математика</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Осипова Ю.М.</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Тестовая работа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722B" w:rsidRDefault="00A6629A">
            <w:pPr>
              <w:pStyle w:val="af1"/>
              <w:rPr>
                <w:rFonts w:ascii="Times New Roman" w:hAnsi="Times New Roman"/>
                <w:sz w:val="20"/>
                <w:szCs w:val="20"/>
              </w:rPr>
            </w:pPr>
            <w:r>
              <w:rPr>
                <w:rFonts w:ascii="Times New Roman" w:hAnsi="Times New Roman"/>
                <w:sz w:val="20"/>
                <w:szCs w:val="20"/>
              </w:rPr>
              <w:t>67%</w:t>
            </w:r>
          </w:p>
        </w:tc>
      </w:tr>
    </w:tbl>
    <w:p w:rsidR="002D722B" w:rsidRDefault="002D722B">
      <w:pPr>
        <w:pStyle w:val="af1"/>
        <w:rPr>
          <w:rFonts w:ascii="Times New Roman" w:hAnsi="Times New Roman"/>
          <w:b/>
          <w:sz w:val="20"/>
          <w:szCs w:val="20"/>
        </w:rPr>
      </w:pPr>
    </w:p>
    <w:p w:rsidR="002D722B" w:rsidRDefault="00A6629A">
      <w:pPr>
        <w:pStyle w:val="af1"/>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Анализ результатов промежуточной аттестации проводился на заседаниях МО. </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       Среди обучающихся начальной школы лучшие результаты показали учащиеся 2 и 4 классов. Качество знаний выше во 2 и 3 классах.</w:t>
      </w:r>
    </w:p>
    <w:p w:rsidR="002D722B" w:rsidRDefault="00A6629A">
      <w:pPr>
        <w:pStyle w:val="12"/>
        <w:jc w:val="both"/>
        <w:rPr>
          <w:rFonts w:ascii="Times New Roman" w:hAnsi="Times New Roman"/>
          <w:sz w:val="24"/>
          <w:szCs w:val="24"/>
        </w:rPr>
      </w:pPr>
      <w:r>
        <w:rPr>
          <w:rFonts w:ascii="Times New Roman" w:hAnsi="Times New Roman"/>
          <w:sz w:val="24"/>
          <w:szCs w:val="24"/>
        </w:rPr>
        <w:lastRenderedPageBreak/>
        <w:t xml:space="preserve">       В 5- 6 классах проводились итоговые работы по русскому языку и математике, в 7 и 8 классах - по алгебре.  По русскому языку  и математике в 5-6 классах качество знаний невысокое (от 21 до 67%). </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       Обучающиеся 7 и 8  классов плохо справились с работами по русскому языку и математике, допустили большое количество ошибок (20 -  40%) .</w:t>
      </w:r>
    </w:p>
    <w:p w:rsidR="002D722B" w:rsidRDefault="00A6629A">
      <w:pPr>
        <w:pStyle w:val="12"/>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        В 10 классе все обучающие  показали достаточно высокое  качество знаний  по всем предметам, по которым проводилась промежуточная аттестация.</w:t>
      </w:r>
    </w:p>
    <w:p w:rsidR="002D722B" w:rsidRDefault="00A6629A">
      <w:pPr>
        <w:pStyle w:val="12"/>
        <w:rPr>
          <w:rFonts w:ascii="Times New Roman" w:hAnsi="Times New Roman"/>
          <w:b/>
          <w:sz w:val="24"/>
          <w:szCs w:val="24"/>
        </w:rPr>
      </w:pPr>
      <w:r>
        <w:rPr>
          <w:rFonts w:ascii="Times New Roman" w:hAnsi="Times New Roman"/>
          <w:b/>
          <w:sz w:val="24"/>
          <w:szCs w:val="24"/>
        </w:rPr>
        <w:t>ВЫВОДЫ:</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1) Анализ итогов промежуточной аттестации показал, что не обучающиеся 2-8 классов выдержали промежуточную аттестацию и перешли в следующий класс. Один обучающийся 5 класса переведён условно в 6 класс. </w:t>
      </w:r>
    </w:p>
    <w:p w:rsidR="002D722B" w:rsidRDefault="00A6629A">
      <w:pPr>
        <w:pStyle w:val="12"/>
        <w:jc w:val="both"/>
        <w:rPr>
          <w:rFonts w:ascii="Times New Roman" w:hAnsi="Times New Roman"/>
          <w:sz w:val="24"/>
          <w:szCs w:val="24"/>
        </w:rPr>
      </w:pPr>
      <w:r>
        <w:rPr>
          <w:rFonts w:ascii="Times New Roman" w:hAnsi="Times New Roman"/>
          <w:sz w:val="24"/>
          <w:szCs w:val="24"/>
        </w:rPr>
        <w:t>2) Качество знаний в начальной школе по итогам промежуточной аттестации высокое в 2 и 3 классах от 55% до 83 %.  Ниже качество знаний в 4 классе. Учителю 3 класса (Куриловой Е.А.) спланировать работу в следующем учебном году  и направить её на повышение образовательных результатов, так как эти дети будут писать ВПР.</w:t>
      </w:r>
    </w:p>
    <w:p w:rsidR="002D722B" w:rsidRDefault="00A6629A">
      <w:pPr>
        <w:pStyle w:val="12"/>
        <w:suppressAutoHyphens/>
        <w:jc w:val="both"/>
        <w:rPr>
          <w:rFonts w:ascii="Times New Roman" w:hAnsi="Times New Roman"/>
          <w:sz w:val="24"/>
          <w:szCs w:val="24"/>
        </w:rPr>
      </w:pPr>
      <w:r>
        <w:rPr>
          <w:rFonts w:ascii="Times New Roman" w:hAnsi="Times New Roman"/>
          <w:sz w:val="24"/>
          <w:szCs w:val="24"/>
        </w:rPr>
        <w:t xml:space="preserve">3) В основной школе очень низкое качество знаний по русскому языку и математике в 7 и 8 классах. </w:t>
      </w:r>
    </w:p>
    <w:p w:rsidR="002D722B" w:rsidRDefault="00A6629A">
      <w:pPr>
        <w:pStyle w:val="12"/>
        <w:suppressAutoHyphens/>
        <w:jc w:val="both"/>
        <w:rPr>
          <w:rFonts w:ascii="Times New Roman" w:hAnsi="Times New Roman"/>
          <w:sz w:val="24"/>
          <w:szCs w:val="24"/>
        </w:rPr>
      </w:pPr>
      <w:r>
        <w:rPr>
          <w:rFonts w:ascii="Times New Roman" w:hAnsi="Times New Roman"/>
          <w:sz w:val="24"/>
          <w:szCs w:val="24"/>
        </w:rPr>
        <w:t>4) Педагогам необходимо скорректировать рабочие программы, активно применять стратегии смыслового чтения, формирующего оценивания и развития критического мышления для формирования метапредметных компетенций обучающихся.</w:t>
      </w:r>
    </w:p>
    <w:p w:rsidR="002D722B" w:rsidRDefault="002D722B">
      <w:pPr>
        <w:pStyle w:val="12"/>
        <w:suppressAutoHyphens/>
        <w:ind w:left="720"/>
        <w:jc w:val="both"/>
        <w:rPr>
          <w:rFonts w:ascii="Times New Roman" w:hAnsi="Times New Roman"/>
          <w:sz w:val="24"/>
          <w:szCs w:val="24"/>
        </w:rPr>
      </w:pPr>
    </w:p>
    <w:p w:rsidR="002D722B" w:rsidRDefault="002D722B">
      <w:pPr>
        <w:jc w:val="both"/>
        <w:rPr>
          <w:sz w:val="24"/>
          <w:szCs w:val="24"/>
        </w:rPr>
      </w:pPr>
    </w:p>
    <w:p w:rsidR="002D722B" w:rsidRDefault="00A6629A">
      <w:pPr>
        <w:spacing w:line="240" w:lineRule="auto"/>
        <w:jc w:val="both"/>
        <w:rPr>
          <w:rFonts w:ascii="Times New Roman" w:hAnsi="Times New Roman" w:cs="Times New Roman"/>
          <w:sz w:val="24"/>
          <w:szCs w:val="24"/>
        </w:rPr>
      </w:pPr>
      <w:r>
        <w:rPr>
          <w:rFonts w:ascii="Times New Roman" w:hAnsi="Times New Roman" w:cs="Times New Roman"/>
          <w:b/>
          <w:sz w:val="24"/>
          <w:szCs w:val="24"/>
        </w:rPr>
        <w:t>Планирование работы ШМО по основным вопросам организационно-педагогической и учебно-методической деятельности в рамках повышения качества образования.</w:t>
      </w:r>
    </w:p>
    <w:p w:rsidR="002D722B" w:rsidRDefault="00A6629A">
      <w:pPr>
        <w:pStyle w:val="12"/>
        <w:jc w:val="both"/>
        <w:rPr>
          <w:rFonts w:ascii="Times New Roman" w:hAnsi="Times New Roman"/>
          <w:sz w:val="24"/>
          <w:szCs w:val="24"/>
        </w:rPr>
      </w:pPr>
      <w:r>
        <w:rPr>
          <w:rFonts w:ascii="Times New Roman" w:hAnsi="Times New Roman"/>
          <w:sz w:val="24"/>
          <w:szCs w:val="24"/>
        </w:rPr>
        <w:t>В школе имеется план методической работы. На заседаниях ШМО и предметных МО рассматриваются следующие вопросы:</w:t>
      </w:r>
    </w:p>
    <w:p w:rsidR="002D722B" w:rsidRDefault="00A6629A">
      <w:pPr>
        <w:pStyle w:val="12"/>
        <w:jc w:val="both"/>
        <w:rPr>
          <w:rFonts w:ascii="Times New Roman" w:hAnsi="Times New Roman"/>
          <w:sz w:val="24"/>
          <w:szCs w:val="24"/>
        </w:rPr>
      </w:pPr>
      <w:r>
        <w:rPr>
          <w:rFonts w:ascii="Times New Roman" w:hAnsi="Times New Roman"/>
          <w:sz w:val="24"/>
          <w:szCs w:val="24"/>
        </w:rPr>
        <w:t>- проведение консультаций дифференцированной направленности для учителей, в том числе по вопросам профессиональных затруднений;</w:t>
      </w:r>
    </w:p>
    <w:p w:rsidR="002D722B" w:rsidRDefault="00A6629A">
      <w:pPr>
        <w:pStyle w:val="12"/>
        <w:jc w:val="both"/>
        <w:rPr>
          <w:rFonts w:ascii="Times New Roman" w:hAnsi="Times New Roman"/>
          <w:sz w:val="24"/>
          <w:szCs w:val="24"/>
        </w:rPr>
      </w:pPr>
      <w:r>
        <w:rPr>
          <w:rFonts w:ascii="Times New Roman" w:hAnsi="Times New Roman"/>
          <w:sz w:val="24"/>
          <w:szCs w:val="24"/>
        </w:rPr>
        <w:t>- методические совещания по анализу результатов ГИА,  образовательных результатов обучающихся на ВПР, промежуточной аттестации, коррекции методических приемов и форм организации преподавания предмета;</w:t>
      </w:r>
    </w:p>
    <w:p w:rsidR="002D722B" w:rsidRDefault="00A6629A">
      <w:pPr>
        <w:pStyle w:val="12"/>
        <w:jc w:val="both"/>
        <w:rPr>
          <w:rFonts w:ascii="Times New Roman" w:hAnsi="Times New Roman"/>
          <w:sz w:val="24"/>
          <w:szCs w:val="24"/>
        </w:rPr>
      </w:pPr>
      <w:r>
        <w:rPr>
          <w:rFonts w:ascii="Times New Roman" w:hAnsi="Times New Roman"/>
          <w:sz w:val="24"/>
          <w:szCs w:val="24"/>
        </w:rPr>
        <w:t>- работа с демоверсиями ЕГЭ и ОГЭ, вычленение обязательных дидактических единиц;</w:t>
      </w:r>
    </w:p>
    <w:p w:rsidR="002D722B" w:rsidRDefault="00A6629A">
      <w:pPr>
        <w:pStyle w:val="12"/>
        <w:jc w:val="both"/>
        <w:rPr>
          <w:rFonts w:ascii="Times New Roman" w:hAnsi="Times New Roman"/>
          <w:sz w:val="24"/>
          <w:szCs w:val="24"/>
        </w:rPr>
      </w:pPr>
      <w:r>
        <w:rPr>
          <w:rFonts w:ascii="Times New Roman" w:hAnsi="Times New Roman"/>
          <w:sz w:val="24"/>
          <w:szCs w:val="24"/>
        </w:rPr>
        <w:t>- применение новых технологий в ходе реализации Программы «Педагогическая стратегия смыслового чтения и работы с информацией для повышения качества преподавания и образовательных результатов обучающихся» и плана РИП «Формирование компетентностей будущего (4 К) для повышения качества образования»;</w:t>
      </w:r>
    </w:p>
    <w:p w:rsidR="002D722B" w:rsidRDefault="00A6629A">
      <w:pPr>
        <w:pStyle w:val="12"/>
        <w:jc w:val="both"/>
        <w:rPr>
          <w:rFonts w:ascii="Times New Roman" w:hAnsi="Times New Roman"/>
          <w:sz w:val="24"/>
          <w:szCs w:val="24"/>
        </w:rPr>
      </w:pPr>
      <w:r>
        <w:rPr>
          <w:rFonts w:ascii="Times New Roman" w:hAnsi="Times New Roman"/>
          <w:sz w:val="24"/>
          <w:szCs w:val="24"/>
        </w:rPr>
        <w:t>- коррекция  модели образовательного процесса на разных уровнях общего образования и системы внутренней оценки качества образования.</w:t>
      </w:r>
    </w:p>
    <w:p w:rsidR="002D722B" w:rsidRDefault="002D722B">
      <w:pPr>
        <w:pStyle w:val="12"/>
        <w:ind w:firstLine="708"/>
        <w:jc w:val="both"/>
        <w:rPr>
          <w:rFonts w:ascii="Times New Roman" w:hAnsi="Times New Roman"/>
          <w:sz w:val="24"/>
          <w:szCs w:val="24"/>
        </w:rPr>
      </w:pPr>
    </w:p>
    <w:p w:rsidR="002D722B" w:rsidRDefault="00A6629A">
      <w:pPr>
        <w:pStyle w:val="12"/>
        <w:ind w:firstLine="708"/>
        <w:jc w:val="both"/>
        <w:rPr>
          <w:rFonts w:ascii="Times New Roman" w:hAnsi="Times New Roman"/>
          <w:sz w:val="24"/>
          <w:szCs w:val="24"/>
        </w:rPr>
      </w:pPr>
      <w:r>
        <w:rPr>
          <w:rFonts w:ascii="Times New Roman" w:hAnsi="Times New Roman"/>
          <w:sz w:val="24"/>
          <w:szCs w:val="24"/>
        </w:rPr>
        <w:t xml:space="preserve">В 2020 г. в школе было создано 3 КОУЧа. Составлен план работы на год. </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В рамках плана работы проведены открытые уроки по технологии </w:t>
      </w:r>
      <w:r>
        <w:rPr>
          <w:rFonts w:ascii="Times New Roman" w:hAnsi="Times New Roman"/>
          <w:sz w:val="24"/>
          <w:szCs w:val="24"/>
          <w:lang w:val="en-US"/>
        </w:rPr>
        <w:t>Lesson</w:t>
      </w:r>
      <w:r>
        <w:rPr>
          <w:rFonts w:ascii="Times New Roman" w:hAnsi="Times New Roman"/>
          <w:sz w:val="24"/>
          <w:szCs w:val="24"/>
        </w:rPr>
        <w:t xml:space="preserve"> </w:t>
      </w:r>
      <w:r>
        <w:rPr>
          <w:rFonts w:ascii="Times New Roman" w:hAnsi="Times New Roman"/>
          <w:sz w:val="24"/>
          <w:szCs w:val="24"/>
          <w:lang w:val="en-US"/>
        </w:rPr>
        <w:t>study</w:t>
      </w:r>
      <w:r>
        <w:rPr>
          <w:rFonts w:ascii="Times New Roman" w:hAnsi="Times New Roman"/>
          <w:sz w:val="24"/>
          <w:szCs w:val="24"/>
        </w:rPr>
        <w:t>. В 1-4 классе Глибина О.В., Курилова Е.А. В 5-8 кл. Ильинская О.М., Ваганова И.В., Стрижакова Н.А., Кузнецова Е.К., Тарыгина О.В.</w:t>
      </w:r>
    </w:p>
    <w:p w:rsidR="002D722B" w:rsidRDefault="00A6629A">
      <w:pPr>
        <w:pStyle w:val="12"/>
        <w:jc w:val="both"/>
        <w:rPr>
          <w:rFonts w:ascii="Times New Roman" w:hAnsi="Times New Roman"/>
          <w:sz w:val="24"/>
          <w:szCs w:val="24"/>
        </w:rPr>
      </w:pPr>
      <w:r>
        <w:rPr>
          <w:rFonts w:ascii="Times New Roman" w:hAnsi="Times New Roman"/>
          <w:sz w:val="24"/>
          <w:szCs w:val="24"/>
        </w:rPr>
        <w:t xml:space="preserve"> Необходимо продолжать эту работу, так как  взаимопосещение и совместное проектирование урока помогают учителям найти более продуктивные формы и методы работы с разными категориями учащихся.</w:t>
      </w:r>
    </w:p>
    <w:p w:rsidR="002D722B" w:rsidRDefault="002D722B">
      <w:pPr>
        <w:pStyle w:val="12"/>
        <w:rPr>
          <w:rFonts w:ascii="Times New Roman" w:hAnsi="Times New Roman"/>
          <w:color w:val="000000"/>
          <w:spacing w:val="-2"/>
          <w:sz w:val="24"/>
          <w:szCs w:val="24"/>
        </w:rPr>
      </w:pPr>
    </w:p>
    <w:p w:rsidR="002D722B" w:rsidRDefault="00A6629A">
      <w:pPr>
        <w:jc w:val="both"/>
        <w:rPr>
          <w:rFonts w:ascii="Times New Roman" w:eastAsia="Calibri" w:hAnsi="Times New Roman" w:cs="Times New Roman"/>
          <w:bCs/>
          <w:sz w:val="24"/>
          <w:szCs w:val="24"/>
        </w:rPr>
      </w:pPr>
      <w:r>
        <w:rPr>
          <w:rFonts w:ascii="Times New Roman" w:hAnsi="Times New Roman" w:cs="Times New Roman"/>
          <w:sz w:val="24"/>
          <w:szCs w:val="24"/>
        </w:rPr>
        <w:t xml:space="preserve">В сентябре 2020 г. в школе утверждён </w:t>
      </w:r>
      <w:r>
        <w:rPr>
          <w:rFonts w:ascii="Times New Roman" w:eastAsia="Calibri" w:hAnsi="Times New Roman" w:cs="Times New Roman"/>
          <w:sz w:val="24"/>
          <w:szCs w:val="24"/>
        </w:rPr>
        <w:t xml:space="preserve">комплексный </w:t>
      </w:r>
      <w:r>
        <w:rPr>
          <w:rFonts w:ascii="Times New Roman" w:eastAsia="Calibri" w:hAnsi="Times New Roman" w:cs="Times New Roman"/>
          <w:bCs/>
          <w:sz w:val="24"/>
          <w:szCs w:val="24"/>
        </w:rPr>
        <w:t>план мероприятий по повышению эффективности и качества образовательного процесса и подготовки к государственной итоговой аттестации в МОУ Коленовской СОШ  на  2020-2021 учебный год.</w:t>
      </w:r>
    </w:p>
    <w:p w:rsidR="002D722B" w:rsidRDefault="00A6629A">
      <w:pPr>
        <w:pStyle w:val="af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t xml:space="preserve">С начала учебного года с  обучающимися 9-го класса ведётся индивидуальная работа по осознанному выбору их дальнейшей образовательной траектории и предметов для сдачи ОГЭ. В рамках плана работы школьного педагога - психолога  проводится диагностика учащихся с целью выявления их профессиональных интересов и склонностей, по результатам которой организуется профориентационная работа. </w:t>
      </w:r>
    </w:p>
    <w:p w:rsidR="002D722B" w:rsidRDefault="00A6629A">
      <w:pPr>
        <w:pStyle w:val="af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обучающиеся 9 класса определились с предметами по выбору  в  форме написания контрольной работы:</w:t>
      </w:r>
    </w:p>
    <w:p w:rsidR="002D722B" w:rsidRDefault="00A6629A">
      <w:pPr>
        <w:pStyle w:val="af1"/>
        <w:numPr>
          <w:ilvl w:val="0"/>
          <w:numId w:val="30"/>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Биология - 1уч-ся;</w:t>
      </w:r>
    </w:p>
    <w:p w:rsidR="002D722B" w:rsidRDefault="00A6629A">
      <w:pPr>
        <w:pStyle w:val="af1"/>
        <w:numPr>
          <w:ilvl w:val="0"/>
          <w:numId w:val="30"/>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Информатика – 1 уч-ся4</w:t>
      </w:r>
    </w:p>
    <w:p w:rsidR="002D722B" w:rsidRDefault="00A6629A">
      <w:pPr>
        <w:pStyle w:val="af1"/>
        <w:numPr>
          <w:ilvl w:val="0"/>
          <w:numId w:val="30"/>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 1 уч-ся;</w:t>
      </w:r>
    </w:p>
    <w:p w:rsidR="002D722B" w:rsidRDefault="00A6629A">
      <w:pPr>
        <w:pStyle w:val="af1"/>
        <w:numPr>
          <w:ilvl w:val="0"/>
          <w:numId w:val="30"/>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География – 7 уч-ся.</w:t>
      </w:r>
    </w:p>
    <w:p w:rsidR="002D722B" w:rsidRDefault="002D722B">
      <w:pPr>
        <w:pStyle w:val="af1"/>
        <w:jc w:val="both"/>
        <w:rPr>
          <w:rFonts w:ascii="Times New Roman" w:hAnsi="Times New Roman"/>
          <w:sz w:val="24"/>
          <w:szCs w:val="24"/>
        </w:rPr>
      </w:pP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Для подготовки выпускников 9 класса к ОГЭ в учебном плане  выделены занятия  внеурочной деятельности : «Смысловое чтение», «Решение задач повышенного уровня сложности», «Финансовая грамотность», «За страницами учебника биологии», «Реализуй себя».</w:t>
      </w:r>
    </w:p>
    <w:p w:rsidR="002D722B" w:rsidRDefault="00A6629A">
      <w:pPr>
        <w:pStyle w:val="af1"/>
        <w:jc w:val="both"/>
        <w:rPr>
          <w:rFonts w:ascii="Times New Roman" w:hAnsi="Times New Roman"/>
          <w:sz w:val="24"/>
          <w:szCs w:val="24"/>
        </w:rPr>
      </w:pPr>
      <w:r>
        <w:rPr>
          <w:rFonts w:ascii="Times New Roman" w:hAnsi="Times New Roman"/>
          <w:sz w:val="24"/>
          <w:szCs w:val="24"/>
        </w:rPr>
        <w:tab/>
        <w:t>После учебных занятий обучающиеся выпускных классов имеют возможность посещать консультации по географии, информатике,истории по утвержденному расписанию, которое вывешено на стенде в вестибюле школы</w:t>
      </w:r>
    </w:p>
    <w:p w:rsidR="002D722B" w:rsidRDefault="00A6629A">
      <w:pPr>
        <w:pStyle w:val="af1"/>
        <w:jc w:val="both"/>
        <w:rPr>
          <w:rFonts w:ascii="Times New Roman" w:hAnsi="Times New Roman"/>
          <w:sz w:val="24"/>
          <w:szCs w:val="24"/>
        </w:rPr>
      </w:pPr>
      <w:r>
        <w:rPr>
          <w:rFonts w:ascii="Times New Roman" w:hAnsi="Times New Roman"/>
          <w:sz w:val="24"/>
          <w:szCs w:val="24"/>
        </w:rPr>
        <w:tab/>
        <w:t>Для подготовки выпускных классов к ГИА на регулярной основе проводятся</w:t>
      </w:r>
      <w:r>
        <w:rPr>
          <w:rFonts w:ascii="Times New Roman" w:hAnsi="Times New Roman"/>
          <w:b/>
          <w:sz w:val="24"/>
          <w:szCs w:val="24"/>
        </w:rPr>
        <w:t xml:space="preserve"> </w:t>
      </w:r>
      <w:r>
        <w:rPr>
          <w:rFonts w:ascii="Times New Roman" w:hAnsi="Times New Roman"/>
          <w:sz w:val="24"/>
          <w:szCs w:val="24"/>
        </w:rPr>
        <w:t>тренировочные и диагностические работы с использование программы  СтатГрад.</w:t>
      </w:r>
    </w:p>
    <w:p w:rsidR="002D722B" w:rsidRDefault="00A6629A">
      <w:pPr>
        <w:pStyle w:val="af1"/>
        <w:rPr>
          <w:rFonts w:ascii="Times New Roman" w:hAnsi="Times New Roman"/>
          <w:sz w:val="24"/>
          <w:szCs w:val="24"/>
        </w:rPr>
      </w:pPr>
      <w:r>
        <w:rPr>
          <w:rFonts w:ascii="Times New Roman" w:hAnsi="Times New Roman"/>
          <w:sz w:val="24"/>
          <w:szCs w:val="24"/>
        </w:rPr>
        <w:t>За 3 четверть 2020-2021 учебного года проведено:</w:t>
      </w:r>
    </w:p>
    <w:tbl>
      <w:tblPr>
        <w:tblStyle w:val="afb"/>
        <w:tblW w:w="9571" w:type="dxa"/>
        <w:tblLook w:val="04A0" w:firstRow="1" w:lastRow="0" w:firstColumn="1" w:lastColumn="0" w:noHBand="0" w:noVBand="1"/>
      </w:tblPr>
      <w:tblGrid>
        <w:gridCol w:w="2906"/>
        <w:gridCol w:w="3461"/>
        <w:gridCol w:w="3204"/>
      </w:tblGrid>
      <w:tr w:rsidR="002D722B">
        <w:tc>
          <w:tcPr>
            <w:tcW w:w="2906"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Класс</w:t>
            </w:r>
          </w:p>
        </w:tc>
        <w:tc>
          <w:tcPr>
            <w:tcW w:w="3461"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 xml:space="preserve">Предмет </w:t>
            </w:r>
          </w:p>
        </w:tc>
        <w:tc>
          <w:tcPr>
            <w:tcW w:w="3204"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Количество работ</w:t>
            </w:r>
          </w:p>
        </w:tc>
      </w:tr>
      <w:tr w:rsidR="002D722B">
        <w:tc>
          <w:tcPr>
            <w:tcW w:w="2906" w:type="dxa"/>
            <w:vMerge w:val="restart"/>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9</w:t>
            </w:r>
          </w:p>
        </w:tc>
        <w:tc>
          <w:tcPr>
            <w:tcW w:w="3461"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Русский язык</w:t>
            </w:r>
          </w:p>
        </w:tc>
        <w:tc>
          <w:tcPr>
            <w:tcW w:w="3204"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r>
      <w:tr w:rsidR="002D722B">
        <w:tc>
          <w:tcPr>
            <w:tcW w:w="2906" w:type="dxa"/>
            <w:vMerge/>
            <w:shd w:val="clear" w:color="auto" w:fill="auto"/>
            <w:tcMar>
              <w:left w:w="108" w:type="dxa"/>
            </w:tcMar>
            <w:vAlign w:val="center"/>
          </w:tcPr>
          <w:p w:rsidR="002D722B" w:rsidRDefault="002D722B">
            <w:pPr>
              <w:spacing w:after="0" w:line="240" w:lineRule="auto"/>
              <w:rPr>
                <w:rFonts w:ascii="Times New Roman" w:hAnsi="Times New Roman" w:cs="Times New Roman"/>
                <w:sz w:val="24"/>
                <w:szCs w:val="24"/>
              </w:rPr>
            </w:pPr>
          </w:p>
        </w:tc>
        <w:tc>
          <w:tcPr>
            <w:tcW w:w="3461"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Математика</w:t>
            </w:r>
          </w:p>
        </w:tc>
        <w:tc>
          <w:tcPr>
            <w:tcW w:w="3204"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3</w:t>
            </w:r>
          </w:p>
        </w:tc>
      </w:tr>
      <w:tr w:rsidR="002D722B">
        <w:tc>
          <w:tcPr>
            <w:tcW w:w="2906" w:type="dxa"/>
            <w:vMerge/>
            <w:shd w:val="clear" w:color="auto" w:fill="auto"/>
            <w:tcMar>
              <w:left w:w="108" w:type="dxa"/>
            </w:tcMar>
            <w:vAlign w:val="center"/>
          </w:tcPr>
          <w:p w:rsidR="002D722B" w:rsidRDefault="002D722B">
            <w:pPr>
              <w:spacing w:after="0" w:line="240" w:lineRule="auto"/>
              <w:rPr>
                <w:rFonts w:ascii="Times New Roman" w:hAnsi="Times New Roman" w:cs="Times New Roman"/>
                <w:sz w:val="24"/>
                <w:szCs w:val="24"/>
              </w:rPr>
            </w:pPr>
          </w:p>
        </w:tc>
        <w:tc>
          <w:tcPr>
            <w:tcW w:w="3461"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Обществознание</w:t>
            </w:r>
          </w:p>
        </w:tc>
        <w:tc>
          <w:tcPr>
            <w:tcW w:w="3204"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r>
      <w:tr w:rsidR="002D722B">
        <w:tc>
          <w:tcPr>
            <w:tcW w:w="2906" w:type="dxa"/>
            <w:vMerge/>
            <w:shd w:val="clear" w:color="auto" w:fill="auto"/>
            <w:tcMar>
              <w:left w:w="108" w:type="dxa"/>
            </w:tcMar>
            <w:vAlign w:val="center"/>
          </w:tcPr>
          <w:p w:rsidR="002D722B" w:rsidRDefault="002D722B">
            <w:pPr>
              <w:spacing w:after="0" w:line="240" w:lineRule="auto"/>
              <w:rPr>
                <w:rFonts w:ascii="Times New Roman" w:hAnsi="Times New Roman" w:cs="Times New Roman"/>
                <w:sz w:val="24"/>
                <w:szCs w:val="24"/>
              </w:rPr>
            </w:pPr>
          </w:p>
        </w:tc>
        <w:tc>
          <w:tcPr>
            <w:tcW w:w="3461"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Информатика</w:t>
            </w:r>
          </w:p>
        </w:tc>
        <w:tc>
          <w:tcPr>
            <w:tcW w:w="3204"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r>
      <w:tr w:rsidR="002D722B">
        <w:tc>
          <w:tcPr>
            <w:tcW w:w="2906" w:type="dxa"/>
            <w:vMerge/>
            <w:shd w:val="clear" w:color="auto" w:fill="auto"/>
            <w:tcMar>
              <w:left w:w="108" w:type="dxa"/>
            </w:tcMar>
            <w:vAlign w:val="center"/>
          </w:tcPr>
          <w:p w:rsidR="002D722B" w:rsidRDefault="002D722B">
            <w:pPr>
              <w:spacing w:after="0" w:line="240" w:lineRule="auto"/>
              <w:rPr>
                <w:rFonts w:ascii="Times New Roman" w:hAnsi="Times New Roman" w:cs="Times New Roman"/>
                <w:sz w:val="24"/>
                <w:szCs w:val="24"/>
              </w:rPr>
            </w:pPr>
          </w:p>
        </w:tc>
        <w:tc>
          <w:tcPr>
            <w:tcW w:w="3461" w:type="dxa"/>
            <w:shd w:val="clear" w:color="auto" w:fill="auto"/>
            <w:tcMar>
              <w:left w:w="108" w:type="dxa"/>
            </w:tcMar>
          </w:tcPr>
          <w:p w:rsidR="002D722B" w:rsidRDefault="00A6629A">
            <w:pPr>
              <w:pStyle w:val="af1"/>
              <w:rPr>
                <w:rFonts w:ascii="Times New Roman" w:hAnsi="Times New Roman"/>
                <w:sz w:val="24"/>
                <w:szCs w:val="24"/>
              </w:rPr>
            </w:pPr>
            <w:r>
              <w:rPr>
                <w:rFonts w:ascii="Times New Roman" w:hAnsi="Times New Roman"/>
                <w:sz w:val="24"/>
                <w:szCs w:val="24"/>
              </w:rPr>
              <w:t>Биология</w:t>
            </w:r>
          </w:p>
        </w:tc>
        <w:tc>
          <w:tcPr>
            <w:tcW w:w="3204" w:type="dxa"/>
            <w:shd w:val="clear" w:color="auto" w:fill="auto"/>
            <w:tcMar>
              <w:left w:w="108" w:type="dxa"/>
            </w:tcMar>
          </w:tcPr>
          <w:p w:rsidR="002D722B" w:rsidRDefault="00A6629A">
            <w:pPr>
              <w:pStyle w:val="af1"/>
              <w:jc w:val="center"/>
              <w:rPr>
                <w:rFonts w:ascii="Times New Roman" w:hAnsi="Times New Roman"/>
                <w:sz w:val="24"/>
                <w:szCs w:val="24"/>
              </w:rPr>
            </w:pPr>
            <w:r>
              <w:rPr>
                <w:rFonts w:ascii="Times New Roman" w:hAnsi="Times New Roman"/>
                <w:sz w:val="24"/>
                <w:szCs w:val="24"/>
              </w:rPr>
              <w:t>1</w:t>
            </w:r>
          </w:p>
        </w:tc>
      </w:tr>
    </w:tbl>
    <w:p w:rsidR="002D722B" w:rsidRDefault="002D722B">
      <w:pPr>
        <w:rPr>
          <w:rFonts w:ascii="Times New Roman" w:hAnsi="Times New Roman" w:cs="Times New Roman"/>
          <w:sz w:val="24"/>
          <w:szCs w:val="24"/>
        </w:rPr>
      </w:pP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ab/>
        <w:t xml:space="preserve">Кроме административных работ в 9 классе проводятся тематические контрольные работы по планам учителей – предметников. Некоторые учителя практикуют зачётную систему контроля знаний, ведут тетради учета и отслеживают самоподготовку обучающихся в ходе повторения ранее изученных тем. Это помогает выпускникам лучше усвоить теоретический материал. </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Cs/>
          <w:sz w:val="24"/>
          <w:szCs w:val="24"/>
        </w:rPr>
        <w:t>Для ознакомления с нормативными документами по проведению ГИА, с порядком работы с бланками ГИА, с порядком подачи и рассмотрения апелляций, порядком ознакомления с результатами ГИА вступительных испытаний в форме ОГЭ среди выпускников школы проводится информационно-разъяснительная работа, о</w:t>
      </w:r>
      <w:r>
        <w:rPr>
          <w:rFonts w:ascii="Times New Roman" w:hAnsi="Times New Roman"/>
          <w:sz w:val="24"/>
          <w:szCs w:val="24"/>
        </w:rPr>
        <w:t xml:space="preserve">формлен стенд «Всё о ГИА». Проведены дистанционные родительские собрания по информированию о нововведениях  и порядке проведения   ГИА-2021 под подпись обучающихся и их родителей / законных представителей.  На сайте школы имеется страница ГИА.   </w:t>
      </w:r>
    </w:p>
    <w:p w:rsidR="002D722B" w:rsidRDefault="00A6629A">
      <w:pPr>
        <w:pStyle w:val="af1"/>
        <w:jc w:val="both"/>
        <w:rPr>
          <w:rFonts w:ascii="Times New Roman" w:hAnsi="Times New Roman"/>
          <w:sz w:val="24"/>
          <w:szCs w:val="24"/>
        </w:rPr>
      </w:pPr>
      <w:r>
        <w:rPr>
          <w:rFonts w:ascii="Times New Roman" w:hAnsi="Times New Roman"/>
          <w:sz w:val="24"/>
          <w:szCs w:val="24"/>
        </w:rPr>
        <w:tab/>
        <w:t>Психологом школы проводятся психолого-педагогические тренинги для всех участников ГИА в соответствии с планом работы.</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b/>
          <w:sz w:val="24"/>
          <w:szCs w:val="24"/>
        </w:rPr>
      </w:pPr>
      <w:r>
        <w:rPr>
          <w:rFonts w:ascii="Times New Roman" w:hAnsi="Times New Roman"/>
          <w:b/>
          <w:sz w:val="24"/>
          <w:szCs w:val="24"/>
        </w:rPr>
        <w:t xml:space="preserve"> Выводы:</w:t>
      </w:r>
    </w:p>
    <w:p w:rsidR="002D722B" w:rsidRDefault="00A6629A">
      <w:pPr>
        <w:pStyle w:val="af1"/>
        <w:jc w:val="both"/>
        <w:rPr>
          <w:rFonts w:ascii="Times New Roman" w:hAnsi="Times New Roman"/>
          <w:sz w:val="24"/>
          <w:szCs w:val="24"/>
        </w:rPr>
      </w:pPr>
      <w:r>
        <w:rPr>
          <w:rFonts w:ascii="Times New Roman" w:hAnsi="Times New Roman"/>
          <w:sz w:val="24"/>
          <w:szCs w:val="24"/>
        </w:rPr>
        <w:t>В школе разработан и реализуется  план подготовки к ГИА.</w:t>
      </w:r>
    </w:p>
    <w:p w:rsidR="002D722B" w:rsidRDefault="00A6629A">
      <w:pPr>
        <w:pStyle w:val="af1"/>
        <w:jc w:val="both"/>
        <w:rPr>
          <w:rFonts w:ascii="Times New Roman" w:hAnsi="Times New Roman"/>
          <w:sz w:val="24"/>
          <w:szCs w:val="24"/>
        </w:rPr>
      </w:pPr>
      <w:r>
        <w:rPr>
          <w:rFonts w:ascii="Times New Roman" w:hAnsi="Times New Roman"/>
          <w:sz w:val="24"/>
          <w:szCs w:val="24"/>
        </w:rPr>
        <w:t>Все выпускники определились с выбором предметов.</w:t>
      </w:r>
    </w:p>
    <w:p w:rsidR="002D722B" w:rsidRDefault="00A6629A">
      <w:pPr>
        <w:pStyle w:val="af1"/>
        <w:jc w:val="both"/>
        <w:rPr>
          <w:rFonts w:ascii="Times New Roman" w:hAnsi="Times New Roman"/>
          <w:sz w:val="24"/>
          <w:szCs w:val="24"/>
        </w:rPr>
      </w:pPr>
      <w:r>
        <w:rPr>
          <w:rFonts w:ascii="Times New Roman" w:hAnsi="Times New Roman"/>
          <w:sz w:val="24"/>
          <w:szCs w:val="24"/>
        </w:rPr>
        <w:lastRenderedPageBreak/>
        <w:t>Согласно учебному плану проводятся занятия внеурочной деятельности по подготовке к ОГЭ в 9 классе по математике, русскому языку и обществознанию, биологии; Организованы консультации по предметам в 9 классе.</w:t>
      </w:r>
    </w:p>
    <w:p w:rsidR="002D722B" w:rsidRDefault="00A6629A">
      <w:pPr>
        <w:pStyle w:val="af1"/>
        <w:jc w:val="both"/>
        <w:rPr>
          <w:rFonts w:ascii="Times New Roman" w:hAnsi="Times New Roman"/>
          <w:sz w:val="24"/>
          <w:szCs w:val="24"/>
        </w:rPr>
      </w:pPr>
      <w:r>
        <w:rPr>
          <w:rFonts w:ascii="Times New Roman" w:hAnsi="Times New Roman"/>
          <w:sz w:val="24"/>
          <w:szCs w:val="24"/>
        </w:rPr>
        <w:t>Проведено 1 родительское собрание по вопросу ознакомления родителей с порядком проведения ГИА в 2020 г.</w:t>
      </w:r>
    </w:p>
    <w:p w:rsidR="002D722B" w:rsidRDefault="00A6629A">
      <w:pPr>
        <w:pStyle w:val="af1"/>
        <w:jc w:val="both"/>
        <w:rPr>
          <w:rFonts w:ascii="Times New Roman" w:hAnsi="Times New Roman"/>
          <w:sz w:val="24"/>
          <w:szCs w:val="24"/>
        </w:rPr>
      </w:pPr>
      <w:r>
        <w:rPr>
          <w:rFonts w:ascii="Times New Roman" w:hAnsi="Times New Roman"/>
          <w:sz w:val="24"/>
          <w:szCs w:val="24"/>
        </w:rPr>
        <w:t>Проведены диагностические работы в 9 классе</w:t>
      </w:r>
    </w:p>
    <w:p w:rsidR="002D722B" w:rsidRDefault="00A6629A">
      <w:pPr>
        <w:pStyle w:val="af1"/>
        <w:jc w:val="both"/>
        <w:rPr>
          <w:rFonts w:ascii="Times New Roman" w:hAnsi="Times New Roman"/>
          <w:sz w:val="24"/>
          <w:szCs w:val="24"/>
        </w:rPr>
      </w:pPr>
      <w:r>
        <w:rPr>
          <w:rFonts w:ascii="Times New Roman" w:hAnsi="Times New Roman"/>
          <w:sz w:val="24"/>
          <w:szCs w:val="24"/>
        </w:rPr>
        <w:t>Выявилась недостаточная подготовка к ГИА  у некоторых учащихся 9 класса</w:t>
      </w:r>
    </w:p>
    <w:p w:rsidR="002D722B" w:rsidRDefault="00A6629A">
      <w:pPr>
        <w:pStyle w:val="af1"/>
        <w:jc w:val="both"/>
        <w:rPr>
          <w:rFonts w:ascii="Times New Roman" w:hAnsi="Times New Roman"/>
          <w:b/>
          <w:sz w:val="24"/>
          <w:szCs w:val="24"/>
        </w:rPr>
      </w:pPr>
      <w:r>
        <w:rPr>
          <w:rFonts w:ascii="Times New Roman" w:hAnsi="Times New Roman"/>
          <w:b/>
          <w:sz w:val="24"/>
          <w:szCs w:val="24"/>
        </w:rPr>
        <w:tab/>
      </w:r>
    </w:p>
    <w:p w:rsidR="002D722B" w:rsidRDefault="00A6629A">
      <w:pPr>
        <w:pStyle w:val="af1"/>
        <w:jc w:val="both"/>
        <w:rPr>
          <w:rFonts w:ascii="Times New Roman" w:hAnsi="Times New Roman"/>
          <w:b/>
          <w:sz w:val="24"/>
          <w:szCs w:val="24"/>
        </w:rPr>
      </w:pPr>
      <w:r>
        <w:rPr>
          <w:rFonts w:ascii="Times New Roman" w:hAnsi="Times New Roman"/>
          <w:b/>
          <w:sz w:val="24"/>
          <w:szCs w:val="24"/>
        </w:rPr>
        <w:t>Результаты:</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b/>
          <w:sz w:val="24"/>
          <w:szCs w:val="24"/>
        </w:rPr>
      </w:pPr>
      <w:r>
        <w:rPr>
          <w:rFonts w:ascii="Times New Roman" w:hAnsi="Times New Roman"/>
          <w:b/>
          <w:sz w:val="24"/>
          <w:szCs w:val="24"/>
        </w:rPr>
        <w:t>9 класс</w:t>
      </w:r>
    </w:p>
    <w:p w:rsidR="002D722B" w:rsidRDefault="00A6629A">
      <w:pPr>
        <w:pStyle w:val="af1"/>
        <w:jc w:val="both"/>
        <w:rPr>
          <w:rFonts w:ascii="Times New Roman" w:hAnsi="Times New Roman"/>
          <w:sz w:val="24"/>
          <w:szCs w:val="24"/>
        </w:rPr>
      </w:pPr>
      <w:r>
        <w:rPr>
          <w:rFonts w:ascii="Times New Roman" w:hAnsi="Times New Roman"/>
          <w:b/>
          <w:sz w:val="24"/>
          <w:szCs w:val="24"/>
        </w:rPr>
        <w:t xml:space="preserve">Все </w:t>
      </w:r>
      <w:r>
        <w:rPr>
          <w:rFonts w:ascii="Times New Roman" w:hAnsi="Times New Roman"/>
          <w:sz w:val="24"/>
          <w:szCs w:val="24"/>
        </w:rPr>
        <w:t xml:space="preserve"> выпускники, выбравшие ОГЭ географии, справились с диагностическими работами. По биологии – ученица показала хороший результат.</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По математике и русскому языку выделилась группа обучающихся, которые не справляются с работами или показывают очень низкие результаты. Это Михеева А., Селяков Д., Свечников М., Логинов И. </w:t>
      </w:r>
    </w:p>
    <w:p w:rsidR="002D722B" w:rsidRDefault="00A6629A">
      <w:pPr>
        <w:pStyle w:val="af1"/>
        <w:jc w:val="both"/>
        <w:rPr>
          <w:rFonts w:ascii="Times New Roman" w:hAnsi="Times New Roman"/>
          <w:sz w:val="24"/>
          <w:szCs w:val="24"/>
        </w:rPr>
      </w:pPr>
      <w:r>
        <w:rPr>
          <w:rFonts w:ascii="Times New Roman" w:hAnsi="Times New Roman"/>
          <w:sz w:val="24"/>
          <w:szCs w:val="24"/>
        </w:rPr>
        <w:t>Выделился ряд выпускников, которые недостаточно серьёзно готовятся к экзаменам. Классные руководители, учителя-предметники, администрация школы проводили беседы с этими учащимися и их родителями. Им даны рекомендации как правильно и эффективно готовиться к экзаменам.</w:t>
      </w:r>
    </w:p>
    <w:p w:rsidR="002D722B" w:rsidRDefault="00A6629A">
      <w:pPr>
        <w:pStyle w:val="af1"/>
        <w:jc w:val="both"/>
        <w:rPr>
          <w:rFonts w:ascii="Times New Roman" w:hAnsi="Times New Roman"/>
          <w:sz w:val="24"/>
          <w:szCs w:val="24"/>
        </w:rPr>
      </w:pPr>
      <w:r>
        <w:rPr>
          <w:rFonts w:ascii="Times New Roman" w:hAnsi="Times New Roman"/>
          <w:sz w:val="24"/>
          <w:szCs w:val="24"/>
        </w:rPr>
        <w:t>В связи с этим, учителя стали больше включать упражнений для повторения плохо усвоенного учебного материала на уроках и консультациях, предлагают выпускникам индивидуальный план по ликвидации пробелов в ходе самоподготовки.</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sz w:val="24"/>
          <w:szCs w:val="24"/>
        </w:rPr>
      </w:pPr>
      <w:r>
        <w:rPr>
          <w:rFonts w:ascii="Times New Roman" w:hAnsi="Times New Roman"/>
          <w:b/>
          <w:sz w:val="24"/>
          <w:szCs w:val="24"/>
        </w:rPr>
        <w:t>О реализации плана подготовки к ВПР:</w:t>
      </w:r>
    </w:p>
    <w:p w:rsidR="002D722B" w:rsidRDefault="00A6629A">
      <w:pPr>
        <w:pStyle w:val="af1"/>
        <w:jc w:val="both"/>
        <w:rPr>
          <w:rFonts w:ascii="Times New Roman" w:hAnsi="Times New Roman"/>
          <w:b/>
          <w:sz w:val="24"/>
          <w:szCs w:val="24"/>
        </w:rPr>
      </w:pPr>
      <w:r>
        <w:rPr>
          <w:rFonts w:ascii="Times New Roman" w:hAnsi="Times New Roman"/>
          <w:b/>
          <w:sz w:val="24"/>
          <w:szCs w:val="24"/>
        </w:rPr>
        <w:t xml:space="preserve">4 класс  </w:t>
      </w:r>
    </w:p>
    <w:p w:rsidR="002D722B" w:rsidRDefault="00A6629A">
      <w:pPr>
        <w:pStyle w:val="af1"/>
        <w:jc w:val="both"/>
        <w:rPr>
          <w:rFonts w:ascii="Times New Roman" w:hAnsi="Times New Roman"/>
          <w:sz w:val="24"/>
          <w:szCs w:val="24"/>
        </w:rPr>
      </w:pPr>
      <w:r>
        <w:rPr>
          <w:rFonts w:ascii="Times New Roman" w:hAnsi="Times New Roman"/>
          <w:sz w:val="24"/>
          <w:szCs w:val="24"/>
        </w:rPr>
        <w:tab/>
        <w:t>В 2020 – 2021 учебном году проводятся обязательные ВПР в 4 классе по русскому языку, математике, окружающему миру. Обучающиеся в течение 3 четверти написали по 1 работе в форме ВПР по каждому предмету. Большинство справляются с работами на повышенном уровнях. Для подготовки к ВПР учитель использует пособия на печатной основе и Интернет-ресурсы.</w:t>
      </w:r>
    </w:p>
    <w:p w:rsidR="002D722B" w:rsidRDefault="00A6629A">
      <w:pPr>
        <w:pStyle w:val="af1"/>
        <w:jc w:val="both"/>
        <w:rPr>
          <w:rFonts w:ascii="Times New Roman" w:hAnsi="Times New Roman"/>
          <w:b/>
          <w:sz w:val="24"/>
          <w:szCs w:val="24"/>
        </w:rPr>
      </w:pPr>
      <w:r>
        <w:rPr>
          <w:rFonts w:ascii="Times New Roman" w:hAnsi="Times New Roman"/>
          <w:b/>
          <w:sz w:val="24"/>
          <w:szCs w:val="24"/>
        </w:rPr>
        <w:t>5 класс</w:t>
      </w:r>
    </w:p>
    <w:p w:rsidR="002D722B" w:rsidRDefault="00A6629A">
      <w:pPr>
        <w:pStyle w:val="af1"/>
        <w:jc w:val="both"/>
        <w:rPr>
          <w:rFonts w:ascii="Times New Roman" w:hAnsi="Times New Roman"/>
          <w:sz w:val="24"/>
          <w:szCs w:val="24"/>
        </w:rPr>
      </w:pPr>
      <w:r>
        <w:rPr>
          <w:rFonts w:ascii="Times New Roman" w:hAnsi="Times New Roman"/>
          <w:sz w:val="24"/>
          <w:szCs w:val="24"/>
        </w:rPr>
        <w:t>ВПР пишут по 4 предметам. Подготовка ведётся по печатным изданиям и ресурсам Интернета. Сайт «Решу ВПР». Имеются обучающиеся, показывающие неудовлетворительные результаты (Михеев Е., Чувашов К.).</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b/>
          <w:sz w:val="24"/>
          <w:szCs w:val="24"/>
        </w:rPr>
      </w:pPr>
      <w:r>
        <w:rPr>
          <w:rFonts w:ascii="Times New Roman" w:hAnsi="Times New Roman"/>
          <w:b/>
          <w:sz w:val="24"/>
          <w:szCs w:val="24"/>
        </w:rPr>
        <w:t>6 класс</w:t>
      </w:r>
    </w:p>
    <w:p w:rsidR="002D722B" w:rsidRDefault="00A6629A">
      <w:pPr>
        <w:pStyle w:val="af1"/>
        <w:jc w:val="both"/>
        <w:rPr>
          <w:rFonts w:ascii="Times New Roman" w:hAnsi="Times New Roman"/>
          <w:sz w:val="24"/>
          <w:szCs w:val="24"/>
        </w:rPr>
      </w:pPr>
      <w:r>
        <w:rPr>
          <w:rFonts w:ascii="Times New Roman" w:hAnsi="Times New Roman"/>
          <w:sz w:val="24"/>
          <w:szCs w:val="24"/>
        </w:rPr>
        <w:tab/>
        <w:t>В этом учебном году обучающиеся 5 класса будут писать обязательные ВПР в по русскому языку, математике, по предметам по выбору.  Администрация школы провела по каждому предмету по одной тренировочной работе. Вызывает опасение подготовка к ВПР большой группы учащихся  (Логунов А., Петров Г., Поколяк М.,). Учителя включают в уроки задания из ВПР. Используют печатные пособия и материалы портала «Решу ВПР».</w:t>
      </w:r>
    </w:p>
    <w:p w:rsidR="002D722B" w:rsidRDefault="00A6629A">
      <w:pPr>
        <w:pStyle w:val="af1"/>
        <w:jc w:val="both"/>
        <w:rPr>
          <w:rFonts w:ascii="Times New Roman" w:hAnsi="Times New Roman"/>
          <w:b/>
          <w:sz w:val="24"/>
          <w:szCs w:val="24"/>
        </w:rPr>
      </w:pPr>
      <w:r>
        <w:rPr>
          <w:rFonts w:ascii="Times New Roman" w:hAnsi="Times New Roman"/>
          <w:b/>
          <w:sz w:val="24"/>
          <w:szCs w:val="24"/>
        </w:rPr>
        <w:t>7 класс</w:t>
      </w:r>
    </w:p>
    <w:p w:rsidR="002D722B" w:rsidRDefault="00A6629A">
      <w:pPr>
        <w:pStyle w:val="af1"/>
        <w:jc w:val="both"/>
        <w:rPr>
          <w:rFonts w:ascii="Times New Roman" w:hAnsi="Times New Roman"/>
          <w:sz w:val="24"/>
          <w:szCs w:val="24"/>
        </w:rPr>
      </w:pPr>
      <w:r>
        <w:rPr>
          <w:rFonts w:ascii="Times New Roman" w:hAnsi="Times New Roman"/>
          <w:sz w:val="24"/>
          <w:szCs w:val="24"/>
        </w:rPr>
        <w:t>В 7 классе ВПР проводятся по 8 предметам, включая английский язык. Учителя и учащиеся ответственно относятся к подготовке к ВПР. Прогнозируют не плохие результаты.</w:t>
      </w:r>
    </w:p>
    <w:p w:rsidR="002D722B" w:rsidRDefault="002D722B">
      <w:pPr>
        <w:pStyle w:val="af1"/>
        <w:jc w:val="both"/>
        <w:rPr>
          <w:rFonts w:ascii="Times New Roman" w:hAnsi="Times New Roman"/>
          <w:sz w:val="24"/>
          <w:szCs w:val="24"/>
        </w:rPr>
      </w:pPr>
    </w:p>
    <w:p w:rsidR="002D722B" w:rsidRDefault="00A6629A">
      <w:pPr>
        <w:pStyle w:val="af1"/>
        <w:jc w:val="both"/>
        <w:rPr>
          <w:rFonts w:ascii="Times New Roman" w:hAnsi="Times New Roman"/>
          <w:b/>
          <w:sz w:val="24"/>
          <w:szCs w:val="24"/>
        </w:rPr>
      </w:pPr>
      <w:r>
        <w:rPr>
          <w:rFonts w:ascii="Times New Roman" w:hAnsi="Times New Roman"/>
          <w:b/>
          <w:sz w:val="24"/>
          <w:szCs w:val="24"/>
        </w:rPr>
        <w:t>8 класс</w:t>
      </w:r>
    </w:p>
    <w:p w:rsidR="002D722B" w:rsidRDefault="00A6629A">
      <w:pPr>
        <w:pStyle w:val="af1"/>
        <w:jc w:val="both"/>
        <w:rPr>
          <w:rFonts w:ascii="Times New Roman" w:hAnsi="Times New Roman"/>
          <w:sz w:val="24"/>
          <w:szCs w:val="24"/>
        </w:rPr>
      </w:pPr>
      <w:r>
        <w:rPr>
          <w:rFonts w:ascii="Times New Roman" w:hAnsi="Times New Roman"/>
          <w:sz w:val="24"/>
          <w:szCs w:val="24"/>
        </w:rPr>
        <w:t xml:space="preserve">ВПР в 2021 г. будут проводиться по русскому языку и математике и предметам по выбору. Проведённые диагностические работы показали, что большинство обучающихся справились с заданиями на достаточном  уровне. </w:t>
      </w:r>
    </w:p>
    <w:p w:rsidR="002D722B" w:rsidRDefault="00A6629A">
      <w:pPr>
        <w:pStyle w:val="af1"/>
        <w:jc w:val="both"/>
        <w:rPr>
          <w:rFonts w:ascii="Times New Roman" w:hAnsi="Times New Roman"/>
          <w:b/>
          <w:sz w:val="24"/>
          <w:szCs w:val="24"/>
        </w:rPr>
      </w:pPr>
      <w:r>
        <w:rPr>
          <w:rFonts w:ascii="Times New Roman" w:hAnsi="Times New Roman"/>
          <w:b/>
          <w:sz w:val="24"/>
          <w:szCs w:val="24"/>
        </w:rPr>
        <w:t>10 класс</w:t>
      </w:r>
    </w:p>
    <w:p w:rsidR="002D722B" w:rsidRDefault="00A6629A">
      <w:pPr>
        <w:pStyle w:val="af1"/>
        <w:jc w:val="both"/>
        <w:rPr>
          <w:rFonts w:ascii="Times New Roman" w:hAnsi="Times New Roman"/>
          <w:sz w:val="24"/>
          <w:szCs w:val="24"/>
        </w:rPr>
      </w:pPr>
      <w:r>
        <w:rPr>
          <w:rFonts w:ascii="Times New Roman" w:hAnsi="Times New Roman"/>
          <w:sz w:val="24"/>
          <w:szCs w:val="24"/>
        </w:rPr>
        <w:lastRenderedPageBreak/>
        <w:tab/>
        <w:t xml:space="preserve">ВПР проводятся в режиме апробации. По решению педагогического совета школы ВПР в 2020 г. выпускники 10 класса выполняли ВПР по географии и показали хорошие  результаты. </w:t>
      </w:r>
    </w:p>
    <w:p w:rsidR="002D722B" w:rsidRDefault="002D722B">
      <w:pPr>
        <w:pStyle w:val="af1"/>
        <w:rPr>
          <w:rFonts w:ascii="Times New Roman" w:hAnsi="Times New Roman"/>
          <w:sz w:val="24"/>
          <w:szCs w:val="24"/>
        </w:rPr>
      </w:pPr>
    </w:p>
    <w:p w:rsidR="002D722B" w:rsidRDefault="00A6629A">
      <w:pPr>
        <w:pStyle w:val="af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Работа с учащимися, испытывающими трудности в обучении и показывающими низкие образовательные результаты:</w:t>
      </w:r>
      <w:r>
        <w:rPr>
          <w:rFonts w:ascii="Times New Roman" w:hAnsi="Times New Roman"/>
          <w:sz w:val="24"/>
          <w:szCs w:val="24"/>
        </w:rPr>
        <w:t xml:space="preserve">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 xml:space="preserve">     В каждом классе есть группа обучающихся, которые испытывают трудности в усвоении учебного материала в силу своих природных способностей или низкой учебной мотивации, несформированности установки ценности образования на уровне семьи.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 xml:space="preserve">    Педагоги школы совершенствуют свои профессиональные компетенции.  Все прошли ППК по  реализации ФГОС в образовательном процессе, по формирующему оцениванию предметных и метапредметных результатов. Большинство учителей при проведении учебных занятий и внеурочной деятельности используют деятельностный подход в обучении, разноуровневые задания, современные технологии, в т.ч. стратегии смыслового чтения, включают задания на развитие функциональной грамотности.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ab/>
        <w:t xml:space="preserve">Слабоуспевающим ученикам назначаются консультанты из числа одноклассников.  Они могут объяснить непонятный материал и проконтролировать выполнение домашних заданий.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ab/>
        <w:t xml:space="preserve">Классные руководители работают в тесном контакте с учителями – предметниками и родителями обучающихся.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 xml:space="preserve">     На педагогических советах и совещаниях при директоре неоднократно обсуждались вопросы успеваемости учащихся.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 xml:space="preserve">    Слабоуспевающие обучающиеся   обсуждались на административной комиссии, совете по профилактике, их родители вызывались в школу для бесед. По итогам 3 четверти Логунов А. (6 кл.) не успевает по математике и русскому языку. Учителя – предметники составили план ликвидации задолженностей. По возможности проводят индивидуальные занятия. </w:t>
      </w:r>
    </w:p>
    <w:p w:rsidR="002D722B" w:rsidRDefault="00A6629A">
      <w:pPr>
        <w:jc w:val="both"/>
        <w:rPr>
          <w:rFonts w:ascii="Times New Roman" w:hAnsi="Times New Roman" w:cs="Times New Roman"/>
          <w:sz w:val="24"/>
          <w:szCs w:val="24"/>
        </w:rPr>
      </w:pPr>
      <w:r>
        <w:rPr>
          <w:rFonts w:ascii="Times New Roman" w:hAnsi="Times New Roman" w:cs="Times New Roman"/>
          <w:sz w:val="24"/>
          <w:szCs w:val="24"/>
        </w:rPr>
        <w:tab/>
        <w:t>В щколе создан ППконсилиум. На заседаниях обсуждаются обучающиеся, испытывающие трудности в учёбе. Педагог – психолог проводил коррекционные занятия с некоторыми слабоуспевающими по запросам учителей-предметников и самих учащихся. Подготовлены документы на ПМПК  на Поколяк М. (6 кл.).</w:t>
      </w:r>
      <w:r>
        <w:rPr>
          <w:rFonts w:ascii="Times New Roman" w:hAnsi="Times New Roman" w:cs="Times New Roman"/>
          <w:sz w:val="24"/>
          <w:szCs w:val="24"/>
        </w:rPr>
        <w:tab/>
      </w:r>
    </w:p>
    <w:p w:rsidR="002D722B" w:rsidRDefault="00A6629A">
      <w:pPr>
        <w:pStyle w:val="12"/>
        <w:jc w:val="both"/>
        <w:rPr>
          <w:rFonts w:ascii="Times New Roman" w:hAnsi="Times New Roman"/>
          <w:b/>
          <w:bCs/>
          <w:iCs/>
          <w:sz w:val="24"/>
        </w:rPr>
      </w:pPr>
      <w:r>
        <w:rPr>
          <w:rFonts w:ascii="Times New Roman" w:hAnsi="Times New Roman"/>
          <w:b/>
          <w:bCs/>
          <w:iCs/>
          <w:sz w:val="24"/>
        </w:rPr>
        <w:t>Задачи на следующий год:</w:t>
      </w:r>
    </w:p>
    <w:p w:rsidR="002D722B" w:rsidRDefault="00A6629A">
      <w:pPr>
        <w:pStyle w:val="12"/>
        <w:numPr>
          <w:ilvl w:val="0"/>
          <w:numId w:val="29"/>
        </w:numPr>
        <w:jc w:val="both"/>
        <w:rPr>
          <w:rFonts w:ascii="Times New Roman" w:hAnsi="Times New Roman"/>
          <w:iCs/>
          <w:sz w:val="24"/>
        </w:rPr>
      </w:pPr>
      <w:r>
        <w:rPr>
          <w:rFonts w:ascii="Times New Roman" w:hAnsi="Times New Roman"/>
          <w:iCs/>
          <w:sz w:val="24"/>
        </w:rPr>
        <w:t>Продолжить организацию учебно-воспитательного процесса в соответствии с соответствующей нормативно-правовой базой в области общего образования, Уставом школы и локальными актами образовательного учреждения.</w:t>
      </w:r>
    </w:p>
    <w:p w:rsidR="002D722B" w:rsidRDefault="00A6629A">
      <w:pPr>
        <w:pStyle w:val="12"/>
        <w:numPr>
          <w:ilvl w:val="0"/>
          <w:numId w:val="29"/>
        </w:numPr>
        <w:jc w:val="both"/>
        <w:rPr>
          <w:rFonts w:ascii="Times New Roman" w:hAnsi="Times New Roman"/>
          <w:iCs/>
          <w:sz w:val="24"/>
        </w:rPr>
      </w:pPr>
      <w:r>
        <w:rPr>
          <w:rFonts w:ascii="Times New Roman" w:hAnsi="Times New Roman"/>
          <w:iCs/>
          <w:sz w:val="24"/>
        </w:rPr>
        <w:t>Продолжить мониторинг выполнения образовательных программ, уровня знаний и умений обучающихся по базовым и профильным предметам на уровне администрации и школьных МО.</w:t>
      </w:r>
    </w:p>
    <w:p w:rsidR="002D722B" w:rsidRDefault="00A6629A">
      <w:pPr>
        <w:pStyle w:val="12"/>
        <w:numPr>
          <w:ilvl w:val="0"/>
          <w:numId w:val="29"/>
        </w:numPr>
        <w:jc w:val="both"/>
        <w:rPr>
          <w:rFonts w:ascii="Times New Roman" w:hAnsi="Times New Roman"/>
          <w:iCs/>
          <w:sz w:val="24"/>
        </w:rPr>
      </w:pPr>
      <w:r>
        <w:rPr>
          <w:rFonts w:ascii="Times New Roman" w:hAnsi="Times New Roman"/>
          <w:iCs/>
          <w:sz w:val="24"/>
        </w:rPr>
        <w:t>Совершенствовать методику преподавания, активно внедрять на уроках системно- деятельностный подход с использованием стратегий смыслового чтения и работы с текстом, обеспечивающий более высокое качество образования.</w:t>
      </w:r>
    </w:p>
    <w:p w:rsidR="002D722B" w:rsidRDefault="002D722B">
      <w:pPr>
        <w:spacing w:after="0" w:line="240" w:lineRule="auto"/>
        <w:rPr>
          <w:rFonts w:ascii="Times New Roman" w:hAnsi="Times New Roman" w:cs="Times New Roman"/>
          <w:b/>
          <w:bCs/>
          <w:iCs/>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8.5.Контроль состояния охраны труда и техники безопасности</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ст.8 Основ законодательства РФ «Об охране труда» на основании рекомендаций по организации работы службы охраны труда в учреждении, утвержденных Постановлением Минтруда РФ от 30.01.1995г. № 6 и для оказания помощи директору функции контроля за соблюдением требований охраны труда распределены между зам.директора по УВР </w:t>
      </w:r>
      <w:r>
        <w:rPr>
          <w:rFonts w:ascii="Times New Roman" w:hAnsi="Times New Roman" w:cs="Times New Roman"/>
          <w:sz w:val="24"/>
          <w:szCs w:val="24"/>
        </w:rPr>
        <w:lastRenderedPageBreak/>
        <w:t>и завхозом. Основной деятельностью всех ответственных лиц является контроль за соблюдением законодательства и иных нормативных правовых актов по охране труда и оперативный контроль за состоянием охраны труда в школе.</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Главной целью работы в области охраны труда в МОУ Коленовской СОШ является создание и обеспечение здоровых и безопасных условий труда и учебы, предупреждение производственного и детского травматизма, соблюдение санитарно-гигиенического и противопожарного режимов, разработка мер противопожарной и электробезопасности, ведение обязательной документации, определяемой номенклатурой дел. </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Вопросы охраны труда обсуждаются на административных совещаниях, совещаниях коллектива при директоре и заместителе директора.</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Мероприятия по административному контролю за состоянием охраны труда и технике безопасности проводятся по приказу директора с оформлением соответствующих актов проверок.</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 функционирования учебных кабинетов осуществляется два раза в год:</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апреле 2019г. (для подведения итогов 2018-2019 учебного года);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первую неделю сентября 2019г. (готовность к началу 2019-2020учебного года).</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учебного года осуществляется контроль за работой учебных кабинетов по следующим направлениям:</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создание, накопление и обновление дидактического материала, видеоматериалов, таблиц, карт, оборудования (приборы, препараты, химоборудование, муляжи и т.д.).</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оптимальное использование учебного пространства (стендовый материал по учебной деятельности, образцы контрольно измерительных материалов для подготовки к ЕГЭ).</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работает постоянно-действующая комиссия, созданная в начале учебного года.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постоянно-действующей комиссии заключалась в разработке мероприятий по улучшению условий и охраны труда, постоянном контроле и проведении обследований условий труда на рабочих местах, участие в работе по пропаганде охраны труда в учреждении. Члены комиссии принимают участие в обучении работников школы по вопросам охраны труда проведении проверки знаний по вопросам охраны труда, рассмотрении несчастных случаев.</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Административно-общественный контроль (трехступенчатый контроль) по охране труда является совместным контролем администрации и работников школы.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 ступень</w:t>
      </w:r>
      <w:r>
        <w:rPr>
          <w:rFonts w:ascii="Times New Roman,Bold" w:hAnsi="Times New Roman,Bold" w:cs="Times New Roman,Bold"/>
          <w:b/>
          <w:bCs/>
          <w:sz w:val="24"/>
          <w:szCs w:val="24"/>
        </w:rPr>
        <w:t xml:space="preserve"> </w:t>
      </w:r>
      <w:r>
        <w:rPr>
          <w:rFonts w:ascii="Times New Roman" w:hAnsi="Times New Roman" w:cs="Times New Roman"/>
          <w:sz w:val="24"/>
          <w:szCs w:val="24"/>
        </w:rPr>
        <w:t>- осуществляется учителями, зав.кабинетами, работниками школы. Ежедневно перед началом занятий (работы) проверяют рабочие места, исправность оборудования и инструмента. При обнаружении отклонений от правил и норм охраны труда, производственной санитарии, пожарной безопасности, электробезопасности, недостатков, которые могут быть устранены сразу, устраняются немедленно, остальные записывают в журнал административно-общественного контроля.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II ступень</w:t>
      </w:r>
      <w:r>
        <w:rPr>
          <w:rFonts w:ascii="Times New Roman,Bold" w:hAnsi="Times New Roman,Bold" w:cs="Times New Roman,Bold"/>
          <w:b/>
          <w:bCs/>
          <w:sz w:val="24"/>
          <w:szCs w:val="24"/>
        </w:rPr>
        <w:t xml:space="preserve"> </w:t>
      </w:r>
      <w:r>
        <w:rPr>
          <w:rFonts w:ascii="Times New Roman" w:hAnsi="Times New Roman" w:cs="Times New Roman"/>
          <w:sz w:val="24"/>
          <w:szCs w:val="24"/>
        </w:rPr>
        <w:t xml:space="preserve">- осуществляется заместителями руководителя, завхозом, ответственным должностным лицом за производственный контроль. Один раз в квартал проводились проверку состояния охраны труда, пожарной безопасности, электробезопасности и производственной санитарии во всех помещениях образовательного учреждения, принимали меры к устранению выявленных недостатков.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III ступень</w:t>
      </w:r>
      <w:r>
        <w:rPr>
          <w:rFonts w:ascii="Times New Roman,Bold" w:hAnsi="Times New Roman,Bold" w:cs="Times New Roman,Bold"/>
          <w:b/>
          <w:bCs/>
          <w:sz w:val="24"/>
          <w:szCs w:val="24"/>
        </w:rPr>
        <w:t xml:space="preserve"> </w:t>
      </w:r>
      <w:r>
        <w:rPr>
          <w:rFonts w:ascii="Times New Roman" w:hAnsi="Times New Roman" w:cs="Times New Roman"/>
          <w:sz w:val="24"/>
          <w:szCs w:val="24"/>
        </w:rPr>
        <w:t>- осуществляется директором школы один раз в полгода, на основании материалов II ступени контроля проводится проверка состояния охраны труда, рассматривается выполнение соглашения по охране труда, проводится анализ происшедших несчастных случаев.</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проведены плановые мероприятия по данному направлению контроля: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началом учебного года проводились испытания спортивного инвентаря. Результаты испытаний оформлялись соответствующим актом. Специалисты ООО «Комплексная безопасность» г.Ярославль провели испытания и измерения сопротивления изоляции электросети и заземления оборудования, проверку цепи «фаза-нуль», провели испытание теплового и холодильного оборудования столовой. Результаты оформлены соответствующими протоколами. </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Специальная оценка условий труда по 10 рабочим местам с привлечением специалистов Ярославского профессионального центра охраны труда проводилась в июле 2015г. После чего школьной комиссией регулярно проверялось наличие инструкций по охране труда в учебных классах, мастерских, спортивных залах. При необходимости разрабатывались новые инструкции и пересматривались старые. Проверка противопожарных кранов на водоотдачу проводилась перед началом учебного года специалистами ООО «Комплексная безопасность» г.Ярославль, школьной комиссией проверялись огнетушители, осуществлена их перезарядка в ВДПО г.Ярославль. В июле-августе 2019г. проведена частичная замена существующей пожарной сигнализации (2 этаж) и системы оповещения и управления эвакуацией людей при пожаре специалистами ООО «Интеграл» г.Ярославль (за счет средств местного бюджета).</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Три раза в учебном году проводились практические занятия по отработке плана эвакуации в случае пожара и других чрезвычайных ситуаций: Нормы эвакуации были выполнены.</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августе-сентябре 2019г. осуществлён капитальный ремонт в здании учебных мастерских (отремонтировано 5 помещений), в том числе столярная и слесарная мастерские – произведены замена освещения на светодиодные светильники, замена полов, сантехники, входных дверей, покраска потолков, стен, оконных рам, полов. Финансирование осуществлялось за счет средств, полученных в ходе участия в региональном проекте «Решаем вместе!».</w:t>
      </w:r>
    </w:p>
    <w:p w:rsidR="002D722B" w:rsidRDefault="00A662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повышения антитеррористической безопасности в конце 2019г. за счет средств экономии, полученных в ходе проведения электронных торгов по ремонтным работам, проведена замена цетральных ворот и калитки на территорию школы.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правилам дорожного движения с учащимися проводились беседы, занятия, конкурсы и проверялись их практические навыки. </w:t>
      </w: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Выводы:</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В школе обеспечен контроль состояния охраны труда и техники безопасности и соблюдение законных прав и интересов работников в области охраны труда.</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Требует оснащения дополнительными камерами видеонаблюдения помещения столовой (обеденный зал) и рекреация 2-ого этажа.</w:t>
      </w:r>
    </w:p>
    <w:p w:rsidR="002D722B" w:rsidRDefault="00A662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В связи с новыми нормативными требованиями по антитеррористической защищенности возникла необходимость монтажа системы оповещения людей на случай ЧС (в здании школы таковой нет).</w:t>
      </w:r>
    </w:p>
    <w:p w:rsidR="002D722B" w:rsidRDefault="002D722B">
      <w:pPr>
        <w:spacing w:after="0" w:line="240" w:lineRule="auto"/>
        <w:rPr>
          <w:rFonts w:ascii="Times New Roman" w:hAnsi="Times New Roman" w:cs="Times New Roman"/>
          <w:b/>
          <w:bCs/>
          <w:sz w:val="24"/>
          <w:szCs w:val="24"/>
        </w:rPr>
      </w:pPr>
    </w:p>
    <w:p w:rsidR="002D722B" w:rsidRDefault="00A66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8.6. Контроль состояния воспитательной работы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Контроль состояния воспитательной работы</w:t>
      </w:r>
      <w:r>
        <w:rPr>
          <w:rFonts w:ascii="Times New Roman,Bold" w:hAnsi="Times New Roman,Bold" w:cs="Times New Roman,Bold"/>
          <w:b/>
          <w:bCs/>
          <w:sz w:val="24"/>
          <w:szCs w:val="24"/>
        </w:rPr>
        <w:t xml:space="preserve"> </w:t>
      </w:r>
      <w:r>
        <w:rPr>
          <w:rFonts w:ascii="Times New Roman" w:hAnsi="Times New Roman" w:cs="Times New Roman"/>
          <w:sz w:val="24"/>
          <w:szCs w:val="24"/>
        </w:rPr>
        <w:t>проводится по плану школы на основании положения ВШК и приказов директора.</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повышение качества воспитания через систему эффективного контроля, оказывающего влияние на трудовую мотивацию педагогических работников.</w:t>
      </w:r>
    </w:p>
    <w:p w:rsidR="002D722B" w:rsidRDefault="00A6629A">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Направления контроля воспитательной работы</w:t>
      </w:r>
    </w:p>
    <w:tbl>
      <w:tblPr>
        <w:tblStyle w:val="afb"/>
        <w:tblW w:w="9871" w:type="dxa"/>
        <w:tblLook w:val="04A0" w:firstRow="1" w:lastRow="0" w:firstColumn="1" w:lastColumn="0" w:noHBand="0" w:noVBand="1"/>
      </w:tblPr>
      <w:tblGrid>
        <w:gridCol w:w="3510"/>
        <w:gridCol w:w="3402"/>
        <w:gridCol w:w="2959"/>
      </w:tblGrid>
      <w:tr w:rsidR="002D722B">
        <w:trPr>
          <w:trHeight w:val="220"/>
        </w:trPr>
        <w:tc>
          <w:tcPr>
            <w:tcW w:w="3510"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iCs/>
                <w:sz w:val="24"/>
                <w:szCs w:val="24"/>
              </w:rPr>
              <w:t xml:space="preserve">Содержание контроля </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iCs/>
                <w:sz w:val="24"/>
                <w:szCs w:val="24"/>
              </w:rPr>
              <w:t xml:space="preserve">Цель контроля </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iCs/>
                <w:sz w:val="24"/>
                <w:szCs w:val="24"/>
              </w:rPr>
              <w:t>Объект</w:t>
            </w:r>
          </w:p>
        </w:tc>
      </w:tr>
      <w:tr w:rsidR="002D722B">
        <w:trPr>
          <w:trHeight w:val="278"/>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Содержание и формы</w:t>
            </w:r>
          </w:p>
          <w:p w:rsidR="002D722B" w:rsidRDefault="00A6629A">
            <w:pPr>
              <w:spacing w:after="0" w:line="240" w:lineRule="auto"/>
              <w:rPr>
                <w:rFonts w:ascii="Times New Roman" w:hAnsi="Times New Roman" w:cs="Times New Roman"/>
                <w:iCs/>
              </w:rPr>
            </w:pPr>
            <w:r>
              <w:rPr>
                <w:rFonts w:ascii="Times New Roman" w:hAnsi="Times New Roman" w:cs="Times New Roman"/>
                <w:iCs/>
              </w:rPr>
              <w:t>воспитательной работы в классах.</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Выявление соответствия</w:t>
            </w:r>
          </w:p>
          <w:p w:rsidR="002D722B" w:rsidRDefault="00A6629A">
            <w:pPr>
              <w:spacing w:after="0" w:line="240" w:lineRule="auto"/>
              <w:rPr>
                <w:rFonts w:ascii="Times New Roman" w:hAnsi="Times New Roman" w:cs="Times New Roman"/>
              </w:rPr>
            </w:pPr>
            <w:r>
              <w:rPr>
                <w:rFonts w:ascii="Times New Roman" w:hAnsi="Times New Roman" w:cs="Times New Roman"/>
              </w:rPr>
              <w:t>планирования поставленным</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задачам</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Планы воспитательной работы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классных руководителей</w:t>
            </w:r>
          </w:p>
        </w:tc>
      </w:tr>
      <w:tr w:rsidR="002D722B">
        <w:trPr>
          <w:trHeight w:val="278"/>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Планирование кружковой</w:t>
            </w:r>
          </w:p>
          <w:p w:rsidR="002D722B" w:rsidRDefault="00A6629A">
            <w:pPr>
              <w:spacing w:after="0" w:line="240" w:lineRule="auto"/>
              <w:rPr>
                <w:rFonts w:ascii="Times New Roman" w:hAnsi="Times New Roman" w:cs="Times New Roman"/>
                <w:iCs/>
              </w:rPr>
            </w:pPr>
            <w:r>
              <w:rPr>
                <w:rFonts w:ascii="Times New Roman" w:hAnsi="Times New Roman" w:cs="Times New Roman"/>
                <w:iCs/>
              </w:rPr>
              <w:t>деятельности и спортивных секций</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Выявление соответствия</w:t>
            </w:r>
          </w:p>
          <w:p w:rsidR="002D722B" w:rsidRDefault="00A6629A">
            <w:pPr>
              <w:spacing w:after="0" w:line="240" w:lineRule="auto"/>
              <w:rPr>
                <w:rFonts w:ascii="Times New Roman" w:hAnsi="Times New Roman" w:cs="Times New Roman"/>
              </w:rPr>
            </w:pPr>
            <w:r>
              <w:rPr>
                <w:rFonts w:ascii="Times New Roman" w:hAnsi="Times New Roman" w:cs="Times New Roman"/>
              </w:rPr>
              <w:t>программ предъявленным</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требованиями</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Программы дополнительного</w:t>
            </w:r>
          </w:p>
          <w:p w:rsidR="002D722B" w:rsidRDefault="00A6629A">
            <w:pPr>
              <w:spacing w:after="0" w:line="240" w:lineRule="auto"/>
              <w:rPr>
                <w:rFonts w:ascii="Times New Roman" w:hAnsi="Times New Roman" w:cs="Times New Roman"/>
              </w:rPr>
            </w:pPr>
            <w:r>
              <w:rPr>
                <w:rFonts w:ascii="Times New Roman" w:hAnsi="Times New Roman" w:cs="Times New Roman"/>
              </w:rPr>
              <w:t>образования руководителей</w:t>
            </w:r>
          </w:p>
          <w:p w:rsidR="002D722B" w:rsidRDefault="00A6629A">
            <w:pPr>
              <w:spacing w:after="0" w:line="240" w:lineRule="auto"/>
              <w:rPr>
                <w:rFonts w:ascii="Times New Roman" w:hAnsi="Times New Roman" w:cs="Times New Roman"/>
              </w:rPr>
            </w:pPr>
            <w:r>
              <w:rPr>
                <w:rFonts w:ascii="Times New Roman" w:hAnsi="Times New Roman" w:cs="Times New Roman"/>
              </w:rPr>
              <w:t>кружков, спортивных секций</w:t>
            </w:r>
          </w:p>
        </w:tc>
      </w:tr>
      <w:tr w:rsidR="002D722B">
        <w:trPr>
          <w:trHeight w:val="278"/>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Состояние системы</w:t>
            </w:r>
          </w:p>
          <w:p w:rsidR="002D722B" w:rsidRDefault="00A6629A">
            <w:pPr>
              <w:spacing w:after="0" w:line="240" w:lineRule="auto"/>
              <w:rPr>
                <w:rFonts w:ascii="Times New Roman" w:hAnsi="Times New Roman" w:cs="Times New Roman"/>
                <w:iCs/>
              </w:rPr>
            </w:pPr>
            <w:r>
              <w:rPr>
                <w:rFonts w:ascii="Times New Roman" w:hAnsi="Times New Roman" w:cs="Times New Roman"/>
                <w:iCs/>
              </w:rPr>
              <w:t>дополнительного образования</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Способствовать работе по</w:t>
            </w:r>
          </w:p>
          <w:p w:rsidR="002D722B" w:rsidRDefault="00A6629A">
            <w:pPr>
              <w:spacing w:after="0" w:line="240" w:lineRule="auto"/>
              <w:rPr>
                <w:rFonts w:ascii="Times New Roman" w:hAnsi="Times New Roman" w:cs="Times New Roman"/>
              </w:rPr>
            </w:pPr>
            <w:r>
              <w:rPr>
                <w:rFonts w:ascii="Times New Roman" w:hAnsi="Times New Roman" w:cs="Times New Roman"/>
              </w:rPr>
              <w:t>наполняемости групп.</w:t>
            </w:r>
          </w:p>
          <w:p w:rsidR="002D722B" w:rsidRDefault="00A6629A">
            <w:pPr>
              <w:spacing w:after="0" w:line="240" w:lineRule="auto"/>
              <w:rPr>
                <w:rFonts w:ascii="Times New Roman" w:hAnsi="Times New Roman" w:cs="Times New Roman"/>
              </w:rPr>
            </w:pPr>
            <w:r>
              <w:rPr>
                <w:rFonts w:ascii="Times New Roman" w:hAnsi="Times New Roman" w:cs="Times New Roman"/>
              </w:rPr>
              <w:t>Выявление занятости детей во</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внеурочное время.</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Комплектование групп</w:t>
            </w:r>
          </w:p>
        </w:tc>
      </w:tr>
      <w:tr w:rsidR="002D722B">
        <w:trPr>
          <w:trHeight w:val="278"/>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Состояние работы по</w:t>
            </w:r>
          </w:p>
          <w:p w:rsidR="002D722B" w:rsidRDefault="00A6629A">
            <w:pPr>
              <w:spacing w:after="0" w:line="240" w:lineRule="auto"/>
              <w:rPr>
                <w:rFonts w:ascii="Times New Roman" w:hAnsi="Times New Roman" w:cs="Times New Roman"/>
                <w:iCs/>
              </w:rPr>
            </w:pPr>
            <w:r>
              <w:rPr>
                <w:rFonts w:ascii="Times New Roman" w:hAnsi="Times New Roman" w:cs="Times New Roman"/>
                <w:iCs/>
              </w:rPr>
              <w:lastRenderedPageBreak/>
              <w:t>реализации программ ДО</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lastRenderedPageBreak/>
              <w:t>Соответствие записей в</w:t>
            </w:r>
          </w:p>
          <w:p w:rsidR="002D722B" w:rsidRDefault="00A6629A">
            <w:pPr>
              <w:spacing w:after="0" w:line="240" w:lineRule="auto"/>
              <w:rPr>
                <w:rFonts w:ascii="Times New Roman" w:hAnsi="Times New Roman" w:cs="Times New Roman"/>
              </w:rPr>
            </w:pPr>
            <w:r>
              <w:rPr>
                <w:rFonts w:ascii="Times New Roman" w:hAnsi="Times New Roman" w:cs="Times New Roman"/>
              </w:rPr>
              <w:lastRenderedPageBreak/>
              <w:t>журналах утвержденным</w:t>
            </w:r>
          </w:p>
          <w:p w:rsidR="002D722B" w:rsidRDefault="00A6629A">
            <w:pPr>
              <w:spacing w:after="0" w:line="240" w:lineRule="auto"/>
              <w:rPr>
                <w:rFonts w:ascii="Times New Roman" w:hAnsi="Times New Roman" w:cs="Times New Roman"/>
              </w:rPr>
            </w:pPr>
            <w:r>
              <w:rPr>
                <w:rFonts w:ascii="Times New Roman" w:hAnsi="Times New Roman" w:cs="Times New Roman"/>
              </w:rPr>
              <w:t>рабочим программам Соблюдение единых требований к оформлению и ведению журналов.</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lastRenderedPageBreak/>
              <w:t>Журналы групп ДО, рабочие</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lastRenderedPageBreak/>
              <w:t>программы курсов</w:t>
            </w:r>
          </w:p>
        </w:tc>
      </w:tr>
      <w:tr w:rsidR="002D722B">
        <w:trPr>
          <w:trHeight w:val="278"/>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lastRenderedPageBreak/>
              <w:t>Работа по профилактике</w:t>
            </w:r>
          </w:p>
          <w:p w:rsidR="002D722B" w:rsidRDefault="00A6629A">
            <w:pPr>
              <w:spacing w:after="0" w:line="240" w:lineRule="auto"/>
              <w:rPr>
                <w:rFonts w:ascii="Times New Roman" w:hAnsi="Times New Roman" w:cs="Times New Roman"/>
                <w:iCs/>
              </w:rPr>
            </w:pPr>
            <w:r>
              <w:rPr>
                <w:rFonts w:ascii="Times New Roman" w:hAnsi="Times New Roman" w:cs="Times New Roman"/>
                <w:iCs/>
              </w:rPr>
              <w:t>правонарушений и</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iCs/>
              </w:rPr>
              <w:t>безнадзорности</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Усиление мер по</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профилактической работе</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Классные руководители</w:t>
            </w:r>
          </w:p>
          <w:p w:rsidR="002D722B" w:rsidRDefault="00A6629A">
            <w:pPr>
              <w:spacing w:after="0" w:line="240" w:lineRule="auto"/>
              <w:rPr>
                <w:rFonts w:ascii="Times New Roman" w:hAnsi="Times New Roman" w:cs="Times New Roman"/>
              </w:rPr>
            </w:pPr>
            <w:r>
              <w:rPr>
                <w:rFonts w:ascii="Times New Roman" w:hAnsi="Times New Roman" w:cs="Times New Roman"/>
              </w:rPr>
              <w:t>Социальный педагог</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Психологи</w:t>
            </w:r>
          </w:p>
        </w:tc>
      </w:tr>
      <w:tr w:rsidR="002D722B">
        <w:trPr>
          <w:trHeight w:val="278"/>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Анализ работы классных</w:t>
            </w:r>
          </w:p>
          <w:p w:rsidR="002D722B" w:rsidRDefault="00A6629A">
            <w:pPr>
              <w:spacing w:after="0" w:line="240" w:lineRule="auto"/>
              <w:rPr>
                <w:rFonts w:ascii="Times New Roman" w:hAnsi="Times New Roman" w:cs="Times New Roman"/>
                <w:iCs/>
              </w:rPr>
            </w:pPr>
            <w:r>
              <w:rPr>
                <w:rFonts w:ascii="Times New Roman" w:hAnsi="Times New Roman" w:cs="Times New Roman"/>
                <w:iCs/>
              </w:rPr>
              <w:t>руководителей 1, 5 классов по</w:t>
            </w:r>
          </w:p>
          <w:p w:rsidR="002D722B" w:rsidRDefault="00A6629A">
            <w:pPr>
              <w:spacing w:after="0" w:line="240" w:lineRule="auto"/>
              <w:rPr>
                <w:rFonts w:ascii="Times New Roman" w:hAnsi="Times New Roman" w:cs="Times New Roman"/>
                <w:iCs/>
              </w:rPr>
            </w:pPr>
            <w:r>
              <w:rPr>
                <w:rFonts w:ascii="Times New Roman" w:hAnsi="Times New Roman" w:cs="Times New Roman"/>
                <w:iCs/>
              </w:rPr>
              <w:t>формированию классных</w:t>
            </w:r>
          </w:p>
          <w:p w:rsidR="002D722B" w:rsidRDefault="00A6629A">
            <w:pPr>
              <w:spacing w:after="0" w:line="240" w:lineRule="auto"/>
              <w:rPr>
                <w:rFonts w:ascii="Times New Roman" w:hAnsi="Times New Roman" w:cs="Times New Roman"/>
                <w:iCs/>
              </w:rPr>
            </w:pPr>
            <w:r>
              <w:rPr>
                <w:rFonts w:ascii="Times New Roman" w:hAnsi="Times New Roman" w:cs="Times New Roman"/>
                <w:iCs/>
              </w:rPr>
              <w:t>коллективов в период</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iCs/>
              </w:rPr>
              <w:t>адаптации</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Выявление психологического</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климата в 1, 5 классах.</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Классные коллективы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1 и 5 классов.</w:t>
            </w:r>
          </w:p>
        </w:tc>
      </w:tr>
      <w:tr w:rsidR="002D722B">
        <w:trPr>
          <w:trHeight w:val="291"/>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Выполнение планов</w:t>
            </w:r>
          </w:p>
          <w:p w:rsidR="002D722B" w:rsidRDefault="00A6629A">
            <w:pPr>
              <w:spacing w:after="0" w:line="240" w:lineRule="auto"/>
              <w:rPr>
                <w:rFonts w:ascii="Times New Roman" w:hAnsi="Times New Roman" w:cs="Times New Roman"/>
                <w:iCs/>
              </w:rPr>
            </w:pPr>
            <w:r>
              <w:rPr>
                <w:rFonts w:ascii="Times New Roman" w:hAnsi="Times New Roman" w:cs="Times New Roman"/>
                <w:iCs/>
              </w:rPr>
              <w:t>воспитательной работы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iCs/>
              </w:rPr>
              <w:t>классными руководителями</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Повышение эффективности</w:t>
            </w:r>
          </w:p>
          <w:p w:rsidR="002D722B" w:rsidRDefault="00A6629A">
            <w:pPr>
              <w:spacing w:after="0" w:line="240" w:lineRule="auto"/>
              <w:rPr>
                <w:rFonts w:ascii="Times New Roman" w:hAnsi="Times New Roman" w:cs="Times New Roman"/>
              </w:rPr>
            </w:pPr>
            <w:r>
              <w:rPr>
                <w:rFonts w:ascii="Times New Roman" w:hAnsi="Times New Roman" w:cs="Times New Roman"/>
              </w:rPr>
              <w:t>воспитательной работы</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в школе</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Классные руководители 1-11</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классов.</w:t>
            </w:r>
          </w:p>
        </w:tc>
      </w:tr>
      <w:tr w:rsidR="002D722B">
        <w:trPr>
          <w:trHeight w:val="291"/>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Развитие самоуправления</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iCs/>
              </w:rPr>
              <w:t>школьников</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Выявление уровня развития</w:t>
            </w:r>
          </w:p>
          <w:p w:rsidR="002D722B" w:rsidRDefault="00A6629A">
            <w:pPr>
              <w:spacing w:after="0" w:line="240" w:lineRule="auto"/>
              <w:rPr>
                <w:rFonts w:ascii="Times New Roman" w:hAnsi="Times New Roman" w:cs="Times New Roman"/>
              </w:rPr>
            </w:pPr>
            <w:r>
              <w:rPr>
                <w:rFonts w:ascii="Times New Roman" w:hAnsi="Times New Roman" w:cs="Times New Roman"/>
              </w:rPr>
              <w:t>самоуправления. Оценка степени сформированности органов ученического самоуправления</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Классные коллективы</w:t>
            </w:r>
          </w:p>
        </w:tc>
      </w:tr>
      <w:tr w:rsidR="002D722B">
        <w:trPr>
          <w:trHeight w:val="291"/>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Выполнение программ</w:t>
            </w:r>
          </w:p>
          <w:p w:rsidR="002D722B" w:rsidRDefault="00A6629A">
            <w:pPr>
              <w:spacing w:after="0" w:line="240" w:lineRule="auto"/>
              <w:rPr>
                <w:rFonts w:ascii="Times New Roman" w:hAnsi="Times New Roman" w:cs="Times New Roman"/>
                <w:iCs/>
              </w:rPr>
            </w:pPr>
            <w:r>
              <w:rPr>
                <w:rFonts w:ascii="Times New Roman" w:hAnsi="Times New Roman" w:cs="Times New Roman"/>
                <w:iCs/>
              </w:rPr>
              <w:t>дополнительного</w:t>
            </w:r>
          </w:p>
          <w:p w:rsidR="002D722B" w:rsidRDefault="00A6629A">
            <w:pPr>
              <w:spacing w:after="0" w:line="240" w:lineRule="auto"/>
              <w:rPr>
                <w:rFonts w:ascii="Times New Roman" w:hAnsi="Times New Roman" w:cs="Times New Roman"/>
                <w:iCs/>
              </w:rPr>
            </w:pPr>
            <w:r>
              <w:rPr>
                <w:rFonts w:ascii="Times New Roman" w:hAnsi="Times New Roman" w:cs="Times New Roman"/>
                <w:iCs/>
              </w:rPr>
              <w:t>образования</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Выявление степени выполнения программ, положительные результаты работы кружков, спортивных секций</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Руководители кружков,</w:t>
            </w:r>
          </w:p>
          <w:p w:rsidR="002D722B" w:rsidRDefault="00A6629A">
            <w:pPr>
              <w:spacing w:after="0" w:line="240" w:lineRule="auto"/>
              <w:rPr>
                <w:rFonts w:ascii="Times New Roman" w:hAnsi="Times New Roman" w:cs="Times New Roman"/>
              </w:rPr>
            </w:pPr>
            <w:r>
              <w:rPr>
                <w:rFonts w:ascii="Times New Roman" w:hAnsi="Times New Roman" w:cs="Times New Roman"/>
              </w:rPr>
              <w:t>спортивных секций</w:t>
            </w:r>
          </w:p>
        </w:tc>
      </w:tr>
      <w:tr w:rsidR="002D722B">
        <w:trPr>
          <w:trHeight w:val="291"/>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Подготовка и проведение</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iCs/>
              </w:rPr>
              <w:t>Новогодних праздников</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Проверить качество проведения праздников, проанализировать уровень активности учащихся, умение классных руководителей</w:t>
            </w:r>
          </w:p>
          <w:p w:rsidR="002D722B" w:rsidRDefault="00A6629A">
            <w:pPr>
              <w:spacing w:after="0" w:line="240" w:lineRule="auto"/>
              <w:rPr>
                <w:rFonts w:ascii="Times New Roman" w:hAnsi="Times New Roman" w:cs="Times New Roman"/>
              </w:rPr>
            </w:pPr>
            <w:r>
              <w:rPr>
                <w:rFonts w:ascii="Times New Roman" w:hAnsi="Times New Roman" w:cs="Times New Roman"/>
              </w:rPr>
              <w:t>привлечь учащихся к</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плодотворному отдыху</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Классные руководители 1-11 кл.</w:t>
            </w:r>
          </w:p>
          <w:p w:rsidR="002D722B" w:rsidRDefault="00A6629A">
            <w:pPr>
              <w:spacing w:after="0" w:line="240" w:lineRule="auto"/>
              <w:rPr>
                <w:rFonts w:ascii="Times New Roman" w:hAnsi="Times New Roman" w:cs="Times New Roman"/>
              </w:rPr>
            </w:pPr>
            <w:r>
              <w:rPr>
                <w:rFonts w:ascii="Times New Roman" w:hAnsi="Times New Roman" w:cs="Times New Roman"/>
              </w:rPr>
              <w:t>Педагоги доп. образования.</w:t>
            </w:r>
          </w:p>
        </w:tc>
      </w:tr>
      <w:tr w:rsidR="002D722B">
        <w:trPr>
          <w:trHeight w:val="291"/>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Работа классных</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iCs/>
              </w:rPr>
              <w:t>руководителей с семьей</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Проверить наличие и качество</w:t>
            </w:r>
          </w:p>
          <w:p w:rsidR="002D722B" w:rsidRDefault="00A6629A">
            <w:pPr>
              <w:spacing w:after="0" w:line="240" w:lineRule="auto"/>
              <w:rPr>
                <w:rFonts w:ascii="Times New Roman" w:hAnsi="Times New Roman" w:cs="Times New Roman"/>
              </w:rPr>
            </w:pPr>
            <w:r>
              <w:rPr>
                <w:rFonts w:ascii="Times New Roman" w:hAnsi="Times New Roman" w:cs="Times New Roman"/>
              </w:rPr>
              <w:t>взаимодействия классных</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руководителей и родителей</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sz w:val="24"/>
                <w:szCs w:val="24"/>
              </w:rPr>
            </w:pPr>
            <w:r>
              <w:rPr>
                <w:rFonts w:ascii="Times New Roman" w:hAnsi="Times New Roman" w:cs="Times New Roman"/>
              </w:rPr>
              <w:t>Классные руководители</w:t>
            </w:r>
          </w:p>
        </w:tc>
      </w:tr>
      <w:tr w:rsidR="002D722B">
        <w:trPr>
          <w:trHeight w:val="291"/>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Уровень воспитанности</w:t>
            </w:r>
          </w:p>
          <w:p w:rsidR="002D722B" w:rsidRDefault="00A6629A">
            <w:pPr>
              <w:spacing w:after="0" w:line="240" w:lineRule="auto"/>
              <w:rPr>
                <w:rFonts w:ascii="Times New Roman" w:hAnsi="Times New Roman" w:cs="Times New Roman"/>
                <w:iCs/>
              </w:rPr>
            </w:pPr>
            <w:r>
              <w:rPr>
                <w:rFonts w:ascii="Times New Roman" w:hAnsi="Times New Roman" w:cs="Times New Roman"/>
                <w:iCs/>
              </w:rPr>
              <w:t>учащихся</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Изучение эффективности</w:t>
            </w:r>
          </w:p>
          <w:p w:rsidR="002D722B" w:rsidRDefault="00A6629A">
            <w:pPr>
              <w:spacing w:after="0" w:line="240" w:lineRule="auto"/>
              <w:rPr>
                <w:rFonts w:ascii="Times New Roman" w:hAnsi="Times New Roman" w:cs="Times New Roman"/>
              </w:rPr>
            </w:pPr>
            <w:r>
              <w:rPr>
                <w:rFonts w:ascii="Times New Roman" w:hAnsi="Times New Roman" w:cs="Times New Roman"/>
              </w:rPr>
              <w:t>деятельности педагогического</w:t>
            </w:r>
          </w:p>
          <w:p w:rsidR="002D722B" w:rsidRDefault="00A6629A">
            <w:pPr>
              <w:spacing w:after="0" w:line="240" w:lineRule="auto"/>
              <w:rPr>
                <w:rFonts w:ascii="Times New Roman" w:hAnsi="Times New Roman" w:cs="Times New Roman"/>
              </w:rPr>
            </w:pPr>
            <w:r>
              <w:rPr>
                <w:rFonts w:ascii="Times New Roman" w:hAnsi="Times New Roman" w:cs="Times New Roman"/>
              </w:rPr>
              <w:t>коллектива по осуществлению</w:t>
            </w:r>
          </w:p>
          <w:p w:rsidR="002D722B" w:rsidRDefault="00A6629A">
            <w:pPr>
              <w:spacing w:after="0" w:line="240" w:lineRule="auto"/>
              <w:rPr>
                <w:rFonts w:ascii="Times New Roman" w:hAnsi="Times New Roman" w:cs="Times New Roman"/>
              </w:rPr>
            </w:pPr>
            <w:r>
              <w:rPr>
                <w:rFonts w:ascii="Times New Roman" w:hAnsi="Times New Roman" w:cs="Times New Roman"/>
              </w:rPr>
              <w:t>воспитательных функций</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Учащиеся1-11 классов</w:t>
            </w:r>
          </w:p>
        </w:tc>
      </w:tr>
      <w:tr w:rsidR="002D722B">
        <w:trPr>
          <w:trHeight w:val="291"/>
        </w:trPr>
        <w:tc>
          <w:tcPr>
            <w:tcW w:w="3510" w:type="dxa"/>
            <w:shd w:val="clear" w:color="auto" w:fill="auto"/>
            <w:tcMar>
              <w:left w:w="108" w:type="dxa"/>
            </w:tcMar>
          </w:tcPr>
          <w:p w:rsidR="002D722B" w:rsidRDefault="00A6629A">
            <w:pPr>
              <w:spacing w:after="0" w:line="240" w:lineRule="auto"/>
              <w:rPr>
                <w:rFonts w:ascii="Times New Roman" w:hAnsi="Times New Roman" w:cs="Times New Roman"/>
                <w:iCs/>
              </w:rPr>
            </w:pPr>
            <w:r>
              <w:rPr>
                <w:rFonts w:ascii="Times New Roman" w:hAnsi="Times New Roman" w:cs="Times New Roman"/>
                <w:iCs/>
              </w:rPr>
              <w:t>Состояние и результативность</w:t>
            </w:r>
          </w:p>
          <w:p w:rsidR="002D722B" w:rsidRDefault="00A6629A">
            <w:pPr>
              <w:spacing w:after="0" w:line="240" w:lineRule="auto"/>
              <w:rPr>
                <w:rFonts w:ascii="Times New Roman" w:hAnsi="Times New Roman" w:cs="Times New Roman"/>
                <w:iCs/>
              </w:rPr>
            </w:pPr>
            <w:r>
              <w:rPr>
                <w:rFonts w:ascii="Times New Roman" w:hAnsi="Times New Roman" w:cs="Times New Roman"/>
                <w:iCs/>
              </w:rPr>
              <w:t>воспитывающей деятельности</w:t>
            </w:r>
          </w:p>
        </w:tc>
        <w:tc>
          <w:tcPr>
            <w:tcW w:w="3402"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Степень выполнения</w:t>
            </w:r>
          </w:p>
          <w:p w:rsidR="002D722B" w:rsidRDefault="00A6629A">
            <w:pPr>
              <w:spacing w:after="0" w:line="240" w:lineRule="auto"/>
              <w:rPr>
                <w:rFonts w:ascii="Times New Roman" w:hAnsi="Times New Roman" w:cs="Times New Roman"/>
              </w:rPr>
            </w:pPr>
            <w:r>
              <w:rPr>
                <w:rFonts w:ascii="Times New Roman" w:hAnsi="Times New Roman" w:cs="Times New Roman"/>
              </w:rPr>
              <w:t>поставленных задач.</w:t>
            </w:r>
          </w:p>
        </w:tc>
        <w:tc>
          <w:tcPr>
            <w:tcW w:w="2959" w:type="dxa"/>
            <w:shd w:val="clear" w:color="auto" w:fill="auto"/>
            <w:tcMar>
              <w:left w:w="108" w:type="dxa"/>
            </w:tcMar>
          </w:tcPr>
          <w:p w:rsidR="002D722B" w:rsidRDefault="00A6629A">
            <w:pPr>
              <w:spacing w:after="0" w:line="240" w:lineRule="auto"/>
              <w:rPr>
                <w:rFonts w:ascii="Times New Roman" w:hAnsi="Times New Roman" w:cs="Times New Roman"/>
              </w:rPr>
            </w:pPr>
            <w:r>
              <w:rPr>
                <w:rFonts w:ascii="Times New Roman" w:hAnsi="Times New Roman" w:cs="Times New Roman"/>
              </w:rPr>
              <w:t>Педагогический коллектив</w:t>
            </w:r>
          </w:p>
          <w:p w:rsidR="002D722B" w:rsidRDefault="00A6629A">
            <w:pPr>
              <w:spacing w:after="0" w:line="240" w:lineRule="auto"/>
              <w:rPr>
                <w:rFonts w:ascii="Times New Roman" w:hAnsi="Times New Roman" w:cs="Times New Roman"/>
              </w:rPr>
            </w:pPr>
            <w:r>
              <w:rPr>
                <w:rFonts w:ascii="Times New Roman" w:hAnsi="Times New Roman" w:cs="Times New Roman"/>
              </w:rPr>
              <w:t>Школы</w:t>
            </w:r>
          </w:p>
        </w:tc>
      </w:tr>
    </w:tbl>
    <w:p w:rsidR="002D722B" w:rsidRDefault="002D722B">
      <w:pPr>
        <w:spacing w:after="0" w:line="240" w:lineRule="auto"/>
        <w:rPr>
          <w:rFonts w:ascii="Times New Roman" w:hAnsi="Times New Roman" w:cs="Times New Roman"/>
          <w:b/>
          <w:bCs/>
          <w:sz w:val="24"/>
          <w:szCs w:val="24"/>
        </w:rPr>
      </w:pPr>
    </w:p>
    <w:p w:rsidR="002D722B" w:rsidRDefault="00A66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Эффективность воспитательного процесса подтверждается результатами мониторингов. Использовался диагностический инструментарий:</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1. Методика Третьякова П.И «Определение уровня воспитанности учащихся»</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2. Методика М.И. Рожкова «Изучение социализированности личности учащихся»</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Методика Д.В. Григорьева, И.В. Кулешова, П.В. Степанова </w:t>
      </w:r>
      <w:r>
        <w:rPr>
          <w:rFonts w:ascii="Times New Roman" w:hAnsi="Times New Roman" w:cs="Times New Roman"/>
          <w:iCs/>
          <w:sz w:val="24"/>
          <w:szCs w:val="24"/>
        </w:rPr>
        <w:t>«</w:t>
      </w:r>
      <w:r>
        <w:rPr>
          <w:rFonts w:ascii="Times New Roman" w:hAnsi="Times New Roman" w:cs="Times New Roman"/>
          <w:sz w:val="24"/>
          <w:szCs w:val="24"/>
        </w:rPr>
        <w:t>Личностный рост»</w:t>
      </w:r>
    </w:p>
    <w:p w:rsidR="002D722B" w:rsidRDefault="00A6629A">
      <w:pPr>
        <w:spacing w:after="0" w:line="240" w:lineRule="auto"/>
        <w:rPr>
          <w:rFonts w:ascii="Times New Roman" w:hAnsi="Times New Roman" w:cs="Times New Roman"/>
          <w:sz w:val="24"/>
          <w:szCs w:val="24"/>
        </w:rPr>
      </w:pPr>
      <w:r>
        <w:rPr>
          <w:rFonts w:ascii="Times New Roman" w:hAnsi="Times New Roman" w:cs="Times New Roman"/>
          <w:sz w:val="24"/>
          <w:szCs w:val="24"/>
        </w:rPr>
        <w:t>4. Методика А.А. Андреева. «Удовлетворенность учащихся школьной жизнью»</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Изучив характер отношений учащихся к ценностям, выявив уровень социальной адаптированности, активности, автономности и нравственной воспитанности учащихся, в целом, мы можем наблюдать позитивную динамику уровня воспитанности и степень удовлетворенности учащихся школьной жизнью.</w:t>
      </w:r>
    </w:p>
    <w:p w:rsidR="002D722B" w:rsidRDefault="00A6629A">
      <w:pPr>
        <w:spacing w:after="0" w:line="240" w:lineRule="auto"/>
        <w:rPr>
          <w:rFonts w:ascii="Times New Roman" w:hAnsi="Times New Roman" w:cs="Times New Roman"/>
          <w:b/>
          <w:sz w:val="24"/>
          <w:szCs w:val="24"/>
        </w:rPr>
      </w:pPr>
      <w:r>
        <w:rPr>
          <w:rFonts w:ascii="Times New Roman" w:hAnsi="Times New Roman" w:cs="Times New Roman"/>
          <w:b/>
          <w:sz w:val="24"/>
          <w:szCs w:val="24"/>
        </w:rPr>
        <w:t>Выводы:</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 2020г. в связи со сменой заместителя директора по ВР несколько ослаблен контроль за работо</w:t>
      </w:r>
      <w:r w:rsidR="0049128B">
        <w:rPr>
          <w:rFonts w:ascii="Times New Roman" w:hAnsi="Times New Roman" w:cs="Times New Roman"/>
          <w:sz w:val="24"/>
          <w:szCs w:val="24"/>
        </w:rPr>
        <w:t>й</w:t>
      </w:r>
      <w:r>
        <w:rPr>
          <w:rFonts w:ascii="Times New Roman" w:hAnsi="Times New Roman" w:cs="Times New Roman"/>
          <w:sz w:val="24"/>
          <w:szCs w:val="24"/>
        </w:rPr>
        <w:t xml:space="preserve"> Совета по профилактике и Службы медиации.</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Включить в план ВСОКО на 2021г. данные направления деятельности.</w:t>
      </w:r>
    </w:p>
    <w:p w:rsidR="002D722B" w:rsidRDefault="002D722B">
      <w:pPr>
        <w:spacing w:after="0" w:line="240" w:lineRule="auto"/>
        <w:rPr>
          <w:rFonts w:ascii="Times New Roman" w:hAnsi="Times New Roman" w:cs="Times New Roman"/>
          <w:sz w:val="24"/>
          <w:szCs w:val="24"/>
        </w:rPr>
      </w:pPr>
    </w:p>
    <w:p w:rsidR="002D722B" w:rsidRPr="0049128B" w:rsidRDefault="00A6629A">
      <w:pPr>
        <w:spacing w:after="0" w:line="240" w:lineRule="auto"/>
        <w:jc w:val="both"/>
        <w:rPr>
          <w:rFonts w:ascii="Times New Roman" w:hAnsi="Times New Roman" w:cs="Times New Roman"/>
          <w:b/>
          <w:bCs/>
          <w:iCs/>
          <w:sz w:val="24"/>
          <w:szCs w:val="24"/>
        </w:rPr>
      </w:pPr>
      <w:r w:rsidRPr="0049128B">
        <w:rPr>
          <w:rFonts w:ascii="Times New Roman" w:hAnsi="Times New Roman" w:cs="Times New Roman"/>
          <w:b/>
          <w:bCs/>
          <w:iCs/>
          <w:sz w:val="24"/>
          <w:szCs w:val="24"/>
        </w:rPr>
        <w:lastRenderedPageBreak/>
        <w:t>8.7. Внутренний и внешний контроль за соблюдением законодательства в сфере образования, выполнением решений и нормативных документов вышестоящих организаций</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Внутренний контроль за соблюдением законодательства в сфере образования, выполнением решений и нормативных документов вышестоящих организаций осуществляется членами администрации школы с помощью наблюдений, изучением документации, мероприятий внутришкольного контроля и мониторинговых процедур. В программе мониторинга качества образования содержится направление «Соблюдение законодательства в области образования», определены критерии и источники получения информации, периодичность контроля.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Внешний контроль за соблюдением законодательства в сфере образования, выполнением решений и нормативных документов вышестоящих организаций осуществляют надзорные органы:</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Служба по контролю и надзору в сфере образования Ярославской области;</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Прокуратура города Ростова;</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Государственный пожарный надзор в Ростовском и Борисоглебском районах УГПН ГУ МЧС России по Ярославской области в Ростовском районе;</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филиал Федерального государственного учреждения «Роспотребнадзор» в г.Ростове;</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Управление муниципального контроля РМР,</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Отделение Госавтоинспекции ОВД города Ростова;</w:t>
      </w:r>
    </w:p>
    <w:p w:rsidR="002D722B" w:rsidRDefault="00A6629A">
      <w:pPr>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Управление образования администрации Ростовского МР.</w:t>
      </w:r>
    </w:p>
    <w:p w:rsidR="002D722B" w:rsidRDefault="002D722B">
      <w:pPr>
        <w:spacing w:after="0" w:line="240" w:lineRule="auto"/>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2020г. состоялись:</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внеплановые проверки ГИБДД и Прокуратуры за соблюдением законодательства и нормативных документов вышестоящих организаций. Грубых нарушений не выявлено. Предписаний не было. </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 плановые проверки – УМК РМР (декабрь 2020г. и  Госпожнадзора (январь 2020г.).  По линии Госпожнадзора замечаний не выявлено.</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рекомендации надзорных органов за 2020 год своевременно выполнялись, отчеты о степени выполнения отправлены по месту запроса.</w:t>
      </w:r>
    </w:p>
    <w:p w:rsidR="002D722B" w:rsidRDefault="002D722B">
      <w:pPr>
        <w:spacing w:after="0" w:line="240" w:lineRule="auto"/>
        <w:rPr>
          <w:rFonts w:ascii="Times New Roman" w:hAnsi="Times New Roman" w:cs="Times New Roman"/>
          <w:b/>
          <w:bCs/>
          <w:sz w:val="24"/>
          <w:szCs w:val="28"/>
        </w:rPr>
      </w:pPr>
    </w:p>
    <w:p w:rsidR="002D722B" w:rsidRDefault="00A6629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9. Перспективы развития общеобразовательного учреждения</w:t>
      </w:r>
    </w:p>
    <w:p w:rsidR="002D722B" w:rsidRDefault="002D722B">
      <w:pPr>
        <w:spacing w:after="0" w:line="240" w:lineRule="auto"/>
        <w:jc w:val="both"/>
        <w:rPr>
          <w:rFonts w:ascii="Times New Roman" w:hAnsi="Times New Roman" w:cs="Times New Roman"/>
          <w:sz w:val="24"/>
          <w:szCs w:val="24"/>
        </w:rPr>
      </w:pP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Самообследование работы школы позволило выявить достижения и проблемы учреждения за отчетный период. Получена объективная информация о состоянии образовательного процесса и результатах образования.</w:t>
      </w:r>
    </w:p>
    <w:p w:rsidR="002D722B" w:rsidRDefault="00A66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Накопленный положительный опыт работы школы и объективная оценка состояния ее развития позволяет определить дальнейшие пути совершенствования, определить перечень задач на следующий учебный год.</w:t>
      </w:r>
    </w:p>
    <w:p w:rsidR="002D722B" w:rsidRDefault="002D722B">
      <w:pPr>
        <w:spacing w:after="0" w:line="240" w:lineRule="auto"/>
        <w:jc w:val="both"/>
        <w:rPr>
          <w:rFonts w:ascii="Times New Roman" w:hAnsi="Times New Roman" w:cs="Times New Roman"/>
          <w:b/>
          <w:bCs/>
          <w:sz w:val="24"/>
          <w:szCs w:val="24"/>
        </w:rPr>
      </w:pPr>
    </w:p>
    <w:p w:rsidR="002D722B" w:rsidRDefault="00A662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Перечень задач на 2021 год:</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приведение в соответствие с Федеральным законом «Об образовании в Российской Федерации» (от 29.12.2012 № 273-ФЗ) нормативной базы образовательной организации – устава, лицензионных документов и локальных актов школы в связи с меняющейся ситуацией;</w:t>
      </w:r>
    </w:p>
    <w:p w:rsidR="002D722B" w:rsidRDefault="00A6629A">
      <w:pPr>
        <w:pStyle w:val="12"/>
      </w:pPr>
      <w:r>
        <w:rPr>
          <w:rFonts w:ascii="Wingdings" w:hAnsi="Wingdings" w:cs="Wingdings"/>
          <w:sz w:val="24"/>
          <w:szCs w:val="24"/>
        </w:rPr>
        <w:t xml:space="preserve"> </w:t>
      </w:r>
      <w:r>
        <w:rPr>
          <w:rFonts w:ascii="Times New Roman" w:hAnsi="Times New Roman"/>
        </w:rPr>
        <w:t>утверждение и реализация новой редакции Программы развития школы на 2021-2025гг.</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разработка новой программы воспитания</w:t>
      </w:r>
      <w:r w:rsidR="0049128B">
        <w:rPr>
          <w:rFonts w:ascii="Times New Roman" w:hAnsi="Times New Roman" w:cs="Times New Roman"/>
          <w:sz w:val="24"/>
          <w:szCs w:val="24"/>
        </w:rPr>
        <w:t xml:space="preserve"> и плана воспитательных мероприятий</w:t>
      </w:r>
      <w:bookmarkStart w:id="4" w:name="_GoBack"/>
      <w:bookmarkEnd w:id="4"/>
      <w:r>
        <w:rPr>
          <w:rFonts w:ascii="Times New Roman" w:hAnsi="Times New Roman" w:cs="Times New Roman"/>
          <w:sz w:val="24"/>
          <w:szCs w:val="24"/>
        </w:rPr>
        <w:t>;</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условий для обеспечения доступного качественного образования школьников, в том числе и с ОВЗ;</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обеспечение условий (материальных, кадровых) для реализации федеральных государственных образовательных стандартов начального общего образования, основного общего образования и среднего общего образования;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обеспечение условий для реализации национального проекта «Образование», регионального проекта «Современная школа» по созданию и функционированию Центра образования цифровых и гуманитарных технологий «Точка роста»;</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обеспечение условий для системного совершенствования профессиональных компетентностей педагогических работников (в условиях новой процедуры аттестации и участия в инновационной деятельности);</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повышение профессиональной активности педагогических работников: привлечение к участию в муниципальных, региональных и всероссийских конкурсах;</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системы воспитательной работы, корректировка локальных актов и программ школы, регламентирующих деятельность по развитию личностных качеств и индивидуальных способностей обучающихся на основе природосообразности, общенациональных и культурных ценностей, социальной и государственной политики в сфере образования;</w:t>
      </w:r>
    </w:p>
    <w:p w:rsidR="002D722B" w:rsidRDefault="00A6629A">
      <w:pPr>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ВСОКО с привлечением большего числа участников образовательных отношений, внешних экспертов; использования современных технологий и эффективных инструментов;</w:t>
      </w:r>
    </w:p>
    <w:p w:rsidR="002D722B" w:rsidRDefault="00A6629A">
      <w:pPr>
        <w:spacing w:after="0" w:line="240" w:lineRule="auto"/>
        <w:jc w:val="both"/>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системы государственного общественного управления в образовательной организации.</w:t>
      </w:r>
    </w:p>
    <w:sectPr w:rsidR="002D722B">
      <w:type w:val="continuous"/>
      <w:pgSz w:w="11906" w:h="16838"/>
      <w:pgMar w:top="1134" w:right="850"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9A" w:rsidRDefault="00A6629A">
      <w:pPr>
        <w:spacing w:after="0" w:line="240" w:lineRule="auto"/>
      </w:pPr>
      <w:r>
        <w:separator/>
      </w:r>
    </w:p>
  </w:endnote>
  <w:endnote w:type="continuationSeparator" w:id="0">
    <w:p w:rsidR="00A6629A" w:rsidRDefault="00A6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PragmaticaC">
    <w:charset w:val="CC"/>
    <w:family w:val="roman"/>
    <w:pitch w:val="variable"/>
  </w:font>
  <w:font w:name="Times New Roman,BoldItalic">
    <w:altName w:val="Times New Roman"/>
    <w:panose1 w:val="00000000000000000000"/>
    <w:charset w:val="00"/>
    <w:family w:val="roman"/>
    <w:notTrueType/>
    <w:pitch w:val="default"/>
  </w:font>
  <w:font w:name="inherit">
    <w:altName w:val="Cambria"/>
    <w:charset w:val="CC"/>
    <w:family w:val="roman"/>
    <w:pitch w:val="variable"/>
  </w:font>
  <w:font w:name="Times New Roman,Italic">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9A" w:rsidRDefault="00A6629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9A" w:rsidRDefault="00A6629A">
      <w:pPr>
        <w:spacing w:after="0" w:line="240" w:lineRule="auto"/>
      </w:pPr>
      <w:r>
        <w:separator/>
      </w:r>
    </w:p>
  </w:footnote>
  <w:footnote w:type="continuationSeparator" w:id="0">
    <w:p w:rsidR="00A6629A" w:rsidRDefault="00A6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9A" w:rsidRDefault="00A6629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4A"/>
    <w:multiLevelType w:val="multilevel"/>
    <w:tmpl w:val="81181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7581B"/>
    <w:multiLevelType w:val="multilevel"/>
    <w:tmpl w:val="A5448A74"/>
    <w:lvl w:ilvl="0">
      <w:start w:val="1"/>
      <w:numFmt w:val="decimal"/>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472426"/>
    <w:multiLevelType w:val="multilevel"/>
    <w:tmpl w:val="1AEE7CEA"/>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3" w15:restartNumberingAfterBreak="0">
    <w:nsid w:val="0F7C3A4D"/>
    <w:multiLevelType w:val="multilevel"/>
    <w:tmpl w:val="C1406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4B62C0C"/>
    <w:multiLevelType w:val="multilevel"/>
    <w:tmpl w:val="0BDC5014"/>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5" w15:restartNumberingAfterBreak="0">
    <w:nsid w:val="17A0081F"/>
    <w:multiLevelType w:val="multilevel"/>
    <w:tmpl w:val="71EA7B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EE7801"/>
    <w:multiLevelType w:val="multilevel"/>
    <w:tmpl w:val="1FD482D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3B6287"/>
    <w:multiLevelType w:val="multilevel"/>
    <w:tmpl w:val="3F9CA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E950FA"/>
    <w:multiLevelType w:val="multilevel"/>
    <w:tmpl w:val="BB5432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45177C"/>
    <w:multiLevelType w:val="multilevel"/>
    <w:tmpl w:val="4CA854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4C84E3C"/>
    <w:multiLevelType w:val="multilevel"/>
    <w:tmpl w:val="2F1C91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78B3010"/>
    <w:multiLevelType w:val="multilevel"/>
    <w:tmpl w:val="3BBAC2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EBB77D4"/>
    <w:multiLevelType w:val="multilevel"/>
    <w:tmpl w:val="A0A213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5677BC"/>
    <w:multiLevelType w:val="multilevel"/>
    <w:tmpl w:val="767CFA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A43917"/>
    <w:multiLevelType w:val="multilevel"/>
    <w:tmpl w:val="E32E0236"/>
    <w:lvl w:ilvl="0">
      <w:start w:val="1"/>
      <w:numFmt w:val="bullet"/>
      <w:lvlText w:val=""/>
      <w:lvlJc w:val="left"/>
      <w:pPr>
        <w:ind w:left="283" w:hanging="283"/>
      </w:pPr>
      <w:rPr>
        <w:rFonts w:ascii="Symbol" w:hAnsi="Symbol" w:cs="OpenSymbol" w:hint="default"/>
        <w:sz w:val="24"/>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5" w15:restartNumberingAfterBreak="0">
    <w:nsid w:val="3DD135D1"/>
    <w:multiLevelType w:val="multilevel"/>
    <w:tmpl w:val="C4768F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F124FC0"/>
    <w:multiLevelType w:val="multilevel"/>
    <w:tmpl w:val="7FCC4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37F2107"/>
    <w:multiLevelType w:val="multilevel"/>
    <w:tmpl w:val="76B0B888"/>
    <w:lvl w:ilvl="0">
      <w:start w:val="1"/>
      <w:numFmt w:val="bullet"/>
      <w:lvlText w:val=""/>
      <w:lvlJc w:val="left"/>
      <w:pPr>
        <w:ind w:left="283" w:hanging="283"/>
      </w:pPr>
      <w:rPr>
        <w:rFonts w:ascii="Symbol" w:hAnsi="Symbol" w:cs="OpenSymbol" w:hint="default"/>
        <w:sz w:val="24"/>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8" w15:restartNumberingAfterBreak="0">
    <w:nsid w:val="43997FAC"/>
    <w:multiLevelType w:val="multilevel"/>
    <w:tmpl w:val="75523F58"/>
    <w:lvl w:ilvl="0">
      <w:start w:val="1"/>
      <w:numFmt w:val="decimal"/>
      <w:lvlText w:val="%1."/>
      <w:lvlJc w:val="left"/>
      <w:pPr>
        <w:ind w:left="720" w:hanging="36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A374D0"/>
    <w:multiLevelType w:val="multilevel"/>
    <w:tmpl w:val="205256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5300ED4"/>
    <w:multiLevelType w:val="multilevel"/>
    <w:tmpl w:val="FAB6C05E"/>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5C30468"/>
    <w:multiLevelType w:val="multilevel"/>
    <w:tmpl w:val="670243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8A824F3"/>
    <w:multiLevelType w:val="multilevel"/>
    <w:tmpl w:val="83BC2314"/>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3" w15:restartNumberingAfterBreak="0">
    <w:nsid w:val="4918637D"/>
    <w:multiLevelType w:val="multilevel"/>
    <w:tmpl w:val="1AA23C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C471394"/>
    <w:multiLevelType w:val="multilevel"/>
    <w:tmpl w:val="87DA2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0AC0D7E"/>
    <w:multiLevelType w:val="multilevel"/>
    <w:tmpl w:val="9CC6F2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D96E03"/>
    <w:multiLevelType w:val="multilevel"/>
    <w:tmpl w:val="8EE8DD64"/>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7" w15:restartNumberingAfterBreak="0">
    <w:nsid w:val="50DE29BF"/>
    <w:multiLevelType w:val="multilevel"/>
    <w:tmpl w:val="5A42EF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5A14CBC"/>
    <w:multiLevelType w:val="multilevel"/>
    <w:tmpl w:val="38CEB704"/>
    <w:lvl w:ilvl="0">
      <w:start w:val="1"/>
      <w:numFmt w:val="bullet"/>
      <w:lvlText w:val=""/>
      <w:lvlJc w:val="left"/>
      <w:pPr>
        <w:ind w:left="908" w:hanging="360"/>
      </w:pPr>
      <w:rPr>
        <w:rFonts w:ascii="Symbol" w:hAnsi="Symbol" w:cs="Symbol" w:hint="default"/>
      </w:rPr>
    </w:lvl>
    <w:lvl w:ilvl="1">
      <w:start w:val="1"/>
      <w:numFmt w:val="bullet"/>
      <w:lvlText w:val="o"/>
      <w:lvlJc w:val="left"/>
      <w:pPr>
        <w:ind w:left="1628" w:hanging="360"/>
      </w:pPr>
      <w:rPr>
        <w:rFonts w:ascii="Courier New" w:hAnsi="Courier New" w:cs="Courier New" w:hint="default"/>
      </w:rPr>
    </w:lvl>
    <w:lvl w:ilvl="2">
      <w:start w:val="1"/>
      <w:numFmt w:val="bullet"/>
      <w:lvlText w:val=""/>
      <w:lvlJc w:val="left"/>
      <w:pPr>
        <w:ind w:left="2348" w:hanging="360"/>
      </w:pPr>
      <w:rPr>
        <w:rFonts w:ascii="Wingdings" w:hAnsi="Wingdings" w:cs="Wingdings" w:hint="default"/>
      </w:rPr>
    </w:lvl>
    <w:lvl w:ilvl="3">
      <w:start w:val="1"/>
      <w:numFmt w:val="bullet"/>
      <w:lvlText w:val=""/>
      <w:lvlJc w:val="left"/>
      <w:pPr>
        <w:ind w:left="3068" w:hanging="360"/>
      </w:pPr>
      <w:rPr>
        <w:rFonts w:ascii="Symbol" w:hAnsi="Symbol" w:cs="Symbol" w:hint="default"/>
      </w:rPr>
    </w:lvl>
    <w:lvl w:ilvl="4">
      <w:start w:val="1"/>
      <w:numFmt w:val="bullet"/>
      <w:lvlText w:val="o"/>
      <w:lvlJc w:val="left"/>
      <w:pPr>
        <w:ind w:left="3788" w:hanging="360"/>
      </w:pPr>
      <w:rPr>
        <w:rFonts w:ascii="Courier New" w:hAnsi="Courier New" w:cs="Courier New" w:hint="default"/>
      </w:rPr>
    </w:lvl>
    <w:lvl w:ilvl="5">
      <w:start w:val="1"/>
      <w:numFmt w:val="bullet"/>
      <w:lvlText w:val=""/>
      <w:lvlJc w:val="left"/>
      <w:pPr>
        <w:ind w:left="4508" w:hanging="360"/>
      </w:pPr>
      <w:rPr>
        <w:rFonts w:ascii="Wingdings" w:hAnsi="Wingdings" w:cs="Wingdings" w:hint="default"/>
      </w:rPr>
    </w:lvl>
    <w:lvl w:ilvl="6">
      <w:start w:val="1"/>
      <w:numFmt w:val="bullet"/>
      <w:lvlText w:val=""/>
      <w:lvlJc w:val="left"/>
      <w:pPr>
        <w:ind w:left="5228" w:hanging="360"/>
      </w:pPr>
      <w:rPr>
        <w:rFonts w:ascii="Symbol" w:hAnsi="Symbol" w:cs="Symbol" w:hint="default"/>
      </w:rPr>
    </w:lvl>
    <w:lvl w:ilvl="7">
      <w:start w:val="1"/>
      <w:numFmt w:val="bullet"/>
      <w:lvlText w:val="o"/>
      <w:lvlJc w:val="left"/>
      <w:pPr>
        <w:ind w:left="5948" w:hanging="360"/>
      </w:pPr>
      <w:rPr>
        <w:rFonts w:ascii="Courier New" w:hAnsi="Courier New" w:cs="Courier New" w:hint="default"/>
      </w:rPr>
    </w:lvl>
    <w:lvl w:ilvl="8">
      <w:start w:val="1"/>
      <w:numFmt w:val="bullet"/>
      <w:lvlText w:val=""/>
      <w:lvlJc w:val="left"/>
      <w:pPr>
        <w:ind w:left="6668" w:hanging="360"/>
      </w:pPr>
      <w:rPr>
        <w:rFonts w:ascii="Wingdings" w:hAnsi="Wingdings" w:cs="Wingdings" w:hint="default"/>
      </w:rPr>
    </w:lvl>
  </w:abstractNum>
  <w:abstractNum w:abstractNumId="29" w15:restartNumberingAfterBreak="0">
    <w:nsid w:val="567E6E36"/>
    <w:multiLevelType w:val="multilevel"/>
    <w:tmpl w:val="D0F4A544"/>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30" w15:restartNumberingAfterBreak="0">
    <w:nsid w:val="59542A19"/>
    <w:multiLevelType w:val="multilevel"/>
    <w:tmpl w:val="7848DCDC"/>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31" w15:restartNumberingAfterBreak="0">
    <w:nsid w:val="653331CE"/>
    <w:multiLevelType w:val="multilevel"/>
    <w:tmpl w:val="D61EFE46"/>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32" w15:restartNumberingAfterBreak="0">
    <w:nsid w:val="66A461F8"/>
    <w:multiLevelType w:val="multilevel"/>
    <w:tmpl w:val="5E44D3B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70E504D"/>
    <w:multiLevelType w:val="multilevel"/>
    <w:tmpl w:val="D15066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684977"/>
    <w:multiLevelType w:val="multilevel"/>
    <w:tmpl w:val="1E9A4C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7D64D14"/>
    <w:multiLevelType w:val="multilevel"/>
    <w:tmpl w:val="87AC3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8848CA"/>
    <w:multiLevelType w:val="multilevel"/>
    <w:tmpl w:val="42F6259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7" w15:restartNumberingAfterBreak="0">
    <w:nsid w:val="6A3F4C3B"/>
    <w:multiLevelType w:val="multilevel"/>
    <w:tmpl w:val="911090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CAB1987"/>
    <w:multiLevelType w:val="multilevel"/>
    <w:tmpl w:val="11BA90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0210100"/>
    <w:multiLevelType w:val="multilevel"/>
    <w:tmpl w:val="19D8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9654C7"/>
    <w:multiLevelType w:val="multilevel"/>
    <w:tmpl w:val="5E7893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2B12B1"/>
    <w:multiLevelType w:val="multilevel"/>
    <w:tmpl w:val="921485F6"/>
    <w:lvl w:ilvl="0">
      <w:start w:val="1"/>
      <w:numFmt w:val="bullet"/>
      <w:lvlText w:val=""/>
      <w:lvlJc w:val="left"/>
      <w:pPr>
        <w:ind w:left="1485" w:hanging="360"/>
      </w:pPr>
      <w:rPr>
        <w:rFonts w:ascii="Wingdings" w:hAnsi="Wingdings" w:cs="Wingdings"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42" w15:restartNumberingAfterBreak="0">
    <w:nsid w:val="76AC7810"/>
    <w:multiLevelType w:val="multilevel"/>
    <w:tmpl w:val="A8AC69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8EB175D"/>
    <w:multiLevelType w:val="multilevel"/>
    <w:tmpl w:val="F59AC5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DFA20BA"/>
    <w:multiLevelType w:val="multilevel"/>
    <w:tmpl w:val="6BB0AFEE"/>
    <w:lvl w:ilvl="0">
      <w:start w:val="1"/>
      <w:numFmt w:val="decimal"/>
      <w:lvlText w:val="%1."/>
      <w:lvlJc w:val="left"/>
      <w:pPr>
        <w:ind w:left="720"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EE520D"/>
    <w:multiLevelType w:val="multilevel"/>
    <w:tmpl w:val="1EC48B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4"/>
  </w:num>
  <w:num w:numId="3">
    <w:abstractNumId w:val="26"/>
  </w:num>
  <w:num w:numId="4">
    <w:abstractNumId w:val="31"/>
  </w:num>
  <w:num w:numId="5">
    <w:abstractNumId w:val="20"/>
  </w:num>
  <w:num w:numId="6">
    <w:abstractNumId w:val="14"/>
  </w:num>
  <w:num w:numId="7">
    <w:abstractNumId w:val="2"/>
  </w:num>
  <w:num w:numId="8">
    <w:abstractNumId w:val="17"/>
  </w:num>
  <w:num w:numId="9">
    <w:abstractNumId w:val="30"/>
  </w:num>
  <w:num w:numId="10">
    <w:abstractNumId w:val="25"/>
  </w:num>
  <w:num w:numId="11">
    <w:abstractNumId w:val="11"/>
  </w:num>
  <w:num w:numId="12">
    <w:abstractNumId w:val="9"/>
  </w:num>
  <w:num w:numId="13">
    <w:abstractNumId w:val="8"/>
  </w:num>
  <w:num w:numId="14">
    <w:abstractNumId w:val="12"/>
  </w:num>
  <w:num w:numId="15">
    <w:abstractNumId w:val="29"/>
  </w:num>
  <w:num w:numId="16">
    <w:abstractNumId w:val="28"/>
  </w:num>
  <w:num w:numId="17">
    <w:abstractNumId w:val="23"/>
  </w:num>
  <w:num w:numId="18">
    <w:abstractNumId w:val="18"/>
  </w:num>
  <w:num w:numId="19">
    <w:abstractNumId w:val="16"/>
  </w:num>
  <w:num w:numId="20">
    <w:abstractNumId w:val="42"/>
  </w:num>
  <w:num w:numId="21">
    <w:abstractNumId w:val="6"/>
  </w:num>
  <w:num w:numId="22">
    <w:abstractNumId w:val="40"/>
  </w:num>
  <w:num w:numId="23">
    <w:abstractNumId w:val="32"/>
  </w:num>
  <w:num w:numId="24">
    <w:abstractNumId w:val="1"/>
  </w:num>
  <w:num w:numId="25">
    <w:abstractNumId w:val="45"/>
  </w:num>
  <w:num w:numId="26">
    <w:abstractNumId w:val="39"/>
  </w:num>
  <w:num w:numId="27">
    <w:abstractNumId w:val="7"/>
  </w:num>
  <w:num w:numId="28">
    <w:abstractNumId w:val="36"/>
  </w:num>
  <w:num w:numId="29">
    <w:abstractNumId w:val="19"/>
  </w:num>
  <w:num w:numId="30">
    <w:abstractNumId w:val="27"/>
  </w:num>
  <w:num w:numId="31">
    <w:abstractNumId w:val="34"/>
  </w:num>
  <w:num w:numId="32">
    <w:abstractNumId w:val="21"/>
  </w:num>
  <w:num w:numId="33">
    <w:abstractNumId w:val="33"/>
  </w:num>
  <w:num w:numId="34">
    <w:abstractNumId w:val="24"/>
  </w:num>
  <w:num w:numId="35">
    <w:abstractNumId w:val="10"/>
  </w:num>
  <w:num w:numId="36">
    <w:abstractNumId w:val="35"/>
  </w:num>
  <w:num w:numId="37">
    <w:abstractNumId w:val="44"/>
  </w:num>
  <w:num w:numId="38">
    <w:abstractNumId w:val="38"/>
  </w:num>
  <w:num w:numId="39">
    <w:abstractNumId w:val="0"/>
  </w:num>
  <w:num w:numId="40">
    <w:abstractNumId w:val="13"/>
  </w:num>
  <w:num w:numId="41">
    <w:abstractNumId w:val="5"/>
  </w:num>
  <w:num w:numId="42">
    <w:abstractNumId w:val="43"/>
  </w:num>
  <w:num w:numId="43">
    <w:abstractNumId w:val="41"/>
  </w:num>
  <w:num w:numId="44">
    <w:abstractNumId w:val="37"/>
  </w:num>
  <w:num w:numId="45">
    <w:abstractNumId w:val="1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22B"/>
    <w:rsid w:val="00213234"/>
    <w:rsid w:val="002D722B"/>
    <w:rsid w:val="0049128B"/>
    <w:rsid w:val="006D03F8"/>
    <w:rsid w:val="00A6629A"/>
    <w:rsid w:val="00AF1C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CBAD"/>
  <w15:docId w15:val="{F4065AE2-8096-4AF5-9F60-1B200D5A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A9D"/>
    <w:pPr>
      <w:spacing w:after="200" w:line="276" w:lineRule="auto"/>
    </w:pPr>
  </w:style>
  <w:style w:type="paragraph" w:styleId="1">
    <w:name w:val="heading 1"/>
    <w:basedOn w:val="a"/>
    <w:link w:val="10"/>
    <w:qFormat/>
    <w:rsid w:val="00971F2E"/>
    <w:pPr>
      <w:keepNext/>
      <w:tabs>
        <w:tab w:val="left" w:pos="360"/>
      </w:tabs>
      <w:suppressAutoHyphens/>
      <w:spacing w:before="170" w:after="227" w:line="240" w:lineRule="auto"/>
      <w:ind w:left="360" w:hanging="360"/>
      <w:jc w:val="center"/>
      <w:outlineLvl w:val="0"/>
    </w:pPr>
    <w:rPr>
      <w:rFonts w:ascii="Times New Roman" w:eastAsia="Times New Roman" w:hAnsi="Times New Roman" w:cs="Times New Roman"/>
      <w:b/>
      <w:sz w:val="30"/>
      <w:szCs w:val="28"/>
      <w:lang w:eastAsia="ar-SA"/>
    </w:rPr>
  </w:style>
  <w:style w:type="paragraph" w:styleId="2">
    <w:name w:val="heading 2"/>
    <w:basedOn w:val="a"/>
    <w:link w:val="20"/>
    <w:uiPriority w:val="9"/>
    <w:semiHidden/>
    <w:unhideWhenUsed/>
    <w:qFormat/>
    <w:rsid w:val="00971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971F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3E1A9D"/>
    <w:rPr>
      <w:b/>
      <w:bCs/>
    </w:rPr>
  </w:style>
  <w:style w:type="character" w:customStyle="1" w:styleId="-">
    <w:name w:val="Интернет-ссылка"/>
    <w:basedOn w:val="a0"/>
    <w:uiPriority w:val="99"/>
    <w:unhideWhenUsed/>
    <w:qFormat/>
    <w:rsid w:val="006E275C"/>
    <w:rPr>
      <w:color w:val="0000FF"/>
      <w:u w:val="single"/>
    </w:rPr>
  </w:style>
  <w:style w:type="character" w:styleId="a4">
    <w:name w:val="Strong"/>
    <w:basedOn w:val="a0"/>
    <w:uiPriority w:val="22"/>
    <w:qFormat/>
    <w:rsid w:val="00622D9A"/>
    <w:rPr>
      <w:b/>
      <w:bCs/>
    </w:rPr>
  </w:style>
  <w:style w:type="character" w:customStyle="1" w:styleId="a5">
    <w:name w:val="Верхний колонтитул Знак"/>
    <w:basedOn w:val="a0"/>
    <w:uiPriority w:val="99"/>
    <w:qFormat/>
    <w:rsid w:val="0043285B"/>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43285B"/>
    <w:rPr>
      <w:rFonts w:ascii="Times New Roman" w:eastAsia="Times New Roman" w:hAnsi="Times New Roman" w:cs="Times New Roman"/>
      <w:sz w:val="24"/>
      <w:szCs w:val="24"/>
      <w:lang w:eastAsia="ru-RU"/>
    </w:rPr>
  </w:style>
  <w:style w:type="character" w:customStyle="1" w:styleId="a7">
    <w:name w:val="Текст выноски Знак"/>
    <w:basedOn w:val="a0"/>
    <w:uiPriority w:val="99"/>
    <w:semiHidden/>
    <w:qFormat/>
    <w:rsid w:val="006E275C"/>
    <w:rPr>
      <w:rFonts w:ascii="Tahoma" w:hAnsi="Tahoma" w:cs="Tahoma"/>
      <w:sz w:val="16"/>
      <w:szCs w:val="16"/>
    </w:rPr>
  </w:style>
  <w:style w:type="character" w:customStyle="1" w:styleId="10">
    <w:name w:val="Заголовок 1 Знак"/>
    <w:basedOn w:val="a0"/>
    <w:link w:val="1"/>
    <w:qFormat/>
    <w:rsid w:val="00971F2E"/>
    <w:rPr>
      <w:rFonts w:ascii="Times New Roman" w:eastAsia="Times New Roman" w:hAnsi="Times New Roman" w:cs="Times New Roman"/>
      <w:b/>
      <w:sz w:val="30"/>
      <w:szCs w:val="28"/>
      <w:lang w:eastAsia="ar-SA"/>
    </w:rPr>
  </w:style>
  <w:style w:type="character" w:customStyle="1" w:styleId="20">
    <w:name w:val="Заголовок 2 Знак"/>
    <w:basedOn w:val="a0"/>
    <w:link w:val="2"/>
    <w:uiPriority w:val="9"/>
    <w:semiHidden/>
    <w:qFormat/>
    <w:rsid w:val="00971F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971F2E"/>
    <w:rPr>
      <w:rFonts w:asciiTheme="majorHAnsi" w:eastAsiaTheme="majorEastAsia" w:hAnsiTheme="majorHAnsi" w:cstheme="majorBidi"/>
      <w:b/>
      <w:bCs/>
      <w:color w:val="4F81BD" w:themeColor="accent1"/>
    </w:rPr>
  </w:style>
  <w:style w:type="character" w:customStyle="1" w:styleId="a8">
    <w:name w:val="Основной текст Знак"/>
    <w:basedOn w:val="a0"/>
    <w:uiPriority w:val="99"/>
    <w:qFormat/>
    <w:rsid w:val="00971F2E"/>
    <w:rPr>
      <w:sz w:val="28"/>
      <w:szCs w:val="24"/>
      <w:lang w:eastAsia="ru-RU"/>
    </w:rPr>
  </w:style>
  <w:style w:type="character" w:customStyle="1" w:styleId="a9">
    <w:name w:val="Основной текст с отступом Знак"/>
    <w:basedOn w:val="a0"/>
    <w:uiPriority w:val="99"/>
    <w:qFormat/>
    <w:rsid w:val="00971F2E"/>
  </w:style>
  <w:style w:type="character" w:customStyle="1" w:styleId="apple-converted-space">
    <w:name w:val="apple-converted-space"/>
    <w:basedOn w:val="a0"/>
    <w:qFormat/>
    <w:rsid w:val="00971F2E"/>
  </w:style>
  <w:style w:type="character" w:customStyle="1" w:styleId="newsheader">
    <w:name w:val="news_header"/>
    <w:basedOn w:val="a0"/>
    <w:qFormat/>
    <w:rsid w:val="00971F2E"/>
  </w:style>
  <w:style w:type="character" w:customStyle="1" w:styleId="11">
    <w:name w:val="Основной текст Знак1"/>
    <w:basedOn w:val="a0"/>
    <w:uiPriority w:val="99"/>
    <w:semiHidden/>
    <w:qFormat/>
    <w:rsid w:val="00971F2E"/>
  </w:style>
  <w:style w:type="character" w:customStyle="1" w:styleId="aa">
    <w:name w:val="Текст Знак"/>
    <w:basedOn w:val="a0"/>
    <w:uiPriority w:val="99"/>
    <w:qFormat/>
    <w:rsid w:val="00971F2E"/>
    <w:rPr>
      <w:rFonts w:ascii="Consolas" w:hAnsi="Consolas"/>
      <w:sz w:val="21"/>
      <w:szCs w:val="21"/>
    </w:rPr>
  </w:style>
  <w:style w:type="character" w:customStyle="1" w:styleId="c5">
    <w:name w:val="c5"/>
    <w:basedOn w:val="a0"/>
    <w:qFormat/>
    <w:rsid w:val="00971F2E"/>
  </w:style>
  <w:style w:type="character" w:customStyle="1" w:styleId="c8">
    <w:name w:val="c8"/>
    <w:basedOn w:val="a0"/>
    <w:qFormat/>
    <w:rsid w:val="00971F2E"/>
  </w:style>
  <w:style w:type="character" w:customStyle="1" w:styleId="c9">
    <w:name w:val="c9"/>
    <w:basedOn w:val="a0"/>
    <w:qFormat/>
    <w:rsid w:val="00971F2E"/>
  </w:style>
  <w:style w:type="character" w:customStyle="1" w:styleId="link2">
    <w:name w:val="link2"/>
    <w:basedOn w:val="a0"/>
    <w:qFormat/>
    <w:rsid w:val="00971F2E"/>
    <w:rPr>
      <w:strike w:val="0"/>
      <w:dstrike w:val="0"/>
      <w:u w:val="none"/>
      <w:effect w:val="none"/>
    </w:rPr>
  </w:style>
  <w:style w:type="character" w:customStyle="1" w:styleId="fill">
    <w:name w:val="fill"/>
    <w:basedOn w:val="a0"/>
    <w:qFormat/>
    <w:rsid w:val="00FF773C"/>
  </w:style>
  <w:style w:type="character" w:customStyle="1" w:styleId="sfwc">
    <w:name w:val="sfwc"/>
    <w:basedOn w:val="a0"/>
    <w:qFormat/>
    <w:rsid w:val="00EB6EBA"/>
  </w:style>
  <w:style w:type="character" w:customStyle="1" w:styleId="ab">
    <w:name w:val="Без интервала Знак"/>
    <w:basedOn w:val="a0"/>
    <w:uiPriority w:val="1"/>
    <w:qFormat/>
    <w:locked/>
    <w:rsid w:val="00564D01"/>
    <w:rPr>
      <w:rFonts w:ascii="Calibri" w:eastAsia="Calibri" w:hAnsi="Calibri" w:cs="Times New Roman"/>
    </w:rPr>
  </w:style>
  <w:style w:type="character" w:customStyle="1" w:styleId="fontstyle01">
    <w:name w:val="fontstyle01"/>
    <w:basedOn w:val="a0"/>
    <w:qFormat/>
    <w:rsid w:val="00E60DA6"/>
    <w:rPr>
      <w:rFonts w:ascii="Times New Roman" w:hAnsi="Times New Roman" w:cs="Times New Roman"/>
      <w:b w:val="0"/>
      <w:bCs w:val="0"/>
      <w:i w:val="0"/>
      <w:iCs w:val="0"/>
      <w:color w:val="000000"/>
      <w:sz w:val="24"/>
      <w:szCs w:val="24"/>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imes New Roman" w:hAnsi="Times New Roman" w:cs="OpenSymbol"/>
      <w:sz w:val="24"/>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ascii="Times New Roman" w:hAnsi="Times New Roman" w:cs="OpenSymbol"/>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OpenSymbol"/>
    </w:rPr>
  </w:style>
  <w:style w:type="character" w:customStyle="1" w:styleId="ListLabel92">
    <w:name w:val="ListLabel 92"/>
    <w:qFormat/>
    <w:rPr>
      <w:rFonts w:ascii="Times New Roman" w:hAnsi="Times New Roman"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ascii="Times New Roman" w:hAnsi="Times New Roman"/>
      <w:b/>
      <w:color w:val="00000A"/>
      <w:sz w:val="24"/>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ascii="Times New Roman" w:hAnsi="Times New Roman"/>
      <w:sz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ascii="Times New Roman" w:hAnsi="Times New Roman"/>
      <w:color w:val="00000A"/>
      <w:sz w:val="24"/>
    </w:rPr>
  </w:style>
  <w:style w:type="character" w:customStyle="1" w:styleId="ListLabel150">
    <w:name w:val="ListLabel 150"/>
    <w:qFormat/>
    <w:rPr>
      <w:sz w:val="20"/>
    </w:rPr>
  </w:style>
  <w:style w:type="character" w:customStyle="1" w:styleId="ListLabel151">
    <w:name w:val="ListLabel 151"/>
    <w:qFormat/>
    <w:rPr>
      <w:rFonts w:cs="Times New Roman"/>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rFonts w:cs="Times New Roman"/>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rFonts w:cs="Times New Roman"/>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rFonts w:cs="Times New Roman"/>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eastAsia="Calibri" w:cs="Times New Roman"/>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uiPriority w:val="99"/>
    <w:rsid w:val="00971F2E"/>
    <w:pPr>
      <w:spacing w:after="0" w:line="240" w:lineRule="auto"/>
    </w:pPr>
    <w:rPr>
      <w:sz w:val="28"/>
      <w:szCs w:val="24"/>
      <w:lang w:eastAsia="ru-RU"/>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No Spacing"/>
    <w:uiPriority w:val="1"/>
    <w:qFormat/>
    <w:rsid w:val="003E1A9D"/>
    <w:rPr>
      <w:rFonts w:cs="Times New Roman"/>
    </w:rPr>
  </w:style>
  <w:style w:type="paragraph" w:customStyle="1" w:styleId="af2">
    <w:name w:val="Содержимое таблицы"/>
    <w:basedOn w:val="a"/>
    <w:uiPriority w:val="99"/>
    <w:qFormat/>
    <w:rsid w:val="003E1A9D"/>
    <w:pPr>
      <w:widowControl w:val="0"/>
      <w:suppressLineNumbers/>
      <w:suppressAutoHyphens/>
      <w:spacing w:after="0" w:line="240" w:lineRule="auto"/>
      <w:textAlignment w:val="baseline"/>
    </w:pPr>
    <w:rPr>
      <w:rFonts w:ascii="Times New Roman" w:eastAsia="Andale Sans UI" w:hAnsi="Times New Roman" w:cs="Tahoma"/>
      <w:sz w:val="24"/>
      <w:szCs w:val="24"/>
    </w:rPr>
  </w:style>
  <w:style w:type="paragraph" w:customStyle="1" w:styleId="ConsPlusCell">
    <w:name w:val="ConsPlusCell"/>
    <w:qFormat/>
    <w:rsid w:val="003E1A9D"/>
    <w:pPr>
      <w:widowControl w:val="0"/>
    </w:pPr>
    <w:rPr>
      <w:rFonts w:ascii="Calibri" w:eastAsiaTheme="minorEastAsia" w:hAnsi="Calibri" w:cs="Calibri"/>
      <w:color w:val="00000A"/>
      <w:sz w:val="28"/>
      <w:lang w:eastAsia="ru-RU"/>
    </w:rPr>
  </w:style>
  <w:style w:type="paragraph" w:styleId="af3">
    <w:name w:val="List Paragraph"/>
    <w:basedOn w:val="a"/>
    <w:uiPriority w:val="34"/>
    <w:qFormat/>
    <w:rsid w:val="003E1A9D"/>
    <w:pPr>
      <w:widowControl w:val="0"/>
      <w:suppressAutoHyphens/>
      <w:spacing w:line="240" w:lineRule="auto"/>
      <w:ind w:left="720"/>
      <w:contextualSpacing/>
      <w:textAlignment w:val="baseline"/>
    </w:pPr>
    <w:rPr>
      <w:rFonts w:ascii="Calibri" w:eastAsia="Calibri" w:hAnsi="Calibri" w:cs="Times New Roman"/>
      <w:sz w:val="24"/>
      <w:szCs w:val="24"/>
      <w:lang w:val="en-US" w:bidi="en-US"/>
    </w:rPr>
  </w:style>
  <w:style w:type="paragraph" w:customStyle="1" w:styleId="af4">
    <w:name w:val="Заголовок таблицы"/>
    <w:basedOn w:val="af2"/>
    <w:qFormat/>
    <w:rsid w:val="00622D9A"/>
    <w:pPr>
      <w:jc w:val="center"/>
    </w:pPr>
    <w:rPr>
      <w:b/>
      <w:bCs/>
    </w:rPr>
  </w:style>
  <w:style w:type="paragraph" w:customStyle="1" w:styleId="12">
    <w:name w:val="Без интервала1"/>
    <w:uiPriority w:val="99"/>
    <w:qFormat/>
    <w:rsid w:val="00622D9A"/>
    <w:rPr>
      <w:rFonts w:eastAsia="Times New Roman" w:cs="Times New Roman"/>
    </w:rPr>
  </w:style>
  <w:style w:type="paragraph" w:styleId="af5">
    <w:name w:val="Normal (Web)"/>
    <w:basedOn w:val="a"/>
    <w:uiPriority w:val="99"/>
    <w:qFormat/>
    <w:rsid w:val="00622D9A"/>
    <w:pPr>
      <w:widowControl w:val="0"/>
      <w:suppressAutoHyphens/>
      <w:spacing w:beforeAutospacing="1" w:afterAutospacing="1" w:line="240" w:lineRule="auto"/>
      <w:textAlignment w:val="baseline"/>
    </w:pPr>
    <w:rPr>
      <w:rFonts w:ascii="Times New Roman" w:eastAsia="Times New Roman" w:hAnsi="Times New Roman" w:cs="Times New Roman"/>
      <w:sz w:val="24"/>
      <w:szCs w:val="24"/>
      <w:lang w:val="en-US" w:eastAsia="ru-RU" w:bidi="en-US"/>
    </w:rPr>
  </w:style>
  <w:style w:type="paragraph" w:customStyle="1" w:styleId="13">
    <w:name w:val="Абзац списка1"/>
    <w:basedOn w:val="a"/>
    <w:uiPriority w:val="34"/>
    <w:qFormat/>
    <w:rsid w:val="00330F14"/>
    <w:pPr>
      <w:widowControl w:val="0"/>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f6">
    <w:name w:val="header"/>
    <w:basedOn w:val="a"/>
    <w:uiPriority w:val="99"/>
    <w:unhideWhenUsed/>
    <w:qFormat/>
    <w:rsid w:val="00432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7">
    <w:name w:val="footer"/>
    <w:basedOn w:val="a"/>
    <w:uiPriority w:val="99"/>
    <w:unhideWhenUsed/>
    <w:qFormat/>
    <w:rsid w:val="00432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Default">
    <w:name w:val="Default"/>
    <w:qFormat/>
    <w:rsid w:val="006E275C"/>
    <w:rPr>
      <w:rFonts w:ascii="Times New Roman" w:eastAsia="Calibri" w:hAnsi="Times New Roman" w:cs="Times New Roman"/>
      <w:color w:val="000000"/>
      <w:sz w:val="24"/>
      <w:szCs w:val="24"/>
    </w:rPr>
  </w:style>
  <w:style w:type="paragraph" w:styleId="af8">
    <w:name w:val="Balloon Text"/>
    <w:basedOn w:val="a"/>
    <w:uiPriority w:val="99"/>
    <w:unhideWhenUsed/>
    <w:qFormat/>
    <w:rsid w:val="006E275C"/>
    <w:pPr>
      <w:spacing w:after="0" w:line="240" w:lineRule="auto"/>
    </w:pPr>
    <w:rPr>
      <w:rFonts w:ascii="Tahoma" w:hAnsi="Tahoma" w:cs="Tahoma"/>
      <w:sz w:val="16"/>
      <w:szCs w:val="16"/>
    </w:rPr>
  </w:style>
  <w:style w:type="paragraph" w:styleId="af9">
    <w:name w:val="Body Text Indent"/>
    <w:basedOn w:val="a"/>
    <w:uiPriority w:val="99"/>
    <w:unhideWhenUsed/>
    <w:rsid w:val="00971F2E"/>
    <w:pPr>
      <w:spacing w:after="120"/>
      <w:ind w:left="283"/>
    </w:pPr>
  </w:style>
  <w:style w:type="paragraph" w:customStyle="1" w:styleId="-1">
    <w:name w:val="Заголовок-1"/>
    <w:uiPriority w:val="99"/>
    <w:qFormat/>
    <w:rsid w:val="00971F2E"/>
    <w:pPr>
      <w:tabs>
        <w:tab w:val="left" w:pos="645"/>
      </w:tabs>
      <w:spacing w:line="760" w:lineRule="atLeast"/>
    </w:pPr>
    <w:rPr>
      <w:rFonts w:ascii="PragmaticaC" w:eastAsia="Times New Roman" w:hAnsi="PragmaticaC" w:cs="PragmaticaC"/>
      <w:b/>
      <w:bCs/>
      <w:color w:val="000000"/>
      <w:sz w:val="116"/>
      <w:szCs w:val="116"/>
      <w:lang w:eastAsia="ru-RU"/>
    </w:rPr>
  </w:style>
  <w:style w:type="paragraph" w:customStyle="1" w:styleId="21">
    <w:name w:val="Без интервала2"/>
    <w:uiPriority w:val="99"/>
    <w:qFormat/>
    <w:rsid w:val="00971F2E"/>
    <w:rPr>
      <w:rFonts w:cs="Times New Roman"/>
      <w:lang w:eastAsia="ru-RU"/>
    </w:rPr>
  </w:style>
  <w:style w:type="paragraph" w:customStyle="1" w:styleId="Standard">
    <w:name w:val="Standard"/>
    <w:uiPriority w:val="99"/>
    <w:qFormat/>
    <w:rsid w:val="00971F2E"/>
    <w:pPr>
      <w:widowControl w:val="0"/>
      <w:suppressAutoHyphens/>
      <w:textAlignment w:val="baseline"/>
    </w:pPr>
    <w:rPr>
      <w:rFonts w:ascii="Times New Roman" w:eastAsia="Andale Sans UI" w:hAnsi="Times New Roman" w:cs="Times New Roman"/>
      <w:sz w:val="24"/>
      <w:szCs w:val="24"/>
      <w:lang w:val="de-DE" w:eastAsia="fa-IR" w:bidi="fa-IR"/>
    </w:rPr>
  </w:style>
  <w:style w:type="paragraph" w:styleId="afa">
    <w:name w:val="Plain Text"/>
    <w:basedOn w:val="a"/>
    <w:uiPriority w:val="99"/>
    <w:unhideWhenUsed/>
    <w:qFormat/>
    <w:rsid w:val="00971F2E"/>
    <w:pPr>
      <w:spacing w:after="0" w:line="240" w:lineRule="auto"/>
    </w:pPr>
    <w:rPr>
      <w:rFonts w:ascii="Consolas" w:hAnsi="Consolas"/>
      <w:sz w:val="21"/>
      <w:szCs w:val="21"/>
    </w:rPr>
  </w:style>
  <w:style w:type="paragraph" w:customStyle="1" w:styleId="c6">
    <w:name w:val="c6"/>
    <w:basedOn w:val="a"/>
    <w:uiPriority w:val="99"/>
    <w:qFormat/>
    <w:rsid w:val="00971F2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qFormat/>
    <w:rsid w:val="00971F2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esscaletitle">
    <w:name w:val="resscaletitle"/>
    <w:basedOn w:val="a"/>
    <w:qFormat/>
    <w:rsid w:val="00423BB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qFormat/>
    <w:rsid w:val="00564D01"/>
    <w:pPr>
      <w:spacing w:beforeAutospacing="1" w:afterAutospacing="1" w:line="240" w:lineRule="auto"/>
      <w:ind w:firstLine="680"/>
      <w:jc w:val="both"/>
    </w:pPr>
    <w:rPr>
      <w:rFonts w:ascii="Times New Roman" w:eastAsia="Times New Roman" w:hAnsi="Times New Roman" w:cs="Times New Roman"/>
      <w:sz w:val="28"/>
      <w:szCs w:val="24"/>
      <w:lang w:eastAsia="ru-RU"/>
    </w:rPr>
  </w:style>
  <w:style w:type="numbering" w:customStyle="1" w:styleId="14">
    <w:name w:val="Нет списка1"/>
    <w:uiPriority w:val="99"/>
    <w:semiHidden/>
    <w:unhideWhenUsed/>
    <w:qFormat/>
    <w:rsid w:val="00971F2E"/>
  </w:style>
  <w:style w:type="table" w:styleId="afb">
    <w:name w:val="Table Grid"/>
    <w:basedOn w:val="a1"/>
    <w:uiPriority w:val="59"/>
    <w:qFormat/>
    <w:rsid w:val="00C3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qFormat/>
    <w:rsid w:val="00971F2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qFormat/>
    <w:rsid w:val="00971F2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uiPriority w:val="59"/>
    <w:rsid w:val="00971F2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uiPriority w:val="59"/>
    <w:rsid w:val="00971F2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uiPriority w:val="59"/>
    <w:rsid w:val="00971F2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uiPriority w:val="59"/>
    <w:qFormat/>
    <w:rsid w:val="00971F2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uiPriority w:val="59"/>
    <w:qFormat/>
    <w:rsid w:val="00971F2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uiPriority w:val="59"/>
    <w:rsid w:val="0097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yandex.ru/clck/jsredir?bu=aza&amp;from=yandex.ru%3Bsearch%2F%3Bweb%3B%3B&amp;text=&amp;etext=2109.n0WtNrUljWbC9kgOkLacyLAEt45Jmhy-qLVdH6qDYXmAH1l3jnsuFBEHEkzgyZyOND3eljn0G4PTZpU6_YX9r5ufmzifxOnqJ7d_VHTMm5k4XZxViKuzPW4limOPwrMdRddw3CE8TuHmKptT2u4GEz1WS6UhOnaQGBASdb9Xa6CojJ0ERs6TVW5gSb1mPrDu.74c3907962f26a0516e37b0f523bd93285d8161a&amp;uuid=&amp;state=PEtFfuTeVD4jaxywoSUvtB2i7c0_vxGdDFcW7MDt6c_LdIVGO5cgeKg6Y9d5PS7tQPlwDBvyYjpqcLF6RwezX9b1Zjl2z82lCHtzPQ8w3CNIRWfPEgveIiQN_qyeB0R023OIYZ4YstUgL76aJGzGb-zG90C8e_c_&amp;&amp;cst=AiuY0DBWFJ5Hyx_fyvalFKLmY64Ga7BDnr2tauhL-ugutvTgYh2DEHcwtoPI01T5Y24mluLMmSe5PxsBqvB2rOSXzgHQv4PY2IziFRmuYYeHtcMyhIy1C9LWE5ufaFAYErbFFFfciaRk0QeLuenvOCrRU9nYjfz-POu-dCGO-esCiZs03Pe3O3htmvoqfJOek0HX-5wScRXwpCKe3euYXBjVEqZ75kIS_71ye_X7vLrz9DeRyzLbI-iz5zpkQFqn-T02ylOxzApoDe0m4S1o6-J38LhEGThFPxJTeQhTwd3hbX9LswME4BwbAuUDsSj6uh5MceS3N9bUY3esAkSJuDHhoIAp_iAhhHRmfwuOA-wqB_TZ3sjrghV49jpXoAA-vKxoeIluzP4-rGhObrr2l_JwdG8eEhAtj700ruAQxuQTRUcHFNl_ZU5C7wa_OXEuGFltEx2HXXWjRVBToiY16DjC63TKaE0YQkqK5Q-hE_m7vkjOt6BZkFcHBS6YO1tWcTiDxufnY-cfsUgPtb6SA9f6mJ9b8ob8-yzL_TWLXFZtdoZc-4h6mrf_zeN18ShpVtTGYGGkapksGTERxky21oDRHvTPBQTY4SToBqM5oPHSFzTZGDacYz1XtT8ITuUBvwJHyY6t7oOxwVYWZ-OHJtdsAMmxOwkg-2gCWOHEjq4fPq23EgFSIM5e1KXu1z9f-CKslVZ-cy8ZNcE-7rgGSU9E5M9GzQOc-dbO6SNjsbuKxSgto3gVTXX9ViJKTSnQF-lSHQU6nMegTU7ev28ERcAQDaL-Q0ddlgQeymL5U3pBohwFY55Vp-zolDLeXFAVdRYoKHwP_q5NCwruZEf-7m9qV3LD4CZVGbs6qZcce93WpRUChFOUishAWNVncU-4kHvC89rDxrcYpinImcEQBvCI1pFRb17vXIL2H9tMpOk22uEqtFtbdil2szwLG6lztwkwpgE4_ORUhjtZRf0WvaPxmzY-qMWFe8xmT4b4CTvBB9HrpnM0KbWGhYGnV1oaWU32nBuza8hoZNkRWx9rH6Rl_RlA2GL9DwBKYVRiuD4DYBeP5EGXYtUrHG7QERFZ57mE5BVVUS8,&amp;data=UlNrNmk5WktYejY4cHFySjRXSWhXR05nSnktaExVRGhkS3pmYjhNZnBqb0dlMHI2TjB5LXhHT3d5bTd1aTVOM3gtWGNlVzBzTWIxTm91VzRpWjRIaUl3U0ZFUDFaWGlFY1B1cFdqcVBKZVRfQ1E2OVFVTUtPUSws&amp;sign=61a0f9f25b5fb3801697aa5d66f2f2e7&amp;keyno=0&amp;b64e=2&amp;ref=orjY4mGPRjk5boDnW0uvlrrd71vZw9kpjly_ySFdX80,&amp;l10n=ru&amp;cts=1554124379790" TargetMode="External"/><Relationship Id="rId13" Type="http://schemas.openxmlformats.org/officeDocument/2006/relationships/hyperlink" Target="https://vip.1zavuch.ru/" TargetMode="External"/><Relationship Id="rId18" Type="http://schemas.openxmlformats.org/officeDocument/2006/relationships/header" Target="header1.xml"/><Relationship Id="rId26" Type="http://schemas.openxmlformats.org/officeDocument/2006/relationships/chart" Target="charts/chart4.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hyperlink" Target="http://coikko.ru/uploads/files/Prikaz_276_2014.docx" TargetMode="External"/><Relationship Id="rId34" Type="http://schemas.openxmlformats.org/officeDocument/2006/relationships/chart" Target="charts/chart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p.1zavuch.ru/" TargetMode="External"/><Relationship Id="rId17" Type="http://schemas.openxmlformats.org/officeDocument/2006/relationships/hyperlink" Target="http://xn--80abucjiibhv9a.xn--p1ai/&#1076;&#1086;&#1082;&#1091;&#1084;&#1077;&#1085;&#1090;&#1099;/7789"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chart" Target="charts/chart1.xml"/><Relationship Id="rId29" Type="http://schemas.openxmlformats.org/officeDocument/2006/relationships/chart" Target="charts/chart7.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gorodov.ru/region/yaroslavskaya" TargetMode="Externa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hyperlink" Target="https://vip.1zavuch.ru/" TargetMode="External"/><Relationship Id="rId23" Type="http://schemas.openxmlformats.org/officeDocument/2006/relationships/hyperlink" Target="http://coikko.ru/uploads/files/19012018_Soglashenie_ROS_do_31.12.2019.pdf" TargetMode="Externa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hyperlink" Target="https://www.bankgorodov.ru/area/rostovskii-raion" TargetMode="External"/><Relationship Id="rId19" Type="http://schemas.openxmlformats.org/officeDocument/2006/relationships/footer" Target="footer1.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www.bankgorodov.ru/settlement/petrovskoe-selskoe-poselenie-yaroslavskoi-oblasti" TargetMode="External"/><Relationship Id="rId14" Type="http://schemas.openxmlformats.org/officeDocument/2006/relationships/hyperlink" Target="https://vip.1zavuch.ru/" TargetMode="External"/><Relationship Id="rId22" Type="http://schemas.openxmlformats.org/officeDocument/2006/relationships/hyperlink" Target="http://www.yarregion.ru/depts/dobr/docsActivities/&#1056;&#1077;&#1075;&#1083;&#1072;&#1084;&#1077;&#1085;&#1090;_&#1072;&#1090;&#1090;&#1077;&#1089;&#1090;&#1072;&#1094;&#1080;&#1103;_&#1087;&#1077;&#1076;&#1082;&#1072;&#1076;&#1088;&#1086;&#1074;_33-&#1085;&#1087;.pdf"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2019</c:v>
                </c:pt>
              </c:strCache>
            </c:strRef>
          </c:tx>
          <c:spPr>
            <a:solidFill>
              <a:srgbClr val="4F81B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2"/>
                <c:pt idx="0">
                  <c:v>Творческие конкурсы</c:v>
                </c:pt>
                <c:pt idx="1">
                  <c:v>Спортивные мероприятия</c:v>
                </c:pt>
              </c:strCache>
            </c:strRef>
          </c:cat>
          <c:val>
            <c:numRef>
              <c:f>0</c:f>
              <c:numCache>
                <c:formatCode>General</c:formatCode>
                <c:ptCount val="2"/>
                <c:pt idx="0">
                  <c:v>73.7</c:v>
                </c:pt>
                <c:pt idx="1">
                  <c:v>52.4</c:v>
                </c:pt>
              </c:numCache>
            </c:numRef>
          </c:val>
          <c:extLst>
            <c:ext xmlns:c16="http://schemas.microsoft.com/office/drawing/2014/chart" uri="{C3380CC4-5D6E-409C-BE32-E72D297353CC}">
              <c16:uniqueId val="{00000000-45E6-4538-B08C-F51DF30CD905}"/>
            </c:ext>
          </c:extLst>
        </c:ser>
        <c:ser>
          <c:idx val="1"/>
          <c:order val="1"/>
          <c:tx>
            <c:strRef>
              <c:f>label 1</c:f>
              <c:strCache>
                <c:ptCount val="1"/>
                <c:pt idx="0">
                  <c:v>2020</c:v>
                </c:pt>
              </c:strCache>
            </c:strRef>
          </c:tx>
          <c:spPr>
            <a:solidFill>
              <a:srgbClr val="C0504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2"/>
                <c:pt idx="0">
                  <c:v>Творческие конкурсы</c:v>
                </c:pt>
                <c:pt idx="1">
                  <c:v>Спортивные мероприятия</c:v>
                </c:pt>
              </c:strCache>
            </c:strRef>
          </c:cat>
          <c:val>
            <c:numRef>
              <c:f>1</c:f>
              <c:numCache>
                <c:formatCode>General</c:formatCode>
                <c:ptCount val="2"/>
                <c:pt idx="0">
                  <c:v>67.900000000000006</c:v>
                </c:pt>
                <c:pt idx="1">
                  <c:v>41.7</c:v>
                </c:pt>
              </c:numCache>
            </c:numRef>
          </c:val>
          <c:extLst>
            <c:ext xmlns:c16="http://schemas.microsoft.com/office/drawing/2014/chart" uri="{C3380CC4-5D6E-409C-BE32-E72D297353CC}">
              <c16:uniqueId val="{00000001-45E6-4538-B08C-F51DF30CD905}"/>
            </c:ext>
          </c:extLst>
        </c:ser>
        <c:dLbls>
          <c:showLegendKey val="0"/>
          <c:showVal val="0"/>
          <c:showCatName val="0"/>
          <c:showSerName val="0"/>
          <c:showPercent val="0"/>
          <c:showBubbleSize val="0"/>
        </c:dLbls>
        <c:gapWidth val="219"/>
        <c:overlap val="-27"/>
        <c:axId val="21902819"/>
        <c:axId val="1003943"/>
      </c:barChart>
      <c:catAx>
        <c:axId val="21902819"/>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uFill>
                  <a:solidFill>
                    <a:srgbClr val="FFFFFF"/>
                  </a:solidFill>
                </a:uFill>
                <a:latin typeface="Calibri"/>
              </a:defRPr>
            </a:pPr>
            <a:endParaRPr lang="ru-RU"/>
          </a:p>
        </c:txPr>
        <c:crossAx val="1003943"/>
        <c:crosses val="autoZero"/>
        <c:auto val="1"/>
        <c:lblAlgn val="ctr"/>
        <c:lblOffset val="100"/>
        <c:noMultiLvlLbl val="1"/>
      </c:catAx>
      <c:valAx>
        <c:axId val="100394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sz="900" b="0" strike="noStrike" spc="-1">
                <a:solidFill>
                  <a:srgbClr val="595959"/>
                </a:solidFill>
                <a:uFill>
                  <a:solidFill>
                    <a:srgbClr val="FFFFFF"/>
                  </a:solidFill>
                </a:uFill>
                <a:latin typeface="Calibri"/>
              </a:defRPr>
            </a:pPr>
            <a:endParaRPr lang="ru-RU"/>
          </a:p>
        </c:txPr>
        <c:crossAx val="21902819"/>
        <c:crosses val="autoZero"/>
        <c:crossBetween val="between"/>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5"/>
      <c:rotY val="20"/>
      <c:rAngAx val="1"/>
    </c:view3D>
    <c:floor>
      <c:thickness val="0"/>
      <c:spPr>
        <a:noFill/>
        <a:ln w="9360">
          <a:solidFill>
            <a:srgbClr val="878787"/>
          </a:solidFill>
          <a:round/>
        </a:ln>
      </c:spPr>
    </c:floor>
    <c:sideWall>
      <c:thickness val="0"/>
    </c:sideWall>
    <c:backWall>
      <c:thickness val="0"/>
      <c:spPr>
        <a:noFill/>
        <a:ln w="9360">
          <a:solidFill>
            <a:srgbClr val="878787"/>
          </a:solidFill>
          <a:round/>
        </a:ln>
      </c:spPr>
    </c:backWall>
    <c:plotArea>
      <c:layout/>
      <c:bar3DChart>
        <c:barDir val="col"/>
        <c:grouping val="percentStacked"/>
        <c:varyColors val="0"/>
        <c:ser>
          <c:idx val="0"/>
          <c:order val="0"/>
          <c:tx>
            <c:strRef>
              <c:f>label 0</c:f>
              <c:strCache>
                <c:ptCount val="1"/>
                <c:pt idx="0">
                  <c:v>2016</c:v>
                </c:pt>
              </c:strCache>
            </c:strRef>
          </c:tx>
          <c:spPr>
            <a:solidFill>
              <a:srgbClr val="4F81B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кол-во выпускников</c:v>
                </c:pt>
                <c:pt idx="1">
                  <c:v>ВУЗ</c:v>
                </c:pt>
                <c:pt idx="2">
                  <c:v>СПО</c:v>
                </c:pt>
              </c:strCache>
            </c:strRef>
          </c:cat>
          <c:val>
            <c:numRef>
              <c:f>0</c:f>
              <c:numCache>
                <c:formatCode>General</c:formatCode>
                <c:ptCount val="3"/>
                <c:pt idx="0">
                  <c:v>7</c:v>
                </c:pt>
                <c:pt idx="1">
                  <c:v>4</c:v>
                </c:pt>
                <c:pt idx="2">
                  <c:v>3</c:v>
                </c:pt>
              </c:numCache>
            </c:numRef>
          </c:val>
          <c:extLst>
            <c:ext xmlns:c16="http://schemas.microsoft.com/office/drawing/2014/chart" uri="{C3380CC4-5D6E-409C-BE32-E72D297353CC}">
              <c16:uniqueId val="{00000000-9409-4626-B77A-EC7C66B9978F}"/>
            </c:ext>
          </c:extLst>
        </c:ser>
        <c:ser>
          <c:idx val="1"/>
          <c:order val="1"/>
          <c:tx>
            <c:strRef>
              <c:f>label 1</c:f>
              <c:strCache>
                <c:ptCount val="1"/>
                <c:pt idx="0">
                  <c:v>2017</c:v>
                </c:pt>
              </c:strCache>
            </c:strRef>
          </c:tx>
          <c:spPr>
            <a:solidFill>
              <a:srgbClr val="C0504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кол-во выпускников</c:v>
                </c:pt>
                <c:pt idx="1">
                  <c:v>ВУЗ</c:v>
                </c:pt>
                <c:pt idx="2">
                  <c:v>СПО</c:v>
                </c:pt>
              </c:strCache>
            </c:strRef>
          </c:cat>
          <c:val>
            <c:numRef>
              <c:f>1</c:f>
              <c:numCache>
                <c:formatCode>General</c:formatCode>
                <c:ptCount val="3"/>
                <c:pt idx="0">
                  <c:v>7</c:v>
                </c:pt>
                <c:pt idx="1">
                  <c:v>2</c:v>
                </c:pt>
                <c:pt idx="2">
                  <c:v>6</c:v>
                </c:pt>
              </c:numCache>
            </c:numRef>
          </c:val>
          <c:extLst>
            <c:ext xmlns:c16="http://schemas.microsoft.com/office/drawing/2014/chart" uri="{C3380CC4-5D6E-409C-BE32-E72D297353CC}">
              <c16:uniqueId val="{00000001-9409-4626-B77A-EC7C66B9978F}"/>
            </c:ext>
          </c:extLst>
        </c:ser>
        <c:ser>
          <c:idx val="2"/>
          <c:order val="2"/>
          <c:tx>
            <c:strRef>
              <c:f>label 2</c:f>
              <c:strCache>
                <c:ptCount val="1"/>
                <c:pt idx="0">
                  <c:v>2019</c:v>
                </c:pt>
              </c:strCache>
            </c:strRef>
          </c:tx>
          <c:spPr>
            <a:solidFill>
              <a:srgbClr val="9BBB59"/>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кол-во выпускников</c:v>
                </c:pt>
                <c:pt idx="1">
                  <c:v>ВУЗ</c:v>
                </c:pt>
                <c:pt idx="2">
                  <c:v>СПО</c:v>
                </c:pt>
              </c:strCache>
            </c:strRef>
          </c:cat>
          <c:val>
            <c:numRef>
              <c:f>2</c:f>
              <c:numCache>
                <c:formatCode>General</c:formatCode>
                <c:ptCount val="3"/>
                <c:pt idx="0">
                  <c:v>5</c:v>
                </c:pt>
                <c:pt idx="1">
                  <c:v>2</c:v>
                </c:pt>
                <c:pt idx="2">
                  <c:v>3</c:v>
                </c:pt>
              </c:numCache>
            </c:numRef>
          </c:val>
          <c:extLst>
            <c:ext xmlns:c16="http://schemas.microsoft.com/office/drawing/2014/chart" uri="{C3380CC4-5D6E-409C-BE32-E72D297353CC}">
              <c16:uniqueId val="{00000002-9409-4626-B77A-EC7C66B9978F}"/>
            </c:ext>
          </c:extLst>
        </c:ser>
        <c:ser>
          <c:idx val="3"/>
          <c:order val="3"/>
          <c:tx>
            <c:strRef>
              <c:f>label 3</c:f>
              <c:strCache>
                <c:ptCount val="1"/>
                <c:pt idx="0">
                  <c:v>2020</c:v>
                </c:pt>
              </c:strCache>
            </c:strRef>
          </c:tx>
          <c:spPr>
            <a:solidFill>
              <a:srgbClr val="8064A2"/>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кол-во выпускников</c:v>
                </c:pt>
                <c:pt idx="1">
                  <c:v>ВУЗ</c:v>
                </c:pt>
                <c:pt idx="2">
                  <c:v>СПО</c:v>
                </c:pt>
              </c:strCache>
            </c:strRef>
          </c:cat>
          <c:val>
            <c:numRef>
              <c:f>3</c:f>
              <c:numCache>
                <c:formatCode>General</c:formatCode>
                <c:ptCount val="3"/>
                <c:pt idx="0">
                  <c:v>9</c:v>
                </c:pt>
                <c:pt idx="1">
                  <c:v>4</c:v>
                </c:pt>
                <c:pt idx="2">
                  <c:v>5</c:v>
                </c:pt>
              </c:numCache>
            </c:numRef>
          </c:val>
          <c:extLst>
            <c:ext xmlns:c16="http://schemas.microsoft.com/office/drawing/2014/chart" uri="{C3380CC4-5D6E-409C-BE32-E72D297353CC}">
              <c16:uniqueId val="{00000003-9409-4626-B77A-EC7C66B9978F}"/>
            </c:ext>
          </c:extLst>
        </c:ser>
        <c:dLbls>
          <c:showLegendKey val="0"/>
          <c:showVal val="0"/>
          <c:showCatName val="0"/>
          <c:showSerName val="0"/>
          <c:showPercent val="0"/>
          <c:showBubbleSize val="0"/>
        </c:dLbls>
        <c:gapWidth val="150"/>
        <c:shape val="box"/>
        <c:axId val="53679718"/>
        <c:axId val="81146570"/>
        <c:axId val="0"/>
      </c:bar3DChart>
      <c:catAx>
        <c:axId val="53679718"/>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81146570"/>
        <c:crosses val="autoZero"/>
        <c:auto val="1"/>
        <c:lblAlgn val="ctr"/>
        <c:lblOffset val="100"/>
        <c:noMultiLvlLbl val="1"/>
      </c:catAx>
      <c:valAx>
        <c:axId val="81146570"/>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53679718"/>
        <c:crosses val="autoZero"/>
        <c:crossBetween val="between"/>
      </c:valAx>
      <c:spPr>
        <a:noFill/>
        <a:ln w="9360">
          <a:solidFill>
            <a:srgbClr val="878787"/>
          </a:solidFill>
          <a:round/>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успеваемость</c:v>
                </c:pt>
              </c:strCache>
            </c:strRef>
          </c:tx>
          <c:spPr>
            <a:solidFill>
              <a:srgbClr val="4F81B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русский язык</c:v>
                </c:pt>
                <c:pt idx="1">
                  <c:v>математика</c:v>
                </c:pt>
                <c:pt idx="2">
                  <c:v>окружающий мир</c:v>
                </c:pt>
              </c:strCache>
            </c:strRef>
          </c:cat>
          <c:val>
            <c:numRef>
              <c:f>0</c:f>
              <c:numCache>
                <c:formatCode>General</c:formatCode>
                <c:ptCount val="3"/>
                <c:pt idx="0">
                  <c:v>86</c:v>
                </c:pt>
                <c:pt idx="1">
                  <c:v>92</c:v>
                </c:pt>
                <c:pt idx="2">
                  <c:v>100</c:v>
                </c:pt>
              </c:numCache>
            </c:numRef>
          </c:val>
          <c:extLst>
            <c:ext xmlns:c16="http://schemas.microsoft.com/office/drawing/2014/chart" uri="{C3380CC4-5D6E-409C-BE32-E72D297353CC}">
              <c16:uniqueId val="{00000000-8D94-49BA-AF1F-1A7E8CFFCEA0}"/>
            </c:ext>
          </c:extLst>
        </c:ser>
        <c:ser>
          <c:idx val="1"/>
          <c:order val="1"/>
          <c:tx>
            <c:strRef>
              <c:f>label 1</c:f>
              <c:strCache>
                <c:ptCount val="1"/>
                <c:pt idx="0">
                  <c:v>качество знаний</c:v>
                </c:pt>
              </c:strCache>
            </c:strRef>
          </c:tx>
          <c:spPr>
            <a:solidFill>
              <a:srgbClr val="C0504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русский язык</c:v>
                </c:pt>
                <c:pt idx="1">
                  <c:v>математика</c:v>
                </c:pt>
                <c:pt idx="2">
                  <c:v>окружающий мир</c:v>
                </c:pt>
              </c:strCache>
            </c:strRef>
          </c:cat>
          <c:val>
            <c:numRef>
              <c:f>1</c:f>
              <c:numCache>
                <c:formatCode>General</c:formatCode>
                <c:ptCount val="3"/>
                <c:pt idx="0">
                  <c:v>29</c:v>
                </c:pt>
                <c:pt idx="1">
                  <c:v>42</c:v>
                </c:pt>
                <c:pt idx="2">
                  <c:v>70</c:v>
                </c:pt>
              </c:numCache>
            </c:numRef>
          </c:val>
          <c:extLst>
            <c:ext xmlns:c16="http://schemas.microsoft.com/office/drawing/2014/chart" uri="{C3380CC4-5D6E-409C-BE32-E72D297353CC}">
              <c16:uniqueId val="{00000001-8D94-49BA-AF1F-1A7E8CFFCEA0}"/>
            </c:ext>
          </c:extLst>
        </c:ser>
        <c:dLbls>
          <c:showLegendKey val="0"/>
          <c:showVal val="0"/>
          <c:showCatName val="0"/>
          <c:showSerName val="0"/>
          <c:showPercent val="0"/>
          <c:showBubbleSize val="0"/>
        </c:dLbls>
        <c:gapWidth val="150"/>
        <c:axId val="72663495"/>
        <c:axId val="15086168"/>
      </c:barChart>
      <c:catAx>
        <c:axId val="72663495"/>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15086168"/>
        <c:crosses val="autoZero"/>
        <c:auto val="1"/>
        <c:lblAlgn val="ctr"/>
        <c:lblOffset val="100"/>
        <c:noMultiLvlLbl val="1"/>
      </c:catAx>
      <c:valAx>
        <c:axId val="15086168"/>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72663495"/>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успеваемость</c:v>
                </c:pt>
              </c:strCache>
            </c:strRef>
          </c:tx>
          <c:spPr>
            <a:solidFill>
              <a:srgbClr val="4F81B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русский язык</c:v>
                </c:pt>
                <c:pt idx="1">
                  <c:v>математика</c:v>
                </c:pt>
                <c:pt idx="2">
                  <c:v>история</c:v>
                </c:pt>
                <c:pt idx="3">
                  <c:v>биология</c:v>
                </c:pt>
              </c:strCache>
            </c:strRef>
          </c:cat>
          <c:val>
            <c:numRef>
              <c:f>0</c:f>
              <c:numCache>
                <c:formatCode>General</c:formatCode>
                <c:ptCount val="4"/>
                <c:pt idx="0">
                  <c:v>71</c:v>
                </c:pt>
                <c:pt idx="1">
                  <c:v>75</c:v>
                </c:pt>
                <c:pt idx="2">
                  <c:v>100</c:v>
                </c:pt>
                <c:pt idx="3">
                  <c:v>100</c:v>
                </c:pt>
              </c:numCache>
            </c:numRef>
          </c:val>
          <c:extLst>
            <c:ext xmlns:c16="http://schemas.microsoft.com/office/drawing/2014/chart" uri="{C3380CC4-5D6E-409C-BE32-E72D297353CC}">
              <c16:uniqueId val="{00000000-7B39-4A28-867B-52B50AA18456}"/>
            </c:ext>
          </c:extLst>
        </c:ser>
        <c:ser>
          <c:idx val="1"/>
          <c:order val="1"/>
          <c:tx>
            <c:strRef>
              <c:f>label 1</c:f>
              <c:strCache>
                <c:ptCount val="1"/>
                <c:pt idx="0">
                  <c:v>качество знаний</c:v>
                </c:pt>
              </c:strCache>
            </c:strRef>
          </c:tx>
          <c:spPr>
            <a:solidFill>
              <a:srgbClr val="C0504D"/>
            </a:solidFill>
            <a:ln>
              <a:noFill/>
            </a:ln>
          </c:spPr>
          <c:invertIfNegative val="0"/>
          <c:dLbls>
            <c:dLbl>
              <c:idx val="0"/>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7B39-4A28-867B-52B50AA18456}"/>
                </c:ext>
              </c:extLst>
            </c:dLbl>
            <c:dLbl>
              <c:idx val="1"/>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2-7B39-4A28-867B-52B50AA18456}"/>
                </c:ext>
              </c:extLst>
            </c:dLbl>
            <c:dLbl>
              <c:idx val="2"/>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7B39-4A28-867B-52B50AA18456}"/>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русский язык</c:v>
                </c:pt>
                <c:pt idx="1">
                  <c:v>математика</c:v>
                </c:pt>
                <c:pt idx="2">
                  <c:v>история</c:v>
                </c:pt>
                <c:pt idx="3">
                  <c:v>биология</c:v>
                </c:pt>
              </c:strCache>
            </c:strRef>
          </c:cat>
          <c:val>
            <c:numRef>
              <c:f>1</c:f>
              <c:numCache>
                <c:formatCode>General</c:formatCode>
                <c:ptCount val="4"/>
                <c:pt idx="0">
                  <c:v>71</c:v>
                </c:pt>
                <c:pt idx="1">
                  <c:v>13</c:v>
                </c:pt>
                <c:pt idx="2">
                  <c:v>43</c:v>
                </c:pt>
                <c:pt idx="3">
                  <c:v>11</c:v>
                </c:pt>
              </c:numCache>
            </c:numRef>
          </c:val>
          <c:extLst>
            <c:ext xmlns:c16="http://schemas.microsoft.com/office/drawing/2014/chart" uri="{C3380CC4-5D6E-409C-BE32-E72D297353CC}">
              <c16:uniqueId val="{00000005-7B39-4A28-867B-52B50AA18456}"/>
            </c:ext>
          </c:extLst>
        </c:ser>
        <c:dLbls>
          <c:showLegendKey val="0"/>
          <c:showVal val="0"/>
          <c:showCatName val="0"/>
          <c:showSerName val="0"/>
          <c:showPercent val="0"/>
          <c:showBubbleSize val="0"/>
        </c:dLbls>
        <c:gapWidth val="150"/>
        <c:axId val="52002513"/>
        <c:axId val="17663785"/>
      </c:barChart>
      <c:catAx>
        <c:axId val="52002513"/>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17663785"/>
        <c:crosses val="autoZero"/>
        <c:auto val="1"/>
        <c:lblAlgn val="ctr"/>
        <c:lblOffset val="100"/>
        <c:noMultiLvlLbl val="1"/>
      </c:catAx>
      <c:valAx>
        <c:axId val="17663785"/>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52002513"/>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успеваемость</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русский язык</c:v>
                </c:pt>
                <c:pt idx="1">
                  <c:v>математика</c:v>
                </c:pt>
                <c:pt idx="2">
                  <c:v>история</c:v>
                </c:pt>
                <c:pt idx="3">
                  <c:v>обществознание</c:v>
                </c:pt>
                <c:pt idx="4">
                  <c:v>биология</c:v>
                </c:pt>
                <c:pt idx="5">
                  <c:v>география</c:v>
                </c:pt>
              </c:strCache>
            </c:strRef>
          </c:cat>
          <c:val>
            <c:numRef>
              <c:f>0</c:f>
              <c:numCache>
                <c:formatCode>General</c:formatCode>
                <c:ptCount val="6"/>
                <c:pt idx="0">
                  <c:v>100</c:v>
                </c:pt>
                <c:pt idx="1">
                  <c:v>75</c:v>
                </c:pt>
                <c:pt idx="2">
                  <c:v>100</c:v>
                </c:pt>
                <c:pt idx="3">
                  <c:v>88</c:v>
                </c:pt>
                <c:pt idx="4">
                  <c:v>100</c:v>
                </c:pt>
                <c:pt idx="5">
                  <c:v>100</c:v>
                </c:pt>
              </c:numCache>
            </c:numRef>
          </c:val>
          <c:extLst>
            <c:ext xmlns:c16="http://schemas.microsoft.com/office/drawing/2014/chart" uri="{C3380CC4-5D6E-409C-BE32-E72D297353CC}">
              <c16:uniqueId val="{00000000-25FB-43C7-B3C6-7CD0D958E2AA}"/>
            </c:ext>
          </c:extLst>
        </c:ser>
        <c:dLbls>
          <c:showLegendKey val="0"/>
          <c:showVal val="0"/>
          <c:showCatName val="0"/>
          <c:showSerName val="0"/>
          <c:showPercent val="0"/>
          <c:showBubbleSize val="0"/>
        </c:dLbls>
        <c:gapWidth val="150"/>
        <c:axId val="66199254"/>
        <c:axId val="83999132"/>
      </c:barChart>
      <c:lineChart>
        <c:grouping val="standard"/>
        <c:varyColors val="0"/>
        <c:ser>
          <c:idx val="1"/>
          <c:order val="1"/>
          <c:tx>
            <c:strRef>
              <c:f>label 1</c:f>
              <c:strCache>
                <c:ptCount val="1"/>
                <c:pt idx="0">
                  <c:v>качество знаний</c:v>
                </c:pt>
              </c:strCache>
            </c:strRef>
          </c:tx>
          <c:spPr>
            <a:ln w="28440">
              <a:solidFill>
                <a:srgbClr val="4A7EBB"/>
              </a:solidFill>
              <a:round/>
            </a:ln>
          </c:spPr>
          <c:marker>
            <c:symbol val="square"/>
            <c:size val="5"/>
            <c:spPr>
              <a:solidFill>
                <a:srgbClr val="4A7EBB"/>
              </a:solidFill>
            </c:spPr>
          </c:marker>
          <c:dLbls>
            <c:spPr>
              <a:noFill/>
              <a:ln>
                <a:noFill/>
              </a:ln>
              <a:effectLst/>
            </c:spPr>
            <c:dLblPos val="t"/>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русский язык</c:v>
                </c:pt>
                <c:pt idx="1">
                  <c:v>математика</c:v>
                </c:pt>
                <c:pt idx="2">
                  <c:v>история</c:v>
                </c:pt>
                <c:pt idx="3">
                  <c:v>обществознание</c:v>
                </c:pt>
                <c:pt idx="4">
                  <c:v>биология</c:v>
                </c:pt>
                <c:pt idx="5">
                  <c:v>география</c:v>
                </c:pt>
              </c:strCache>
            </c:strRef>
          </c:cat>
          <c:val>
            <c:numRef>
              <c:f>1</c:f>
              <c:numCache>
                <c:formatCode>General</c:formatCode>
                <c:ptCount val="6"/>
                <c:pt idx="0">
                  <c:v>50</c:v>
                </c:pt>
                <c:pt idx="1">
                  <c:v>25</c:v>
                </c:pt>
                <c:pt idx="2">
                  <c:v>63</c:v>
                </c:pt>
                <c:pt idx="3">
                  <c:v>13</c:v>
                </c:pt>
                <c:pt idx="4">
                  <c:v>13</c:v>
                </c:pt>
                <c:pt idx="5">
                  <c:v>25</c:v>
                </c:pt>
              </c:numCache>
            </c:numRef>
          </c:val>
          <c:smooth val="0"/>
          <c:extLst>
            <c:ext xmlns:c16="http://schemas.microsoft.com/office/drawing/2014/chart" uri="{C3380CC4-5D6E-409C-BE32-E72D297353CC}">
              <c16:uniqueId val="{00000001-25FB-43C7-B3C6-7CD0D958E2AA}"/>
            </c:ext>
          </c:extLst>
        </c:ser>
        <c:dLbls>
          <c:showLegendKey val="0"/>
          <c:showVal val="0"/>
          <c:showCatName val="0"/>
          <c:showSerName val="0"/>
          <c:showPercent val="0"/>
          <c:showBubbleSize val="0"/>
        </c:dLbls>
        <c:hiLowLines>
          <c:spPr>
            <a:ln>
              <a:noFill/>
            </a:ln>
          </c:spPr>
        </c:hiLowLines>
        <c:marker val="1"/>
        <c:smooth val="0"/>
        <c:axId val="39257117"/>
        <c:axId val="63213775"/>
      </c:lineChart>
      <c:catAx>
        <c:axId val="66199254"/>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83999132"/>
        <c:crosses val="autoZero"/>
        <c:auto val="1"/>
        <c:lblAlgn val="ctr"/>
        <c:lblOffset val="100"/>
        <c:noMultiLvlLbl val="1"/>
      </c:catAx>
      <c:valAx>
        <c:axId val="83999132"/>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66199254"/>
        <c:crosses val="autoZero"/>
        <c:crossBetween val="between"/>
      </c:valAx>
      <c:catAx>
        <c:axId val="39257117"/>
        <c:scaling>
          <c:orientation val="minMax"/>
        </c:scaling>
        <c:delete val="1"/>
        <c:axPos val="b"/>
        <c:numFmt formatCode="General" sourceLinked="1"/>
        <c:majorTickMark val="out"/>
        <c:minorTickMark val="none"/>
        <c:tickLblPos val="nextTo"/>
        <c:crossAx val="63213775"/>
        <c:crosses val="autoZero"/>
        <c:auto val="1"/>
        <c:lblAlgn val="ctr"/>
        <c:lblOffset val="100"/>
        <c:noMultiLvlLbl val="1"/>
      </c:catAx>
      <c:valAx>
        <c:axId val="63213775"/>
        <c:scaling>
          <c:orientation val="minMax"/>
        </c:scaling>
        <c:delete val="1"/>
        <c:axPos val="l"/>
        <c:majorGridlines>
          <c:spPr>
            <a:ln w="9360">
              <a:solidFill>
                <a:srgbClr val="878787"/>
              </a:solidFill>
              <a:round/>
            </a:ln>
          </c:spPr>
        </c:majorGridlines>
        <c:numFmt formatCode="General" sourceLinked="0"/>
        <c:majorTickMark val="out"/>
        <c:minorTickMark val="none"/>
        <c:tickLblPos val="nextTo"/>
        <c:crossAx val="39257117"/>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успеваемость</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русский язык</c:v>
                </c:pt>
                <c:pt idx="1">
                  <c:v>математика</c:v>
                </c:pt>
                <c:pt idx="2">
                  <c:v>история</c:v>
                </c:pt>
                <c:pt idx="3">
                  <c:v>обществознание</c:v>
                </c:pt>
                <c:pt idx="4">
                  <c:v>биология</c:v>
                </c:pt>
                <c:pt idx="5">
                  <c:v>география</c:v>
                </c:pt>
                <c:pt idx="6">
                  <c:v>физика</c:v>
                </c:pt>
                <c:pt idx="7">
                  <c:v>английский</c:v>
                </c:pt>
              </c:strCache>
            </c:strRef>
          </c:cat>
          <c:val>
            <c:numRef>
              <c:f>0</c:f>
              <c:numCache>
                <c:formatCode>General</c:formatCode>
                <c:ptCount val="8"/>
                <c:pt idx="0">
                  <c:v>83</c:v>
                </c:pt>
                <c:pt idx="1">
                  <c:v>83</c:v>
                </c:pt>
                <c:pt idx="2">
                  <c:v>100</c:v>
                </c:pt>
                <c:pt idx="3">
                  <c:v>100</c:v>
                </c:pt>
                <c:pt idx="4">
                  <c:v>100</c:v>
                </c:pt>
                <c:pt idx="5">
                  <c:v>83</c:v>
                </c:pt>
                <c:pt idx="6">
                  <c:v>83</c:v>
                </c:pt>
                <c:pt idx="7">
                  <c:v>83</c:v>
                </c:pt>
              </c:numCache>
            </c:numRef>
          </c:val>
          <c:extLst>
            <c:ext xmlns:c16="http://schemas.microsoft.com/office/drawing/2014/chart" uri="{C3380CC4-5D6E-409C-BE32-E72D297353CC}">
              <c16:uniqueId val="{00000000-69F9-4641-9620-831EEA163016}"/>
            </c:ext>
          </c:extLst>
        </c:ser>
        <c:dLbls>
          <c:showLegendKey val="0"/>
          <c:showVal val="0"/>
          <c:showCatName val="0"/>
          <c:showSerName val="0"/>
          <c:showPercent val="0"/>
          <c:showBubbleSize val="0"/>
        </c:dLbls>
        <c:gapWidth val="150"/>
        <c:axId val="29893681"/>
        <c:axId val="7318763"/>
      </c:barChart>
      <c:lineChart>
        <c:grouping val="standard"/>
        <c:varyColors val="0"/>
        <c:ser>
          <c:idx val="1"/>
          <c:order val="1"/>
          <c:tx>
            <c:strRef>
              <c:f>label 1</c:f>
              <c:strCache>
                <c:ptCount val="1"/>
                <c:pt idx="0">
                  <c:v>качество знаний</c:v>
                </c:pt>
              </c:strCache>
            </c:strRef>
          </c:tx>
          <c:spPr>
            <a:ln w="28440">
              <a:solidFill>
                <a:srgbClr val="4A7EBB"/>
              </a:solidFill>
              <a:round/>
            </a:ln>
          </c:spPr>
          <c:marker>
            <c:symbol val="square"/>
            <c:size val="5"/>
            <c:spPr>
              <a:solidFill>
                <a:srgbClr val="4A7EBB"/>
              </a:solidFill>
            </c:spPr>
          </c:marker>
          <c:dLbls>
            <c:spPr>
              <a:noFill/>
              <a:ln>
                <a:noFill/>
              </a:ln>
              <a:effectLst/>
            </c:spPr>
            <c:dLblPos val="t"/>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русский язык</c:v>
                </c:pt>
                <c:pt idx="1">
                  <c:v>математика</c:v>
                </c:pt>
                <c:pt idx="2">
                  <c:v>история</c:v>
                </c:pt>
                <c:pt idx="3">
                  <c:v>обществознание</c:v>
                </c:pt>
                <c:pt idx="4">
                  <c:v>биология</c:v>
                </c:pt>
                <c:pt idx="5">
                  <c:v>география</c:v>
                </c:pt>
                <c:pt idx="6">
                  <c:v>физика</c:v>
                </c:pt>
                <c:pt idx="7">
                  <c:v>английский</c:v>
                </c:pt>
              </c:strCache>
            </c:strRef>
          </c:cat>
          <c:val>
            <c:numRef>
              <c:f>1</c:f>
              <c:numCache>
                <c:formatCode>General</c:formatCode>
                <c:ptCount val="8"/>
                <c:pt idx="0">
                  <c:v>50</c:v>
                </c:pt>
                <c:pt idx="1">
                  <c:v>50</c:v>
                </c:pt>
                <c:pt idx="2">
                  <c:v>17</c:v>
                </c:pt>
                <c:pt idx="3">
                  <c:v>20</c:v>
                </c:pt>
                <c:pt idx="4">
                  <c:v>67</c:v>
                </c:pt>
                <c:pt idx="5">
                  <c:v>50</c:v>
                </c:pt>
                <c:pt idx="6">
                  <c:v>17</c:v>
                </c:pt>
                <c:pt idx="7">
                  <c:v>50</c:v>
                </c:pt>
              </c:numCache>
            </c:numRef>
          </c:val>
          <c:smooth val="0"/>
          <c:extLst>
            <c:ext xmlns:c16="http://schemas.microsoft.com/office/drawing/2014/chart" uri="{C3380CC4-5D6E-409C-BE32-E72D297353CC}">
              <c16:uniqueId val="{00000001-69F9-4641-9620-831EEA163016}"/>
            </c:ext>
          </c:extLst>
        </c:ser>
        <c:dLbls>
          <c:showLegendKey val="0"/>
          <c:showVal val="0"/>
          <c:showCatName val="0"/>
          <c:showSerName val="0"/>
          <c:showPercent val="0"/>
          <c:showBubbleSize val="0"/>
        </c:dLbls>
        <c:hiLowLines>
          <c:spPr>
            <a:ln>
              <a:noFill/>
            </a:ln>
          </c:spPr>
        </c:hiLowLines>
        <c:marker val="1"/>
        <c:smooth val="0"/>
        <c:axId val="42759886"/>
        <c:axId val="63176319"/>
      </c:lineChart>
      <c:catAx>
        <c:axId val="29893681"/>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7318763"/>
        <c:crosses val="autoZero"/>
        <c:auto val="1"/>
        <c:lblAlgn val="ctr"/>
        <c:lblOffset val="100"/>
        <c:noMultiLvlLbl val="1"/>
      </c:catAx>
      <c:valAx>
        <c:axId val="7318763"/>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29893681"/>
        <c:crosses val="autoZero"/>
        <c:crossBetween val="between"/>
      </c:valAx>
      <c:catAx>
        <c:axId val="42759886"/>
        <c:scaling>
          <c:orientation val="minMax"/>
        </c:scaling>
        <c:delete val="1"/>
        <c:axPos val="b"/>
        <c:numFmt formatCode="General" sourceLinked="1"/>
        <c:majorTickMark val="out"/>
        <c:minorTickMark val="none"/>
        <c:tickLblPos val="nextTo"/>
        <c:crossAx val="63176319"/>
        <c:crosses val="autoZero"/>
        <c:auto val="1"/>
        <c:lblAlgn val="ctr"/>
        <c:lblOffset val="100"/>
        <c:noMultiLvlLbl val="1"/>
      </c:catAx>
      <c:valAx>
        <c:axId val="63176319"/>
        <c:scaling>
          <c:orientation val="minMax"/>
        </c:scaling>
        <c:delete val="1"/>
        <c:axPos val="l"/>
        <c:majorGridlines>
          <c:spPr>
            <a:ln w="9360">
              <a:solidFill>
                <a:srgbClr val="878787"/>
              </a:solidFill>
              <a:round/>
            </a:ln>
          </c:spPr>
        </c:majorGridlines>
        <c:numFmt formatCode="General" sourceLinked="0"/>
        <c:majorTickMark val="out"/>
        <c:minorTickMark val="none"/>
        <c:tickLblPos val="nextTo"/>
        <c:crossAx val="42759886"/>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успеваемость</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русский язык</c:v>
                </c:pt>
                <c:pt idx="1">
                  <c:v>математика</c:v>
                </c:pt>
                <c:pt idx="2">
                  <c:v>обществознание</c:v>
                </c:pt>
              </c:strCache>
            </c:strRef>
          </c:cat>
          <c:val>
            <c:numRef>
              <c:f>0</c:f>
              <c:numCache>
                <c:formatCode>General</c:formatCode>
                <c:ptCount val="3"/>
                <c:pt idx="0">
                  <c:v>63</c:v>
                </c:pt>
                <c:pt idx="1">
                  <c:v>67</c:v>
                </c:pt>
                <c:pt idx="2">
                  <c:v>67</c:v>
                </c:pt>
              </c:numCache>
            </c:numRef>
          </c:val>
          <c:extLst>
            <c:ext xmlns:c16="http://schemas.microsoft.com/office/drawing/2014/chart" uri="{C3380CC4-5D6E-409C-BE32-E72D297353CC}">
              <c16:uniqueId val="{00000000-26C2-4557-926B-34540D36AACB}"/>
            </c:ext>
          </c:extLst>
        </c:ser>
        <c:dLbls>
          <c:showLegendKey val="0"/>
          <c:showVal val="0"/>
          <c:showCatName val="0"/>
          <c:showSerName val="0"/>
          <c:showPercent val="0"/>
          <c:showBubbleSize val="0"/>
        </c:dLbls>
        <c:gapWidth val="150"/>
        <c:axId val="54605720"/>
        <c:axId val="22757725"/>
      </c:barChart>
      <c:lineChart>
        <c:grouping val="standard"/>
        <c:varyColors val="0"/>
        <c:ser>
          <c:idx val="1"/>
          <c:order val="1"/>
          <c:tx>
            <c:strRef>
              <c:f>label 1</c:f>
              <c:strCache>
                <c:ptCount val="1"/>
                <c:pt idx="0">
                  <c:v>качество знаний</c:v>
                </c:pt>
              </c:strCache>
            </c:strRef>
          </c:tx>
          <c:spPr>
            <a:ln w="28440">
              <a:solidFill>
                <a:srgbClr val="4A7EBB"/>
              </a:solidFill>
              <a:round/>
            </a:ln>
          </c:spPr>
          <c:marker>
            <c:symbol val="square"/>
            <c:size val="5"/>
            <c:spPr>
              <a:solidFill>
                <a:srgbClr val="4A7EBB"/>
              </a:solidFill>
            </c:spPr>
          </c:marker>
          <c:dLbls>
            <c:spPr>
              <a:noFill/>
              <a:ln>
                <a:noFill/>
              </a:ln>
              <a:effectLst/>
            </c:spPr>
            <c:dLblPos val="t"/>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русский язык</c:v>
                </c:pt>
                <c:pt idx="1">
                  <c:v>математика</c:v>
                </c:pt>
                <c:pt idx="2">
                  <c:v>обществознание</c:v>
                </c:pt>
              </c:strCache>
            </c:strRef>
          </c:cat>
          <c:val>
            <c:numRef>
              <c:f>1</c:f>
              <c:numCache>
                <c:formatCode>General</c:formatCode>
                <c:ptCount val="3"/>
                <c:pt idx="0">
                  <c:v>13</c:v>
                </c:pt>
                <c:pt idx="1">
                  <c:v>22</c:v>
                </c:pt>
                <c:pt idx="2">
                  <c:v>14</c:v>
                </c:pt>
              </c:numCache>
            </c:numRef>
          </c:val>
          <c:smooth val="0"/>
          <c:extLst>
            <c:ext xmlns:c16="http://schemas.microsoft.com/office/drawing/2014/chart" uri="{C3380CC4-5D6E-409C-BE32-E72D297353CC}">
              <c16:uniqueId val="{00000001-26C2-4557-926B-34540D36AACB}"/>
            </c:ext>
          </c:extLst>
        </c:ser>
        <c:dLbls>
          <c:showLegendKey val="0"/>
          <c:showVal val="0"/>
          <c:showCatName val="0"/>
          <c:showSerName val="0"/>
          <c:showPercent val="0"/>
          <c:showBubbleSize val="0"/>
        </c:dLbls>
        <c:hiLowLines>
          <c:spPr>
            <a:ln>
              <a:noFill/>
            </a:ln>
          </c:spPr>
        </c:hiLowLines>
        <c:marker val="1"/>
        <c:smooth val="0"/>
        <c:axId val="31137905"/>
        <c:axId val="63231199"/>
      </c:lineChart>
      <c:catAx>
        <c:axId val="54605720"/>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22757725"/>
        <c:crosses val="autoZero"/>
        <c:auto val="1"/>
        <c:lblAlgn val="ctr"/>
        <c:lblOffset val="100"/>
        <c:noMultiLvlLbl val="1"/>
      </c:catAx>
      <c:valAx>
        <c:axId val="22757725"/>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54605720"/>
        <c:crosses val="autoZero"/>
        <c:crossBetween val="between"/>
      </c:valAx>
      <c:catAx>
        <c:axId val="31137905"/>
        <c:scaling>
          <c:orientation val="minMax"/>
        </c:scaling>
        <c:delete val="1"/>
        <c:axPos val="b"/>
        <c:numFmt formatCode="General" sourceLinked="1"/>
        <c:majorTickMark val="out"/>
        <c:minorTickMark val="none"/>
        <c:tickLblPos val="nextTo"/>
        <c:crossAx val="63231199"/>
        <c:crosses val="autoZero"/>
        <c:auto val="1"/>
        <c:lblAlgn val="ctr"/>
        <c:lblOffset val="100"/>
        <c:noMultiLvlLbl val="1"/>
      </c:catAx>
      <c:valAx>
        <c:axId val="63231199"/>
        <c:scaling>
          <c:orientation val="minMax"/>
        </c:scaling>
        <c:delete val="1"/>
        <c:axPos val="l"/>
        <c:majorGridlines>
          <c:spPr>
            <a:ln w="9360">
              <a:solidFill>
                <a:srgbClr val="878787"/>
              </a:solidFill>
              <a:round/>
            </a:ln>
          </c:spPr>
        </c:majorGridlines>
        <c:numFmt formatCode="General" sourceLinked="0"/>
        <c:majorTickMark val="out"/>
        <c:minorTickMark val="none"/>
        <c:tickLblPos val="nextTo"/>
        <c:crossAx val="31137905"/>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2016</c:v>
                </c:pt>
              </c:strCache>
            </c:strRef>
          </c:tx>
          <c:spPr>
            <a:solidFill>
              <a:srgbClr val="4F81B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всего</c:v>
                </c:pt>
                <c:pt idx="1">
                  <c:v>по болезни и у/в</c:v>
                </c:pt>
                <c:pt idx="2">
                  <c:v>без у/в</c:v>
                </c:pt>
              </c:strCache>
            </c:strRef>
          </c:cat>
          <c:val>
            <c:numRef>
              <c:f>0</c:f>
              <c:numCache>
                <c:formatCode>General</c:formatCode>
                <c:ptCount val="3"/>
                <c:pt idx="0">
                  <c:v>9100</c:v>
                </c:pt>
                <c:pt idx="1">
                  <c:v>8632</c:v>
                </c:pt>
                <c:pt idx="2">
                  <c:v>468</c:v>
                </c:pt>
              </c:numCache>
            </c:numRef>
          </c:val>
          <c:extLst>
            <c:ext xmlns:c16="http://schemas.microsoft.com/office/drawing/2014/chart" uri="{C3380CC4-5D6E-409C-BE32-E72D297353CC}">
              <c16:uniqueId val="{00000000-1BDE-476E-95ED-C995591B0E0E}"/>
            </c:ext>
          </c:extLst>
        </c:ser>
        <c:ser>
          <c:idx val="1"/>
          <c:order val="1"/>
          <c:tx>
            <c:strRef>
              <c:f>label 1</c:f>
              <c:strCache>
                <c:ptCount val="1"/>
                <c:pt idx="0">
                  <c:v>2017</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всего</c:v>
                </c:pt>
                <c:pt idx="1">
                  <c:v>по болезни и у/в</c:v>
                </c:pt>
                <c:pt idx="2">
                  <c:v>без у/в</c:v>
                </c:pt>
              </c:strCache>
            </c:strRef>
          </c:cat>
          <c:val>
            <c:numRef>
              <c:f>1</c:f>
              <c:numCache>
                <c:formatCode>General</c:formatCode>
                <c:ptCount val="3"/>
                <c:pt idx="0">
                  <c:v>8938</c:v>
                </c:pt>
                <c:pt idx="1">
                  <c:v>8564</c:v>
                </c:pt>
                <c:pt idx="2">
                  <c:v>374</c:v>
                </c:pt>
              </c:numCache>
            </c:numRef>
          </c:val>
          <c:extLst>
            <c:ext xmlns:c16="http://schemas.microsoft.com/office/drawing/2014/chart" uri="{C3380CC4-5D6E-409C-BE32-E72D297353CC}">
              <c16:uniqueId val="{00000001-1BDE-476E-95ED-C995591B0E0E}"/>
            </c:ext>
          </c:extLst>
        </c:ser>
        <c:ser>
          <c:idx val="2"/>
          <c:order val="2"/>
          <c:tx>
            <c:strRef>
              <c:f>label 2</c:f>
              <c:strCache>
                <c:ptCount val="1"/>
                <c:pt idx="0">
                  <c:v>2018</c:v>
                </c:pt>
              </c:strCache>
            </c:strRef>
          </c:tx>
          <c:spPr>
            <a:solidFill>
              <a:srgbClr val="9BBB59"/>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всего</c:v>
                </c:pt>
                <c:pt idx="1">
                  <c:v>по болезни и у/в</c:v>
                </c:pt>
                <c:pt idx="2">
                  <c:v>без у/в</c:v>
                </c:pt>
              </c:strCache>
            </c:strRef>
          </c:cat>
          <c:val>
            <c:numRef>
              <c:f>2</c:f>
              <c:numCache>
                <c:formatCode>General</c:formatCode>
                <c:ptCount val="3"/>
                <c:pt idx="0">
                  <c:v>8732</c:v>
                </c:pt>
                <c:pt idx="1">
                  <c:v>8452</c:v>
                </c:pt>
                <c:pt idx="2">
                  <c:v>300</c:v>
                </c:pt>
              </c:numCache>
            </c:numRef>
          </c:val>
          <c:extLst>
            <c:ext xmlns:c16="http://schemas.microsoft.com/office/drawing/2014/chart" uri="{C3380CC4-5D6E-409C-BE32-E72D297353CC}">
              <c16:uniqueId val="{00000002-1BDE-476E-95ED-C995591B0E0E}"/>
            </c:ext>
          </c:extLst>
        </c:ser>
        <c:ser>
          <c:idx val="3"/>
          <c:order val="3"/>
          <c:tx>
            <c:strRef>
              <c:f>label 3</c:f>
              <c:strCache>
                <c:ptCount val="1"/>
                <c:pt idx="0">
                  <c:v>2019</c:v>
                </c:pt>
              </c:strCache>
            </c:strRef>
          </c:tx>
          <c:spPr>
            <a:solidFill>
              <a:srgbClr val="8064A2"/>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всего</c:v>
                </c:pt>
                <c:pt idx="1">
                  <c:v>по болезни и у/в</c:v>
                </c:pt>
                <c:pt idx="2">
                  <c:v>без у/в</c:v>
                </c:pt>
              </c:strCache>
            </c:strRef>
          </c:cat>
          <c:val>
            <c:numRef>
              <c:f>3</c:f>
              <c:numCache>
                <c:formatCode>General</c:formatCode>
                <c:ptCount val="3"/>
                <c:pt idx="0">
                  <c:v>9364</c:v>
                </c:pt>
                <c:pt idx="1">
                  <c:v>8815</c:v>
                </c:pt>
                <c:pt idx="2">
                  <c:v>549</c:v>
                </c:pt>
              </c:numCache>
            </c:numRef>
          </c:val>
          <c:extLst>
            <c:ext xmlns:c16="http://schemas.microsoft.com/office/drawing/2014/chart" uri="{C3380CC4-5D6E-409C-BE32-E72D297353CC}">
              <c16:uniqueId val="{00000003-1BDE-476E-95ED-C995591B0E0E}"/>
            </c:ext>
          </c:extLst>
        </c:ser>
        <c:ser>
          <c:idx val="4"/>
          <c:order val="4"/>
          <c:tx>
            <c:strRef>
              <c:f>label 4</c:f>
              <c:strCache>
                <c:ptCount val="1"/>
                <c:pt idx="0">
                  <c:v>2020</c:v>
                </c:pt>
              </c:strCache>
            </c:strRef>
          </c:tx>
          <c:spPr>
            <a:solidFill>
              <a:srgbClr val="4BACC6"/>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всего</c:v>
                </c:pt>
                <c:pt idx="1">
                  <c:v>по болезни и у/в</c:v>
                </c:pt>
                <c:pt idx="2">
                  <c:v>без у/в</c:v>
                </c:pt>
              </c:strCache>
            </c:strRef>
          </c:cat>
          <c:val>
            <c:numRef>
              <c:f>4</c:f>
              <c:numCache>
                <c:formatCode>General</c:formatCode>
                <c:ptCount val="3"/>
                <c:pt idx="0">
                  <c:v>6995</c:v>
                </c:pt>
                <c:pt idx="1">
                  <c:v>6425</c:v>
                </c:pt>
                <c:pt idx="2">
                  <c:v>570</c:v>
                </c:pt>
              </c:numCache>
            </c:numRef>
          </c:val>
          <c:extLst>
            <c:ext xmlns:c16="http://schemas.microsoft.com/office/drawing/2014/chart" uri="{C3380CC4-5D6E-409C-BE32-E72D297353CC}">
              <c16:uniqueId val="{00000004-1BDE-476E-95ED-C995591B0E0E}"/>
            </c:ext>
          </c:extLst>
        </c:ser>
        <c:dLbls>
          <c:showLegendKey val="0"/>
          <c:showVal val="0"/>
          <c:showCatName val="0"/>
          <c:showSerName val="0"/>
          <c:showPercent val="0"/>
          <c:showBubbleSize val="0"/>
        </c:dLbls>
        <c:gapWidth val="150"/>
        <c:axId val="99511813"/>
        <c:axId val="65342441"/>
      </c:barChart>
      <c:catAx>
        <c:axId val="99511813"/>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65342441"/>
        <c:crosses val="autoZero"/>
        <c:auto val="1"/>
        <c:lblAlgn val="ctr"/>
        <c:lblOffset val="100"/>
        <c:noMultiLvlLbl val="1"/>
      </c:catAx>
      <c:valAx>
        <c:axId val="6534244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99511813"/>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lineChart>
        <c:grouping val="standard"/>
        <c:varyColors val="0"/>
        <c:ser>
          <c:idx val="0"/>
          <c:order val="0"/>
          <c:tx>
            <c:strRef>
              <c:f>label 0</c:f>
              <c:strCache>
                <c:ptCount val="1"/>
              </c:strCache>
            </c:strRef>
          </c:tx>
          <c:spPr>
            <a:ln w="12600">
              <a:solidFill>
                <a:srgbClr val="000080"/>
              </a:solidFill>
              <a:round/>
            </a:ln>
          </c:spPr>
          <c:marker>
            <c:symbol val="diamond"/>
            <c:size val="5"/>
            <c:spPr>
              <a:solidFill>
                <a:srgbClr val="000080"/>
              </a:solidFill>
            </c:spPr>
          </c:marker>
          <c:dLbls>
            <c:spPr>
              <a:noFill/>
              <a:ln>
                <a:noFill/>
              </a:ln>
              <a:effectLst/>
            </c:spPr>
            <c:dLblPos val="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2017</c:v>
                </c:pt>
                <c:pt idx="1">
                  <c:v>2018</c:v>
                </c:pt>
                <c:pt idx="2">
                  <c:v>2019</c:v>
                </c:pt>
                <c:pt idx="3">
                  <c:v>2020</c:v>
                </c:pt>
              </c:strCache>
            </c:strRef>
          </c:cat>
          <c:val>
            <c:numRef>
              <c:f>0</c:f>
              <c:numCache>
                <c:formatCode>General</c:formatCode>
                <c:ptCount val="4"/>
                <c:pt idx="0">
                  <c:v>71</c:v>
                </c:pt>
                <c:pt idx="1">
                  <c:v>65</c:v>
                </c:pt>
                <c:pt idx="2">
                  <c:v>99</c:v>
                </c:pt>
                <c:pt idx="3">
                  <c:v>46</c:v>
                </c:pt>
              </c:numCache>
            </c:numRef>
          </c:val>
          <c:smooth val="0"/>
          <c:extLst>
            <c:ext xmlns:c16="http://schemas.microsoft.com/office/drawing/2014/chart" uri="{C3380CC4-5D6E-409C-BE32-E72D297353CC}">
              <c16:uniqueId val="{00000000-00EC-4C33-9CC2-78480CAF7836}"/>
            </c:ext>
          </c:extLst>
        </c:ser>
        <c:dLbls>
          <c:showLegendKey val="0"/>
          <c:showVal val="0"/>
          <c:showCatName val="0"/>
          <c:showSerName val="0"/>
          <c:showPercent val="0"/>
          <c:showBubbleSize val="0"/>
        </c:dLbls>
        <c:hiLowLines>
          <c:spPr>
            <a:ln>
              <a:noFill/>
            </a:ln>
          </c:spPr>
        </c:hiLowLines>
        <c:marker val="1"/>
        <c:smooth val="0"/>
        <c:axId val="92157596"/>
        <c:axId val="92049499"/>
      </c:lineChart>
      <c:catAx>
        <c:axId val="92157596"/>
        <c:scaling>
          <c:orientation val="minMax"/>
        </c:scaling>
        <c:delete val="0"/>
        <c:axPos val="b"/>
        <c:numFmt formatCode="General" sourceLinked="1"/>
        <c:majorTickMark val="out"/>
        <c:minorTickMark val="none"/>
        <c:tickLblPos val="nextTo"/>
        <c:spPr>
          <a:ln w="3240">
            <a:solidFill>
              <a:srgbClr val="000000"/>
            </a:solidFill>
            <a:round/>
          </a:ln>
        </c:spPr>
        <c:txPr>
          <a:bodyPr/>
          <a:lstStyle/>
          <a:p>
            <a:pPr>
              <a:defRPr sz="800" b="1" strike="noStrike" spc="-1">
                <a:solidFill>
                  <a:srgbClr val="000000"/>
                </a:solidFill>
                <a:uFill>
                  <a:solidFill>
                    <a:srgbClr val="FFFFFF"/>
                  </a:solidFill>
                </a:uFill>
                <a:latin typeface="Calibri"/>
                <a:ea typeface="Calibri"/>
              </a:defRPr>
            </a:pPr>
            <a:endParaRPr lang="ru-RU"/>
          </a:p>
        </c:txPr>
        <c:crossAx val="92049499"/>
        <c:crosses val="autoZero"/>
        <c:auto val="1"/>
        <c:lblAlgn val="ctr"/>
        <c:lblOffset val="100"/>
        <c:noMultiLvlLbl val="1"/>
      </c:catAx>
      <c:valAx>
        <c:axId val="92049499"/>
        <c:scaling>
          <c:orientation val="minMax"/>
        </c:scaling>
        <c:delete val="0"/>
        <c:axPos val="l"/>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sz="800" b="1" strike="noStrike" spc="-1">
                <a:solidFill>
                  <a:srgbClr val="000000"/>
                </a:solidFill>
                <a:uFill>
                  <a:solidFill>
                    <a:srgbClr val="FFFFFF"/>
                  </a:solidFill>
                </a:uFill>
                <a:latin typeface="Calibri"/>
                <a:ea typeface="Calibri"/>
              </a:defRPr>
            </a:pPr>
            <a:endParaRPr lang="ru-RU"/>
          </a:p>
        </c:txPr>
        <c:crossAx val="92157596"/>
        <c:crosses val="autoZero"/>
        <c:crossBetween val="midCat"/>
      </c:valAx>
      <c:spPr>
        <a:solidFill>
          <a:srgbClr val="C0C0C0"/>
        </a:solidFill>
        <a:ln w="12600">
          <a:solidFill>
            <a:srgbClr val="808080"/>
          </a:solidFill>
          <a:round/>
        </a:ln>
      </c:spPr>
    </c:plotArea>
    <c:legend>
      <c:legendPos val="r"/>
      <c:layout>
        <c:manualLayout>
          <c:xMode val="edge"/>
          <c:yMode val="edge"/>
          <c:x val="0.84887500000000005"/>
          <c:y val="0.36255555555555602"/>
        </c:manualLayout>
      </c:layout>
      <c:overlay val="1"/>
      <c:spPr>
        <a:noFill/>
        <a:ln w="3240">
          <a:solidFill>
            <a:srgbClr val="000000"/>
          </a:solidFill>
          <a:round/>
        </a:ln>
      </c:spPr>
    </c:legend>
    <c:plotVisOnly val="1"/>
    <c:dispBlanksAs val="gap"/>
    <c:showDLblsOverMax val="1"/>
  </c:chart>
  <c:spPr>
    <a:noFill/>
    <a:ln w="9360">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sz="1600" b="1" strike="noStrike" spc="-1">
                <a:solidFill>
                  <a:srgbClr val="000000"/>
                </a:solidFill>
                <a:uFill>
                  <a:solidFill>
                    <a:srgbClr val="FFFFFF"/>
                  </a:solidFill>
                </a:uFill>
                <a:latin typeface="Calibri"/>
              </a:defRPr>
            </a:pPr>
            <a:r>
              <a:rPr lang="ru-RU" sz="1600" b="1" strike="noStrike" spc="-1">
                <a:solidFill>
                  <a:srgbClr val="000000"/>
                </a:solidFill>
                <a:uFill>
                  <a:solidFill>
                    <a:srgbClr val="FFFFFF"/>
                  </a:solidFill>
                </a:uFill>
                <a:latin typeface="Calibri"/>
              </a:rPr>
              <a:t>Уровни стартовых возможностей первоклассников</a:t>
            </a:r>
          </a:p>
        </c:rich>
      </c:tx>
      <c:overlay val="0"/>
    </c:title>
    <c:autoTitleDeleted val="0"/>
    <c:plotArea>
      <c:layout/>
      <c:pieChart>
        <c:varyColors val="1"/>
        <c:ser>
          <c:idx val="0"/>
          <c:order val="0"/>
          <c:tx>
            <c:strRef>
              <c:f>label 0</c:f>
              <c:strCache>
                <c:ptCount val="1"/>
                <c:pt idx="0">
                  <c:v>Столбец1</c:v>
                </c:pt>
              </c:strCache>
            </c:strRef>
          </c:tx>
          <c:spPr>
            <a:solidFill>
              <a:srgbClr val="4F81BD"/>
            </a:solidFill>
            <a:ln>
              <a:noFill/>
            </a:ln>
          </c:spPr>
          <c:dPt>
            <c:idx val="0"/>
            <c:bubble3D val="0"/>
            <c:extLst>
              <c:ext xmlns:c16="http://schemas.microsoft.com/office/drawing/2014/chart" uri="{C3380CC4-5D6E-409C-BE32-E72D297353CC}">
                <c16:uniqueId val="{00000001-0915-4CFC-A381-E865BBF6DC7B}"/>
              </c:ext>
            </c:extLst>
          </c:dPt>
          <c:dPt>
            <c:idx val="1"/>
            <c:bubble3D val="0"/>
            <c:spPr>
              <a:solidFill>
                <a:srgbClr val="C0504D"/>
              </a:solidFill>
              <a:ln>
                <a:noFill/>
              </a:ln>
            </c:spPr>
            <c:extLst>
              <c:ext xmlns:c16="http://schemas.microsoft.com/office/drawing/2014/chart" uri="{C3380CC4-5D6E-409C-BE32-E72D297353CC}">
                <c16:uniqueId val="{00000003-0915-4CFC-A381-E865BBF6DC7B}"/>
              </c:ext>
            </c:extLst>
          </c:dPt>
          <c:dPt>
            <c:idx val="2"/>
            <c:bubble3D val="0"/>
            <c:spPr>
              <a:solidFill>
                <a:srgbClr val="9BBB59"/>
              </a:solidFill>
              <a:ln>
                <a:noFill/>
              </a:ln>
            </c:spPr>
            <c:extLst>
              <c:ext xmlns:c16="http://schemas.microsoft.com/office/drawing/2014/chart" uri="{C3380CC4-5D6E-409C-BE32-E72D297353CC}">
                <c16:uniqueId val="{00000005-0915-4CFC-A381-E865BBF6DC7B}"/>
              </c:ext>
            </c:extLst>
          </c:dPt>
          <c:dPt>
            <c:idx val="3"/>
            <c:bubble3D val="0"/>
            <c:spPr>
              <a:solidFill>
                <a:srgbClr val="8064A2"/>
              </a:solidFill>
              <a:ln>
                <a:noFill/>
              </a:ln>
            </c:spPr>
            <c:extLst>
              <c:ext xmlns:c16="http://schemas.microsoft.com/office/drawing/2014/chart" uri="{C3380CC4-5D6E-409C-BE32-E72D297353CC}">
                <c16:uniqueId val="{00000007-0915-4CFC-A381-E865BBF6DC7B}"/>
              </c:ext>
            </c:extLst>
          </c:dPt>
          <c:dLbls>
            <c:spPr>
              <a:noFill/>
              <a:ln>
                <a:noFill/>
              </a:ln>
              <a:effectLst/>
            </c:spPr>
            <c:dLblPos val="bestFit"/>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4"/>
                <c:pt idx="0">
                  <c:v>высокий</c:v>
                </c:pt>
                <c:pt idx="1">
                  <c:v>выше среднего</c:v>
                </c:pt>
                <c:pt idx="2">
                  <c:v>средний</c:v>
                </c:pt>
                <c:pt idx="3">
                  <c:v>ниже среднего</c:v>
                </c:pt>
              </c:strCache>
            </c:strRef>
          </c:cat>
          <c:val>
            <c:numRef>
              <c:f>0</c:f>
              <c:numCache>
                <c:formatCode>General</c:formatCode>
                <c:ptCount val="4"/>
                <c:pt idx="0">
                  <c:v>8</c:v>
                </c:pt>
                <c:pt idx="1">
                  <c:v>33</c:v>
                </c:pt>
                <c:pt idx="2">
                  <c:v>42</c:v>
                </c:pt>
                <c:pt idx="3">
                  <c:v>17</c:v>
                </c:pt>
              </c:numCache>
            </c:numRef>
          </c:val>
          <c:extLst>
            <c:ext xmlns:c16="http://schemas.microsoft.com/office/drawing/2014/chart" uri="{C3380CC4-5D6E-409C-BE32-E72D297353CC}">
              <c16:uniqueId val="{00000008-0915-4CFC-A381-E865BBF6DC7B}"/>
            </c:ext>
          </c:extLst>
        </c:ser>
        <c:dLbls>
          <c:showLegendKey val="0"/>
          <c:showVal val="0"/>
          <c:showCatName val="0"/>
          <c:showSerName val="0"/>
          <c:showPercent val="0"/>
          <c:showBubbleSize val="0"/>
          <c:showLeaderLines val="0"/>
        </c:dLbls>
        <c:firstSliceAng val="0"/>
      </c:pieChart>
      <c:spPr>
        <a:solidFill>
          <a:srgbClr val="FFFFFF"/>
        </a:solidFill>
        <a:ln>
          <a:noFill/>
        </a:ln>
      </c:spPr>
    </c:plotArea>
    <c:plotVisOnly val="1"/>
    <c:dispBlanksAs val="zero"/>
    <c:showDLblsOverMax val="1"/>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2018</c:v>
                </c:pt>
              </c:strCache>
            </c:strRef>
          </c:tx>
          <c:spPr>
            <a:solidFill>
              <a:srgbClr val="4F81B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2"/>
                <c:pt idx="0">
                  <c:v>ко-во участников</c:v>
                </c:pt>
                <c:pt idx="1">
                  <c:v>победители и призёры</c:v>
                </c:pt>
              </c:strCache>
            </c:strRef>
          </c:cat>
          <c:val>
            <c:numRef>
              <c:f>0</c:f>
              <c:numCache>
                <c:formatCode>General</c:formatCode>
                <c:ptCount val="2"/>
                <c:pt idx="0">
                  <c:v>66</c:v>
                </c:pt>
                <c:pt idx="1">
                  <c:v>48</c:v>
                </c:pt>
              </c:numCache>
            </c:numRef>
          </c:val>
          <c:extLst>
            <c:ext xmlns:c16="http://schemas.microsoft.com/office/drawing/2014/chart" uri="{C3380CC4-5D6E-409C-BE32-E72D297353CC}">
              <c16:uniqueId val="{00000000-30DA-4696-9BC8-5CA3F1551F20}"/>
            </c:ext>
          </c:extLst>
        </c:ser>
        <c:ser>
          <c:idx val="1"/>
          <c:order val="1"/>
          <c:tx>
            <c:strRef>
              <c:f>label 1</c:f>
              <c:strCache>
                <c:ptCount val="1"/>
                <c:pt idx="0">
                  <c:v>2019</c:v>
                </c:pt>
              </c:strCache>
            </c:strRef>
          </c:tx>
          <c:spPr>
            <a:solidFill>
              <a:srgbClr val="C0504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2"/>
                <c:pt idx="0">
                  <c:v>ко-во участников</c:v>
                </c:pt>
                <c:pt idx="1">
                  <c:v>победители и призёры</c:v>
                </c:pt>
              </c:strCache>
            </c:strRef>
          </c:cat>
          <c:val>
            <c:numRef>
              <c:f>1</c:f>
              <c:numCache>
                <c:formatCode>General</c:formatCode>
                <c:ptCount val="2"/>
                <c:pt idx="0">
                  <c:v>53</c:v>
                </c:pt>
                <c:pt idx="1">
                  <c:v>32</c:v>
                </c:pt>
              </c:numCache>
            </c:numRef>
          </c:val>
          <c:extLst>
            <c:ext xmlns:c16="http://schemas.microsoft.com/office/drawing/2014/chart" uri="{C3380CC4-5D6E-409C-BE32-E72D297353CC}">
              <c16:uniqueId val="{00000001-30DA-4696-9BC8-5CA3F1551F20}"/>
            </c:ext>
          </c:extLst>
        </c:ser>
        <c:ser>
          <c:idx val="2"/>
          <c:order val="2"/>
          <c:tx>
            <c:strRef>
              <c:f>label 2</c:f>
              <c:strCache>
                <c:ptCount val="1"/>
                <c:pt idx="0">
                  <c:v>2020</c:v>
                </c:pt>
              </c:strCache>
            </c:strRef>
          </c:tx>
          <c:spPr>
            <a:solidFill>
              <a:srgbClr val="9BBB59"/>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2"/>
                <c:pt idx="0">
                  <c:v>ко-во участников</c:v>
                </c:pt>
                <c:pt idx="1">
                  <c:v>победители и призёры</c:v>
                </c:pt>
              </c:strCache>
            </c:strRef>
          </c:cat>
          <c:val>
            <c:numRef>
              <c:f>2</c:f>
              <c:numCache>
                <c:formatCode>General</c:formatCode>
                <c:ptCount val="2"/>
                <c:pt idx="0">
                  <c:v>48</c:v>
                </c:pt>
                <c:pt idx="1">
                  <c:v>42</c:v>
                </c:pt>
              </c:numCache>
            </c:numRef>
          </c:val>
          <c:extLst>
            <c:ext xmlns:c16="http://schemas.microsoft.com/office/drawing/2014/chart" uri="{C3380CC4-5D6E-409C-BE32-E72D297353CC}">
              <c16:uniqueId val="{00000002-30DA-4696-9BC8-5CA3F1551F20}"/>
            </c:ext>
          </c:extLst>
        </c:ser>
        <c:dLbls>
          <c:showLegendKey val="0"/>
          <c:showVal val="0"/>
          <c:showCatName val="0"/>
          <c:showSerName val="0"/>
          <c:showPercent val="0"/>
          <c:showBubbleSize val="0"/>
        </c:dLbls>
        <c:gapWidth val="150"/>
        <c:axId val="1199922"/>
        <c:axId val="88097512"/>
      </c:barChart>
      <c:catAx>
        <c:axId val="1199922"/>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88097512"/>
        <c:crosses val="autoZero"/>
        <c:auto val="1"/>
        <c:lblAlgn val="ctr"/>
        <c:lblOffset val="100"/>
        <c:noMultiLvlLbl val="1"/>
      </c:catAx>
      <c:valAx>
        <c:axId val="88097512"/>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1199922"/>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2018</c:v>
                </c:pt>
              </c:strCache>
            </c:strRef>
          </c:tx>
          <c:spPr>
            <a:solidFill>
              <a:srgbClr val="4F81B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высшая</c:v>
                </c:pt>
                <c:pt idx="1">
                  <c:v>первая</c:v>
                </c:pt>
                <c:pt idx="2">
                  <c:v>СЗД</c:v>
                </c:pt>
                <c:pt idx="3">
                  <c:v>без категории</c:v>
                </c:pt>
              </c:strCache>
            </c:strRef>
          </c:cat>
          <c:val>
            <c:numRef>
              <c:f>0</c:f>
              <c:numCache>
                <c:formatCode>General</c:formatCode>
                <c:ptCount val="4"/>
                <c:pt idx="0">
                  <c:v>40</c:v>
                </c:pt>
                <c:pt idx="1">
                  <c:v>40</c:v>
                </c:pt>
                <c:pt idx="2">
                  <c:v>0</c:v>
                </c:pt>
                <c:pt idx="3">
                  <c:v>20</c:v>
                </c:pt>
              </c:numCache>
            </c:numRef>
          </c:val>
          <c:extLst>
            <c:ext xmlns:c16="http://schemas.microsoft.com/office/drawing/2014/chart" uri="{C3380CC4-5D6E-409C-BE32-E72D297353CC}">
              <c16:uniqueId val="{00000000-8273-4FE4-99BA-2D8A79CF884C}"/>
            </c:ext>
          </c:extLst>
        </c:ser>
        <c:ser>
          <c:idx val="1"/>
          <c:order val="1"/>
          <c:tx>
            <c:strRef>
              <c:f>label 1</c:f>
              <c:strCache>
                <c:ptCount val="1"/>
                <c:pt idx="0">
                  <c:v>2019</c:v>
                </c:pt>
              </c:strCache>
            </c:strRef>
          </c:tx>
          <c:spPr>
            <a:solidFill>
              <a:srgbClr val="C0504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высшая</c:v>
                </c:pt>
                <c:pt idx="1">
                  <c:v>первая</c:v>
                </c:pt>
                <c:pt idx="2">
                  <c:v>СЗД</c:v>
                </c:pt>
                <c:pt idx="3">
                  <c:v>без категории</c:v>
                </c:pt>
              </c:strCache>
            </c:strRef>
          </c:cat>
          <c:val>
            <c:numRef>
              <c:f>1</c:f>
              <c:numCache>
                <c:formatCode>General</c:formatCode>
                <c:ptCount val="4"/>
                <c:pt idx="0">
                  <c:v>38</c:v>
                </c:pt>
                <c:pt idx="1">
                  <c:v>38</c:v>
                </c:pt>
                <c:pt idx="2">
                  <c:v>13</c:v>
                </c:pt>
                <c:pt idx="3">
                  <c:v>13</c:v>
                </c:pt>
              </c:numCache>
            </c:numRef>
          </c:val>
          <c:extLst>
            <c:ext xmlns:c16="http://schemas.microsoft.com/office/drawing/2014/chart" uri="{C3380CC4-5D6E-409C-BE32-E72D297353CC}">
              <c16:uniqueId val="{00000001-8273-4FE4-99BA-2D8A79CF884C}"/>
            </c:ext>
          </c:extLst>
        </c:ser>
        <c:ser>
          <c:idx val="2"/>
          <c:order val="2"/>
          <c:tx>
            <c:strRef>
              <c:f>label 2</c:f>
              <c:strCache>
                <c:ptCount val="1"/>
                <c:pt idx="0">
                  <c:v>2020</c:v>
                </c:pt>
              </c:strCache>
            </c:strRef>
          </c:tx>
          <c:spPr>
            <a:solidFill>
              <a:srgbClr val="9BBB59"/>
            </a:solidFill>
            <a:ln>
              <a:noFill/>
            </a:ln>
          </c:spPr>
          <c:invertIfNegative val="0"/>
          <c:dLbls>
            <c:dLbl>
              <c:idx val="0"/>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2-8273-4FE4-99BA-2D8A79CF884C}"/>
                </c:ext>
              </c:extLst>
            </c:dLbl>
            <c:dLbl>
              <c:idx val="1"/>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8273-4FE4-99BA-2D8A79CF884C}"/>
                </c:ext>
              </c:extLst>
            </c:dLbl>
            <c:dLbl>
              <c:idx val="2"/>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4-8273-4FE4-99BA-2D8A79CF884C}"/>
                </c:ext>
              </c:extLst>
            </c:dLbl>
            <c:dLbl>
              <c:idx val="3"/>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8273-4FE4-99BA-2D8A79CF884C}"/>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высшая</c:v>
                </c:pt>
                <c:pt idx="1">
                  <c:v>первая</c:v>
                </c:pt>
                <c:pt idx="2">
                  <c:v>СЗД</c:v>
                </c:pt>
                <c:pt idx="3">
                  <c:v>без категории</c:v>
                </c:pt>
              </c:strCache>
            </c:strRef>
          </c:cat>
          <c:val>
            <c:numRef>
              <c:f>2</c:f>
              <c:numCache>
                <c:formatCode>General</c:formatCode>
                <c:ptCount val="4"/>
                <c:pt idx="0">
                  <c:v>40</c:v>
                </c:pt>
                <c:pt idx="1">
                  <c:v>40</c:v>
                </c:pt>
                <c:pt idx="2">
                  <c:v>7</c:v>
                </c:pt>
                <c:pt idx="3">
                  <c:v>13</c:v>
                </c:pt>
              </c:numCache>
            </c:numRef>
          </c:val>
          <c:extLst>
            <c:ext xmlns:c16="http://schemas.microsoft.com/office/drawing/2014/chart" uri="{C3380CC4-5D6E-409C-BE32-E72D297353CC}">
              <c16:uniqueId val="{00000006-8273-4FE4-99BA-2D8A79CF884C}"/>
            </c:ext>
          </c:extLst>
        </c:ser>
        <c:dLbls>
          <c:showLegendKey val="0"/>
          <c:showVal val="0"/>
          <c:showCatName val="0"/>
          <c:showSerName val="0"/>
          <c:showPercent val="0"/>
          <c:showBubbleSize val="0"/>
        </c:dLbls>
        <c:gapWidth val="150"/>
        <c:axId val="26616363"/>
        <c:axId val="25033209"/>
      </c:barChart>
      <c:catAx>
        <c:axId val="26616363"/>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25033209"/>
        <c:crosses val="autoZero"/>
        <c:auto val="1"/>
        <c:lblAlgn val="ctr"/>
        <c:lblOffset val="100"/>
        <c:noMultiLvlLbl val="1"/>
      </c:catAx>
      <c:valAx>
        <c:axId val="25033209"/>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26616363"/>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2017</c:v>
                </c:pt>
              </c:strCache>
            </c:strRef>
          </c:tx>
          <c:spPr>
            <a:solidFill>
              <a:srgbClr val="4F81B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Категория 1</c:v>
                </c:pt>
              </c:strCache>
            </c:strRef>
          </c:cat>
          <c:val>
            <c:numRef>
              <c:f>0</c:f>
              <c:numCache>
                <c:formatCode>General</c:formatCode>
                <c:ptCount val="1"/>
                <c:pt idx="0">
                  <c:v>112</c:v>
                </c:pt>
              </c:numCache>
            </c:numRef>
          </c:val>
          <c:extLst>
            <c:ext xmlns:c16="http://schemas.microsoft.com/office/drawing/2014/chart" uri="{C3380CC4-5D6E-409C-BE32-E72D297353CC}">
              <c16:uniqueId val="{00000000-1F95-4DDE-BA1D-7034EA1378D9}"/>
            </c:ext>
          </c:extLst>
        </c:ser>
        <c:ser>
          <c:idx val="1"/>
          <c:order val="1"/>
          <c:tx>
            <c:strRef>
              <c:f>label 1</c:f>
              <c:strCache>
                <c:ptCount val="1"/>
                <c:pt idx="0">
                  <c:v>2018</c:v>
                </c:pt>
              </c:strCache>
            </c:strRef>
          </c:tx>
          <c:spPr>
            <a:solidFill>
              <a:srgbClr val="C0504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Категория 1</c:v>
                </c:pt>
              </c:strCache>
            </c:strRef>
          </c:cat>
          <c:val>
            <c:numRef>
              <c:f>1</c:f>
              <c:numCache>
                <c:formatCode>General</c:formatCode>
                <c:ptCount val="1"/>
                <c:pt idx="0">
                  <c:v>111</c:v>
                </c:pt>
              </c:numCache>
            </c:numRef>
          </c:val>
          <c:extLst>
            <c:ext xmlns:c16="http://schemas.microsoft.com/office/drawing/2014/chart" uri="{C3380CC4-5D6E-409C-BE32-E72D297353CC}">
              <c16:uniqueId val="{00000001-1F95-4DDE-BA1D-7034EA1378D9}"/>
            </c:ext>
          </c:extLst>
        </c:ser>
        <c:ser>
          <c:idx val="2"/>
          <c:order val="2"/>
          <c:tx>
            <c:strRef>
              <c:f>label 2</c:f>
              <c:strCache>
                <c:ptCount val="1"/>
                <c:pt idx="0">
                  <c:v>2019</c:v>
                </c:pt>
              </c:strCache>
            </c:strRef>
          </c:tx>
          <c:spPr>
            <a:solidFill>
              <a:srgbClr val="9BBB59"/>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Категория 1</c:v>
                </c:pt>
              </c:strCache>
            </c:strRef>
          </c:cat>
          <c:val>
            <c:numRef>
              <c:f>2</c:f>
              <c:numCache>
                <c:formatCode>General</c:formatCode>
                <c:ptCount val="1"/>
                <c:pt idx="0">
                  <c:v>105</c:v>
                </c:pt>
              </c:numCache>
            </c:numRef>
          </c:val>
          <c:extLst>
            <c:ext xmlns:c16="http://schemas.microsoft.com/office/drawing/2014/chart" uri="{C3380CC4-5D6E-409C-BE32-E72D297353CC}">
              <c16:uniqueId val="{00000002-1F95-4DDE-BA1D-7034EA1378D9}"/>
            </c:ext>
          </c:extLst>
        </c:ser>
        <c:ser>
          <c:idx val="3"/>
          <c:order val="3"/>
          <c:tx>
            <c:strRef>
              <c:f>label 3</c:f>
              <c:strCache>
                <c:ptCount val="1"/>
                <c:pt idx="0">
                  <c:v>2020</c:v>
                </c:pt>
              </c:strCache>
            </c:strRef>
          </c:tx>
          <c:spPr>
            <a:solidFill>
              <a:srgbClr val="8064A2"/>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Категория 1</c:v>
                </c:pt>
              </c:strCache>
            </c:strRef>
          </c:cat>
          <c:val>
            <c:numRef>
              <c:f>3</c:f>
              <c:numCache>
                <c:formatCode>General</c:formatCode>
                <c:ptCount val="1"/>
                <c:pt idx="0">
                  <c:v>102</c:v>
                </c:pt>
              </c:numCache>
            </c:numRef>
          </c:val>
          <c:extLst>
            <c:ext xmlns:c16="http://schemas.microsoft.com/office/drawing/2014/chart" uri="{C3380CC4-5D6E-409C-BE32-E72D297353CC}">
              <c16:uniqueId val="{00000003-1F95-4DDE-BA1D-7034EA1378D9}"/>
            </c:ext>
          </c:extLst>
        </c:ser>
        <c:dLbls>
          <c:showLegendKey val="0"/>
          <c:showVal val="0"/>
          <c:showCatName val="0"/>
          <c:showSerName val="0"/>
          <c:showPercent val="0"/>
          <c:showBubbleSize val="0"/>
        </c:dLbls>
        <c:gapWidth val="150"/>
        <c:axId val="31759223"/>
        <c:axId val="54568556"/>
      </c:barChart>
      <c:catAx>
        <c:axId val="31759223"/>
        <c:scaling>
          <c:orientation val="minMax"/>
        </c:scaling>
        <c:delete val="1"/>
        <c:axPos val="b"/>
        <c:numFmt formatCode="General" sourceLinked="1"/>
        <c:majorTickMark val="out"/>
        <c:minorTickMark val="none"/>
        <c:tickLblPos val="none"/>
        <c:crossAx val="54568556"/>
        <c:crosses val="autoZero"/>
        <c:auto val="1"/>
        <c:lblAlgn val="ctr"/>
        <c:lblOffset val="100"/>
        <c:noMultiLvlLbl val="1"/>
      </c:catAx>
      <c:valAx>
        <c:axId val="5456855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31759223"/>
        <c:crosses val="autoZero"/>
        <c:crossBetween val="between"/>
      </c:valAx>
      <c:spPr>
        <a:solidFill>
          <a:srgbClr val="FFFFFF"/>
        </a:solidFill>
        <a:ln>
          <a:noFill/>
        </a:ln>
      </c:spPr>
    </c:plotArea>
    <c:legend>
      <c:legendPos val="r"/>
      <c:layout>
        <c:manualLayout>
          <c:xMode val="edge"/>
          <c:yMode val="edge"/>
          <c:x val="0.77524999999999999"/>
          <c:y val="5.1777777777777798E-2"/>
        </c:manualLayout>
      </c:layout>
      <c:overlay val="1"/>
      <c:spPr>
        <a:noFill/>
        <a:ln>
          <a:noFill/>
        </a:ln>
      </c:spPr>
    </c:legend>
    <c:plotVisOnly val="1"/>
    <c:dispBlanksAs val="gap"/>
    <c:showDLblsOverMax val="1"/>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5"/>
      <c:rotY val="20"/>
      <c:rAngAx val="0"/>
    </c:view3D>
    <c:floor>
      <c:thickness val="0"/>
      <c:spPr>
        <a:noFill/>
        <a:ln w="9360">
          <a:solidFill>
            <a:srgbClr val="878787"/>
          </a:solidFill>
          <a:round/>
        </a:ln>
      </c:spPr>
    </c:floor>
    <c:sideWall>
      <c:thickness val="0"/>
    </c:sideWall>
    <c:backWall>
      <c:thickness val="0"/>
      <c:spPr>
        <a:noFill/>
        <a:ln w="9360">
          <a:solidFill>
            <a:srgbClr val="878787"/>
          </a:solidFill>
          <a:round/>
        </a:ln>
      </c:spPr>
    </c:backWall>
    <c:plotArea>
      <c:layout/>
      <c:bar3DChart>
        <c:barDir val="col"/>
        <c:grouping val="standard"/>
        <c:varyColors val="0"/>
        <c:ser>
          <c:idx val="0"/>
          <c:order val="0"/>
          <c:tx>
            <c:strRef>
              <c:f>label 0</c:f>
              <c:strCache>
                <c:ptCount val="1"/>
                <c:pt idx="0">
                  <c:v>1-4 кл.</c:v>
                </c:pt>
              </c:strCache>
            </c:strRef>
          </c:tx>
          <c:spPr>
            <a:solidFill>
              <a:srgbClr val="4F81BD"/>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2016 г.</c:v>
                </c:pt>
                <c:pt idx="1">
                  <c:v>2017 г.</c:v>
                </c:pt>
                <c:pt idx="2">
                  <c:v>2018 г.</c:v>
                </c:pt>
                <c:pt idx="3">
                  <c:v>2019</c:v>
                </c:pt>
                <c:pt idx="4">
                  <c:v>2020</c:v>
                </c:pt>
              </c:strCache>
            </c:strRef>
          </c:cat>
          <c:val>
            <c:numRef>
              <c:f>0</c:f>
              <c:numCache>
                <c:formatCode>General</c:formatCode>
                <c:ptCount val="5"/>
                <c:pt idx="0">
                  <c:v>100</c:v>
                </c:pt>
                <c:pt idx="1">
                  <c:v>100</c:v>
                </c:pt>
                <c:pt idx="2">
                  <c:v>100</c:v>
                </c:pt>
                <c:pt idx="3">
                  <c:v>97</c:v>
                </c:pt>
                <c:pt idx="4">
                  <c:v>100</c:v>
                </c:pt>
              </c:numCache>
            </c:numRef>
          </c:val>
          <c:extLst>
            <c:ext xmlns:c16="http://schemas.microsoft.com/office/drawing/2014/chart" uri="{C3380CC4-5D6E-409C-BE32-E72D297353CC}">
              <c16:uniqueId val="{00000000-D8AC-4EF3-B23F-4D1B6900EC43}"/>
            </c:ext>
          </c:extLst>
        </c:ser>
        <c:ser>
          <c:idx val="1"/>
          <c:order val="1"/>
          <c:tx>
            <c:strRef>
              <c:f>label 1</c:f>
              <c:strCache>
                <c:ptCount val="1"/>
                <c:pt idx="0">
                  <c:v>5-9 кл.</c:v>
                </c:pt>
              </c:strCache>
            </c:strRef>
          </c:tx>
          <c:spPr>
            <a:solidFill>
              <a:srgbClr val="C0504D"/>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2016 г.</c:v>
                </c:pt>
                <c:pt idx="1">
                  <c:v>2017 г.</c:v>
                </c:pt>
                <c:pt idx="2">
                  <c:v>2018 г.</c:v>
                </c:pt>
                <c:pt idx="3">
                  <c:v>2019</c:v>
                </c:pt>
                <c:pt idx="4">
                  <c:v>2020</c:v>
                </c:pt>
              </c:strCache>
            </c:strRef>
          </c:cat>
          <c:val>
            <c:numRef>
              <c:f>1</c:f>
              <c:numCache>
                <c:formatCode>General</c:formatCode>
                <c:ptCount val="5"/>
                <c:pt idx="0">
                  <c:v>100</c:v>
                </c:pt>
                <c:pt idx="1">
                  <c:v>100</c:v>
                </c:pt>
                <c:pt idx="2">
                  <c:v>96</c:v>
                </c:pt>
                <c:pt idx="3">
                  <c:v>98</c:v>
                </c:pt>
                <c:pt idx="4">
                  <c:v>98</c:v>
                </c:pt>
              </c:numCache>
            </c:numRef>
          </c:val>
          <c:extLst>
            <c:ext xmlns:c16="http://schemas.microsoft.com/office/drawing/2014/chart" uri="{C3380CC4-5D6E-409C-BE32-E72D297353CC}">
              <c16:uniqueId val="{00000001-D8AC-4EF3-B23F-4D1B6900EC43}"/>
            </c:ext>
          </c:extLst>
        </c:ser>
        <c:ser>
          <c:idx val="2"/>
          <c:order val="2"/>
          <c:tx>
            <c:strRef>
              <c:f>label 2</c:f>
              <c:strCache>
                <c:ptCount val="1"/>
                <c:pt idx="0">
                  <c:v>10-11 кл.</c:v>
                </c:pt>
              </c:strCache>
            </c:strRef>
          </c:tx>
          <c:spPr>
            <a:solidFill>
              <a:srgbClr val="9BBB59"/>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2016 г.</c:v>
                </c:pt>
                <c:pt idx="1">
                  <c:v>2017 г.</c:v>
                </c:pt>
                <c:pt idx="2">
                  <c:v>2018 г.</c:v>
                </c:pt>
                <c:pt idx="3">
                  <c:v>2019</c:v>
                </c:pt>
                <c:pt idx="4">
                  <c:v>2020</c:v>
                </c:pt>
              </c:strCache>
            </c:strRef>
          </c:cat>
          <c:val>
            <c:numRef>
              <c:f>2</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2-D8AC-4EF3-B23F-4D1B6900EC43}"/>
            </c:ext>
          </c:extLst>
        </c:ser>
        <c:dLbls>
          <c:showLegendKey val="0"/>
          <c:showVal val="0"/>
          <c:showCatName val="0"/>
          <c:showSerName val="0"/>
          <c:showPercent val="0"/>
          <c:showBubbleSize val="0"/>
        </c:dLbls>
        <c:gapWidth val="150"/>
        <c:shape val="cylinder"/>
        <c:axId val="15560961"/>
        <c:axId val="24051373"/>
        <c:axId val="0"/>
      </c:bar3DChart>
      <c:catAx>
        <c:axId val="15560961"/>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24051373"/>
        <c:crosses val="autoZero"/>
        <c:auto val="1"/>
        <c:lblAlgn val="ctr"/>
        <c:lblOffset val="100"/>
        <c:noMultiLvlLbl val="1"/>
      </c:catAx>
      <c:valAx>
        <c:axId val="24051373"/>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15560961"/>
        <c:crosses val="autoZero"/>
        <c:crossBetween val="between"/>
      </c:valAx>
      <c:spPr>
        <a:noFill/>
        <a:ln w="9360">
          <a:solidFill>
            <a:srgbClr val="878787"/>
          </a:solidFill>
          <a:round/>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5"/>
      <c:rotY val="20"/>
      <c:rAngAx val="0"/>
    </c:view3D>
    <c:floor>
      <c:thickness val="0"/>
      <c:spPr>
        <a:noFill/>
        <a:ln w="9360">
          <a:solidFill>
            <a:srgbClr val="878787"/>
          </a:solidFill>
          <a:round/>
        </a:ln>
      </c:spPr>
    </c:floor>
    <c:sideWall>
      <c:thickness val="0"/>
    </c:sideWall>
    <c:backWall>
      <c:thickness val="0"/>
      <c:spPr>
        <a:noFill/>
        <a:ln w="9360">
          <a:solidFill>
            <a:srgbClr val="878787"/>
          </a:solidFill>
          <a:round/>
        </a:ln>
      </c:spPr>
    </c:backWall>
    <c:plotArea>
      <c:layout/>
      <c:bar3DChart>
        <c:barDir val="col"/>
        <c:grouping val="standard"/>
        <c:varyColors val="0"/>
        <c:ser>
          <c:idx val="0"/>
          <c:order val="0"/>
          <c:tx>
            <c:strRef>
              <c:f>label 0</c:f>
              <c:strCache>
                <c:ptCount val="1"/>
                <c:pt idx="0">
                  <c:v>1-4 кл.</c:v>
                </c:pt>
              </c:strCache>
            </c:strRef>
          </c:tx>
          <c:spPr>
            <a:solidFill>
              <a:srgbClr val="4F81B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2016</c:v>
                </c:pt>
                <c:pt idx="1">
                  <c:v>2017</c:v>
                </c:pt>
                <c:pt idx="2">
                  <c:v>2018</c:v>
                </c:pt>
                <c:pt idx="3">
                  <c:v>2019</c:v>
                </c:pt>
                <c:pt idx="4">
                  <c:v>2020</c:v>
                </c:pt>
              </c:strCache>
            </c:strRef>
          </c:cat>
          <c:val>
            <c:numRef>
              <c:f>0</c:f>
              <c:numCache>
                <c:formatCode>General</c:formatCode>
                <c:ptCount val="5"/>
                <c:pt idx="0">
                  <c:v>59</c:v>
                </c:pt>
                <c:pt idx="1">
                  <c:v>56</c:v>
                </c:pt>
                <c:pt idx="2">
                  <c:v>49</c:v>
                </c:pt>
                <c:pt idx="3">
                  <c:v>60</c:v>
                </c:pt>
                <c:pt idx="4">
                  <c:v>54</c:v>
                </c:pt>
              </c:numCache>
            </c:numRef>
          </c:val>
          <c:extLst>
            <c:ext xmlns:c16="http://schemas.microsoft.com/office/drawing/2014/chart" uri="{C3380CC4-5D6E-409C-BE32-E72D297353CC}">
              <c16:uniqueId val="{00000000-46F3-44E8-8BCA-927273516612}"/>
            </c:ext>
          </c:extLst>
        </c:ser>
        <c:ser>
          <c:idx val="1"/>
          <c:order val="1"/>
          <c:tx>
            <c:strRef>
              <c:f>label 1</c:f>
              <c:strCache>
                <c:ptCount val="1"/>
                <c:pt idx="0">
                  <c:v>5-9 кл.</c:v>
                </c:pt>
              </c:strCache>
            </c:strRef>
          </c:tx>
          <c:spPr>
            <a:solidFill>
              <a:srgbClr val="C0504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2016</c:v>
                </c:pt>
                <c:pt idx="1">
                  <c:v>2017</c:v>
                </c:pt>
                <c:pt idx="2">
                  <c:v>2018</c:v>
                </c:pt>
                <c:pt idx="3">
                  <c:v>2019</c:v>
                </c:pt>
                <c:pt idx="4">
                  <c:v>2020</c:v>
                </c:pt>
              </c:strCache>
            </c:strRef>
          </c:cat>
          <c:val>
            <c:numRef>
              <c:f>1</c:f>
              <c:numCache>
                <c:formatCode>General</c:formatCode>
                <c:ptCount val="5"/>
                <c:pt idx="0">
                  <c:v>33</c:v>
                </c:pt>
                <c:pt idx="1">
                  <c:v>34</c:v>
                </c:pt>
                <c:pt idx="2">
                  <c:v>26</c:v>
                </c:pt>
                <c:pt idx="3">
                  <c:v>33</c:v>
                </c:pt>
                <c:pt idx="4">
                  <c:v>33</c:v>
                </c:pt>
              </c:numCache>
            </c:numRef>
          </c:val>
          <c:extLst>
            <c:ext xmlns:c16="http://schemas.microsoft.com/office/drawing/2014/chart" uri="{C3380CC4-5D6E-409C-BE32-E72D297353CC}">
              <c16:uniqueId val="{00000001-46F3-44E8-8BCA-927273516612}"/>
            </c:ext>
          </c:extLst>
        </c:ser>
        <c:ser>
          <c:idx val="2"/>
          <c:order val="2"/>
          <c:tx>
            <c:strRef>
              <c:f>label 2</c:f>
              <c:strCache>
                <c:ptCount val="1"/>
                <c:pt idx="0">
                  <c:v>10-11 кл.</c:v>
                </c:pt>
              </c:strCache>
            </c:strRef>
          </c:tx>
          <c:spPr>
            <a:solidFill>
              <a:srgbClr val="9BBB59"/>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2016</c:v>
                </c:pt>
                <c:pt idx="1">
                  <c:v>2017</c:v>
                </c:pt>
                <c:pt idx="2">
                  <c:v>2018</c:v>
                </c:pt>
                <c:pt idx="3">
                  <c:v>2019</c:v>
                </c:pt>
                <c:pt idx="4">
                  <c:v>2020</c:v>
                </c:pt>
              </c:strCache>
            </c:strRef>
          </c:cat>
          <c:val>
            <c:numRef>
              <c:f>2</c:f>
              <c:numCache>
                <c:formatCode>General</c:formatCode>
                <c:ptCount val="5"/>
                <c:pt idx="0">
                  <c:v>25</c:v>
                </c:pt>
                <c:pt idx="1">
                  <c:v>80</c:v>
                </c:pt>
                <c:pt idx="2">
                  <c:v>71</c:v>
                </c:pt>
                <c:pt idx="3">
                  <c:v>44</c:v>
                </c:pt>
                <c:pt idx="4">
                  <c:v>40</c:v>
                </c:pt>
              </c:numCache>
            </c:numRef>
          </c:val>
          <c:extLst>
            <c:ext xmlns:c16="http://schemas.microsoft.com/office/drawing/2014/chart" uri="{C3380CC4-5D6E-409C-BE32-E72D297353CC}">
              <c16:uniqueId val="{00000002-46F3-44E8-8BCA-927273516612}"/>
            </c:ext>
          </c:extLst>
        </c:ser>
        <c:dLbls>
          <c:showLegendKey val="0"/>
          <c:showVal val="0"/>
          <c:showCatName val="0"/>
          <c:showSerName val="0"/>
          <c:showPercent val="0"/>
          <c:showBubbleSize val="0"/>
        </c:dLbls>
        <c:gapWidth val="150"/>
        <c:shape val="cylinder"/>
        <c:axId val="13947086"/>
        <c:axId val="23143087"/>
        <c:axId val="0"/>
      </c:bar3DChart>
      <c:catAx>
        <c:axId val="13947086"/>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23143087"/>
        <c:crosses val="autoZero"/>
        <c:auto val="1"/>
        <c:lblAlgn val="ctr"/>
        <c:lblOffset val="100"/>
        <c:noMultiLvlLbl val="1"/>
      </c:catAx>
      <c:valAx>
        <c:axId val="23143087"/>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13947086"/>
        <c:crosses val="autoZero"/>
        <c:crossBetween val="between"/>
      </c:valAx>
      <c:spPr>
        <a:noFill/>
        <a:ln w="9360">
          <a:solidFill>
            <a:srgbClr val="878787"/>
          </a:solidFill>
          <a:round/>
        </a:ln>
      </c:spPr>
    </c:plotArea>
    <c:plotVisOnly val="1"/>
    <c:dispBlanksAs val="gap"/>
    <c:showDLblsOverMax val="1"/>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5"/>
      <c:rotY val="20"/>
      <c:rAngAx val="0"/>
    </c:view3D>
    <c:floor>
      <c:thickness val="0"/>
      <c:spPr>
        <a:noFill/>
        <a:ln w="9360">
          <a:solidFill>
            <a:srgbClr val="878787"/>
          </a:solidFill>
          <a:round/>
        </a:ln>
      </c:spPr>
    </c:floor>
    <c:sideWall>
      <c:thickness val="0"/>
    </c:sideWall>
    <c:backWall>
      <c:thickness val="0"/>
      <c:spPr>
        <a:noFill/>
        <a:ln w="9360">
          <a:solidFill>
            <a:srgbClr val="878787"/>
          </a:solidFill>
          <a:round/>
        </a:ln>
      </c:spPr>
    </c:backWall>
    <c:plotArea>
      <c:layout/>
      <c:bar3DChart>
        <c:barDir val="col"/>
        <c:grouping val="standard"/>
        <c:varyColors val="0"/>
        <c:ser>
          <c:idx val="0"/>
          <c:order val="0"/>
          <c:tx>
            <c:strRef>
              <c:f>label 0</c:f>
              <c:strCache>
                <c:ptCount val="1"/>
                <c:pt idx="0">
                  <c:v>2017</c:v>
                </c:pt>
              </c:strCache>
            </c:strRef>
          </c:tx>
          <c:spPr>
            <a:solidFill>
              <a:srgbClr val="4F81B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0</c:f>
              <c:numCache>
                <c:formatCode>General</c:formatCode>
                <c:ptCount val="3"/>
                <c:pt idx="0">
                  <c:v>1</c:v>
                </c:pt>
                <c:pt idx="1">
                  <c:v>3</c:v>
                </c:pt>
                <c:pt idx="2">
                  <c:v>0</c:v>
                </c:pt>
              </c:numCache>
            </c:numRef>
          </c:val>
          <c:extLst>
            <c:ext xmlns:c16="http://schemas.microsoft.com/office/drawing/2014/chart" uri="{C3380CC4-5D6E-409C-BE32-E72D297353CC}">
              <c16:uniqueId val="{00000000-3D91-434A-AF92-B3E448E3B7DB}"/>
            </c:ext>
          </c:extLst>
        </c:ser>
        <c:ser>
          <c:idx val="1"/>
          <c:order val="1"/>
          <c:tx>
            <c:strRef>
              <c:f>label 1</c:f>
              <c:strCache>
                <c:ptCount val="1"/>
                <c:pt idx="0">
                  <c:v>2018</c:v>
                </c:pt>
              </c:strCache>
            </c:strRef>
          </c:tx>
          <c:spPr>
            <a:solidFill>
              <a:srgbClr val="C0504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1</c:f>
              <c:numCache>
                <c:formatCode>General</c:formatCode>
                <c:ptCount val="3"/>
                <c:pt idx="0">
                  <c:v>4</c:v>
                </c:pt>
                <c:pt idx="1">
                  <c:v>2</c:v>
                </c:pt>
              </c:numCache>
            </c:numRef>
          </c:val>
          <c:extLst>
            <c:ext xmlns:c16="http://schemas.microsoft.com/office/drawing/2014/chart" uri="{C3380CC4-5D6E-409C-BE32-E72D297353CC}">
              <c16:uniqueId val="{00000001-3D91-434A-AF92-B3E448E3B7DB}"/>
            </c:ext>
          </c:extLst>
        </c:ser>
        <c:ser>
          <c:idx val="2"/>
          <c:order val="2"/>
          <c:tx>
            <c:strRef>
              <c:f>label 2</c:f>
              <c:strCache>
                <c:ptCount val="1"/>
                <c:pt idx="0">
                  <c:v>2019</c:v>
                </c:pt>
              </c:strCache>
            </c:strRef>
          </c:tx>
          <c:spPr>
            <a:solidFill>
              <a:srgbClr val="9BBB59"/>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2</c:f>
              <c:numCache>
                <c:formatCode>General</c:formatCode>
                <c:ptCount val="3"/>
                <c:pt idx="0">
                  <c:v>3</c:v>
                </c:pt>
                <c:pt idx="1">
                  <c:v>4</c:v>
                </c:pt>
                <c:pt idx="2">
                  <c:v>0</c:v>
                </c:pt>
              </c:numCache>
            </c:numRef>
          </c:val>
          <c:extLst>
            <c:ext xmlns:c16="http://schemas.microsoft.com/office/drawing/2014/chart" uri="{C3380CC4-5D6E-409C-BE32-E72D297353CC}">
              <c16:uniqueId val="{00000002-3D91-434A-AF92-B3E448E3B7DB}"/>
            </c:ext>
          </c:extLst>
        </c:ser>
        <c:ser>
          <c:idx val="3"/>
          <c:order val="3"/>
          <c:tx>
            <c:strRef>
              <c:f>label 3</c:f>
              <c:strCache>
                <c:ptCount val="1"/>
                <c:pt idx="0">
                  <c:v>2020</c:v>
                </c:pt>
              </c:strCache>
            </c:strRef>
          </c:tx>
          <c:spPr>
            <a:solidFill>
              <a:srgbClr val="8064A2"/>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3</c:f>
              <c:numCache>
                <c:formatCode>General</c:formatCode>
                <c:ptCount val="3"/>
                <c:pt idx="0">
                  <c:v>2</c:v>
                </c:pt>
                <c:pt idx="1">
                  <c:v>2</c:v>
                </c:pt>
                <c:pt idx="2">
                  <c:v>1</c:v>
                </c:pt>
              </c:numCache>
            </c:numRef>
          </c:val>
          <c:extLst>
            <c:ext xmlns:c16="http://schemas.microsoft.com/office/drawing/2014/chart" uri="{C3380CC4-5D6E-409C-BE32-E72D297353CC}">
              <c16:uniqueId val="{00000003-3D91-434A-AF92-B3E448E3B7DB}"/>
            </c:ext>
          </c:extLst>
        </c:ser>
        <c:dLbls>
          <c:showLegendKey val="0"/>
          <c:showVal val="0"/>
          <c:showCatName val="0"/>
          <c:showSerName val="0"/>
          <c:showPercent val="0"/>
          <c:showBubbleSize val="0"/>
        </c:dLbls>
        <c:gapWidth val="150"/>
        <c:shape val="cylinder"/>
        <c:axId val="34330129"/>
        <c:axId val="2073200"/>
        <c:axId val="0"/>
      </c:bar3DChart>
      <c:catAx>
        <c:axId val="34330129"/>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2073200"/>
        <c:crosses val="autoZero"/>
        <c:auto val="1"/>
        <c:lblAlgn val="ctr"/>
        <c:lblOffset val="100"/>
        <c:noMultiLvlLbl val="1"/>
      </c:catAx>
      <c:valAx>
        <c:axId val="207320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34330129"/>
        <c:crosses val="autoZero"/>
        <c:crossBetween val="between"/>
      </c:valAx>
      <c:spPr>
        <a:noFill/>
        <a:ln w="9360">
          <a:solidFill>
            <a:srgbClr val="878787"/>
          </a:solidFill>
          <a:round/>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5"/>
      <c:rotY val="20"/>
      <c:rAngAx val="0"/>
    </c:view3D>
    <c:floor>
      <c:thickness val="0"/>
      <c:spPr>
        <a:noFill/>
        <a:ln w="9360">
          <a:solidFill>
            <a:srgbClr val="878787"/>
          </a:solidFill>
          <a:round/>
        </a:ln>
      </c:spPr>
    </c:floor>
    <c:sideWall>
      <c:thickness val="0"/>
    </c:sideWall>
    <c:backWall>
      <c:thickness val="0"/>
      <c:spPr>
        <a:noFill/>
        <a:ln w="9360">
          <a:solidFill>
            <a:srgbClr val="878787"/>
          </a:solidFill>
          <a:round/>
        </a:ln>
      </c:spPr>
    </c:backWall>
    <c:plotArea>
      <c:layout/>
      <c:bar3DChart>
        <c:barDir val="col"/>
        <c:grouping val="standard"/>
        <c:varyColors val="0"/>
        <c:ser>
          <c:idx val="0"/>
          <c:order val="0"/>
          <c:tx>
            <c:strRef>
              <c:f>label 0</c:f>
              <c:strCache>
                <c:ptCount val="1"/>
                <c:pt idx="0">
                  <c:v>2017</c:v>
                </c:pt>
              </c:strCache>
            </c:strRef>
          </c:tx>
          <c:spPr>
            <a:solidFill>
              <a:srgbClr val="4F81B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0</c:f>
              <c:numCache>
                <c:formatCode>General</c:formatCode>
                <c:ptCount val="3"/>
                <c:pt idx="0">
                  <c:v>1</c:v>
                </c:pt>
                <c:pt idx="1">
                  <c:v>3</c:v>
                </c:pt>
                <c:pt idx="2">
                  <c:v>0</c:v>
                </c:pt>
              </c:numCache>
            </c:numRef>
          </c:val>
          <c:extLst>
            <c:ext xmlns:c16="http://schemas.microsoft.com/office/drawing/2014/chart" uri="{C3380CC4-5D6E-409C-BE32-E72D297353CC}">
              <c16:uniqueId val="{00000000-7729-4057-A0D0-4F85E03A7F55}"/>
            </c:ext>
          </c:extLst>
        </c:ser>
        <c:ser>
          <c:idx val="1"/>
          <c:order val="1"/>
          <c:tx>
            <c:strRef>
              <c:f>label 1</c:f>
              <c:strCache>
                <c:ptCount val="1"/>
                <c:pt idx="0">
                  <c:v>2018</c:v>
                </c:pt>
              </c:strCache>
            </c:strRef>
          </c:tx>
          <c:spPr>
            <a:solidFill>
              <a:srgbClr val="C0504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1</c:f>
              <c:numCache>
                <c:formatCode>General</c:formatCode>
                <c:ptCount val="3"/>
                <c:pt idx="0">
                  <c:v>3</c:v>
                </c:pt>
                <c:pt idx="1">
                  <c:v>6</c:v>
                </c:pt>
              </c:numCache>
            </c:numRef>
          </c:val>
          <c:extLst>
            <c:ext xmlns:c16="http://schemas.microsoft.com/office/drawing/2014/chart" uri="{C3380CC4-5D6E-409C-BE32-E72D297353CC}">
              <c16:uniqueId val="{00000001-7729-4057-A0D0-4F85E03A7F55}"/>
            </c:ext>
          </c:extLst>
        </c:ser>
        <c:ser>
          <c:idx val="2"/>
          <c:order val="2"/>
          <c:tx>
            <c:strRef>
              <c:f>label 2</c:f>
              <c:strCache>
                <c:ptCount val="1"/>
                <c:pt idx="0">
                  <c:v>2019</c:v>
                </c:pt>
              </c:strCache>
            </c:strRef>
          </c:tx>
          <c:spPr>
            <a:solidFill>
              <a:srgbClr val="9BBB59"/>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2</c:f>
              <c:numCache>
                <c:formatCode>General</c:formatCode>
                <c:ptCount val="3"/>
                <c:pt idx="0">
                  <c:v>3</c:v>
                </c:pt>
                <c:pt idx="1">
                  <c:v>3</c:v>
                </c:pt>
                <c:pt idx="2">
                  <c:v>0</c:v>
                </c:pt>
              </c:numCache>
            </c:numRef>
          </c:val>
          <c:extLst>
            <c:ext xmlns:c16="http://schemas.microsoft.com/office/drawing/2014/chart" uri="{C3380CC4-5D6E-409C-BE32-E72D297353CC}">
              <c16:uniqueId val="{00000002-7729-4057-A0D0-4F85E03A7F55}"/>
            </c:ext>
          </c:extLst>
        </c:ser>
        <c:ser>
          <c:idx val="3"/>
          <c:order val="3"/>
          <c:tx>
            <c:strRef>
              <c:f>label 3</c:f>
              <c:strCache>
                <c:ptCount val="1"/>
                <c:pt idx="0">
                  <c:v>2020</c:v>
                </c:pt>
              </c:strCache>
            </c:strRef>
          </c:tx>
          <c:spPr>
            <a:solidFill>
              <a:srgbClr val="8064A2"/>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1-4 классы</c:v>
                </c:pt>
                <c:pt idx="1">
                  <c:v>5-9 классы</c:v>
                </c:pt>
                <c:pt idx="2">
                  <c:v>10-11 классы</c:v>
                </c:pt>
              </c:strCache>
            </c:strRef>
          </c:cat>
          <c:val>
            <c:numRef>
              <c:f>3</c:f>
              <c:numCache>
                <c:formatCode>General</c:formatCode>
                <c:ptCount val="3"/>
                <c:pt idx="0">
                  <c:v>3</c:v>
                </c:pt>
                <c:pt idx="1">
                  <c:v>4</c:v>
                </c:pt>
                <c:pt idx="2">
                  <c:v>1</c:v>
                </c:pt>
              </c:numCache>
            </c:numRef>
          </c:val>
          <c:extLst>
            <c:ext xmlns:c16="http://schemas.microsoft.com/office/drawing/2014/chart" uri="{C3380CC4-5D6E-409C-BE32-E72D297353CC}">
              <c16:uniqueId val="{00000003-7729-4057-A0D0-4F85E03A7F55}"/>
            </c:ext>
          </c:extLst>
        </c:ser>
        <c:dLbls>
          <c:showLegendKey val="0"/>
          <c:showVal val="0"/>
          <c:showCatName val="0"/>
          <c:showSerName val="0"/>
          <c:showPercent val="0"/>
          <c:showBubbleSize val="0"/>
        </c:dLbls>
        <c:gapWidth val="150"/>
        <c:shape val="cylinder"/>
        <c:axId val="5398715"/>
        <c:axId val="99723175"/>
        <c:axId val="0"/>
      </c:bar3DChart>
      <c:catAx>
        <c:axId val="5398715"/>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99723175"/>
        <c:crosses val="autoZero"/>
        <c:auto val="1"/>
        <c:lblAlgn val="ctr"/>
        <c:lblOffset val="100"/>
        <c:noMultiLvlLbl val="1"/>
      </c:catAx>
      <c:valAx>
        <c:axId val="99723175"/>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5398715"/>
        <c:crosses val="autoZero"/>
        <c:crossBetween val="between"/>
      </c:valAx>
      <c:spPr>
        <a:noFill/>
        <a:ln w="9360">
          <a:solidFill>
            <a:srgbClr val="878787"/>
          </a:solidFill>
          <a:round/>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5"/>
      <c:rotY val="20"/>
      <c:rAngAx val="1"/>
    </c:view3D>
    <c:floor>
      <c:thickness val="0"/>
      <c:spPr>
        <a:noFill/>
        <a:ln w="9360">
          <a:solidFill>
            <a:srgbClr val="878787"/>
          </a:solidFill>
          <a:round/>
        </a:ln>
      </c:spPr>
    </c:floor>
    <c:sideWall>
      <c:thickness val="0"/>
    </c:sideWall>
    <c:backWall>
      <c:thickness val="0"/>
      <c:spPr>
        <a:noFill/>
        <a:ln w="9360">
          <a:solidFill>
            <a:srgbClr val="878787"/>
          </a:solidFill>
          <a:round/>
        </a:ln>
      </c:spPr>
    </c:backWall>
    <c:plotArea>
      <c:layout/>
      <c:bar3DChart>
        <c:barDir val="col"/>
        <c:grouping val="clustered"/>
        <c:varyColors val="0"/>
        <c:ser>
          <c:idx val="0"/>
          <c:order val="0"/>
          <c:tx>
            <c:strRef>
              <c:f>label 0</c:f>
              <c:strCache>
                <c:ptCount val="1"/>
                <c:pt idx="0">
                  <c:v>2018</c:v>
                </c:pt>
              </c:strCache>
            </c:strRef>
          </c:tx>
          <c:spPr>
            <a:solidFill>
              <a:srgbClr val="4F81B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средний балл</c:v>
                </c:pt>
                <c:pt idx="1">
                  <c:v>max балл</c:v>
                </c:pt>
                <c:pt idx="2">
                  <c:v>min балл</c:v>
                </c:pt>
              </c:strCache>
            </c:strRef>
          </c:cat>
          <c:val>
            <c:numRef>
              <c:f>0</c:f>
              <c:numCache>
                <c:formatCode>General</c:formatCode>
                <c:ptCount val="3"/>
                <c:pt idx="0">
                  <c:v>15</c:v>
                </c:pt>
                <c:pt idx="1">
                  <c:v>18</c:v>
                </c:pt>
                <c:pt idx="2">
                  <c:v>11</c:v>
                </c:pt>
              </c:numCache>
            </c:numRef>
          </c:val>
          <c:extLst>
            <c:ext xmlns:c16="http://schemas.microsoft.com/office/drawing/2014/chart" uri="{C3380CC4-5D6E-409C-BE32-E72D297353CC}">
              <c16:uniqueId val="{00000000-09E1-4A68-9D22-A63FB030438D}"/>
            </c:ext>
          </c:extLst>
        </c:ser>
        <c:ser>
          <c:idx val="1"/>
          <c:order val="1"/>
          <c:tx>
            <c:strRef>
              <c:f>label 1</c:f>
              <c:strCache>
                <c:ptCount val="1"/>
                <c:pt idx="0">
                  <c:v>2019</c:v>
                </c:pt>
              </c:strCache>
            </c:strRef>
          </c:tx>
          <c:spPr>
            <a:solidFill>
              <a:srgbClr val="C0504D"/>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средний балл</c:v>
                </c:pt>
                <c:pt idx="1">
                  <c:v>max балл</c:v>
                </c:pt>
                <c:pt idx="2">
                  <c:v>min балл</c:v>
                </c:pt>
              </c:strCache>
            </c:strRef>
          </c:cat>
          <c:val>
            <c:numRef>
              <c:f>1</c:f>
              <c:numCache>
                <c:formatCode>General</c:formatCode>
                <c:ptCount val="3"/>
                <c:pt idx="0">
                  <c:v>15</c:v>
                </c:pt>
                <c:pt idx="1">
                  <c:v>19</c:v>
                </c:pt>
                <c:pt idx="2">
                  <c:v>11</c:v>
                </c:pt>
              </c:numCache>
            </c:numRef>
          </c:val>
          <c:extLst>
            <c:ext xmlns:c16="http://schemas.microsoft.com/office/drawing/2014/chart" uri="{C3380CC4-5D6E-409C-BE32-E72D297353CC}">
              <c16:uniqueId val="{00000001-09E1-4A68-9D22-A63FB030438D}"/>
            </c:ext>
          </c:extLst>
        </c:ser>
        <c:ser>
          <c:idx val="2"/>
          <c:order val="2"/>
          <c:tx>
            <c:strRef>
              <c:f>label 2</c:f>
              <c:strCache>
                <c:ptCount val="1"/>
                <c:pt idx="0">
                  <c:v>2020</c:v>
                </c:pt>
              </c:strCache>
            </c:strRef>
          </c:tx>
          <c:spPr>
            <a:solidFill>
              <a:srgbClr val="9BBB59"/>
            </a:solidFill>
            <a:ln>
              <a:noFill/>
            </a:ln>
          </c:spPr>
          <c:invertIfNegative val="0"/>
          <c:dLbls>
            <c:dLbl>
              <c:idx val="0"/>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2-09E1-4A68-9D22-A63FB030438D}"/>
                </c:ext>
              </c:extLst>
            </c:dLbl>
            <c:dLbl>
              <c:idx val="1"/>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09E1-4A68-9D22-A63FB030438D}"/>
                </c:ext>
              </c:extLst>
            </c:dLbl>
            <c:dLbl>
              <c:idx val="2"/>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4-09E1-4A68-9D22-A63FB030438D}"/>
                </c:ext>
              </c:extLst>
            </c:dLbl>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средний балл</c:v>
                </c:pt>
                <c:pt idx="1">
                  <c:v>max балл</c:v>
                </c:pt>
                <c:pt idx="2">
                  <c:v>min балл</c:v>
                </c:pt>
              </c:strCache>
            </c:strRef>
          </c:cat>
          <c:val>
            <c:numRef>
              <c:f>2</c:f>
              <c:numCache>
                <c:formatCode>General</c:formatCode>
                <c:ptCount val="3"/>
                <c:pt idx="0">
                  <c:v>13</c:v>
                </c:pt>
                <c:pt idx="1">
                  <c:v>18</c:v>
                </c:pt>
                <c:pt idx="2">
                  <c:v>10</c:v>
                </c:pt>
              </c:numCache>
            </c:numRef>
          </c:val>
          <c:extLst>
            <c:ext xmlns:c16="http://schemas.microsoft.com/office/drawing/2014/chart" uri="{C3380CC4-5D6E-409C-BE32-E72D297353CC}">
              <c16:uniqueId val="{00000005-09E1-4A68-9D22-A63FB030438D}"/>
            </c:ext>
          </c:extLst>
        </c:ser>
        <c:dLbls>
          <c:showLegendKey val="0"/>
          <c:showVal val="0"/>
          <c:showCatName val="0"/>
          <c:showSerName val="0"/>
          <c:showPercent val="0"/>
          <c:showBubbleSize val="0"/>
        </c:dLbls>
        <c:gapWidth val="150"/>
        <c:shape val="cylinder"/>
        <c:axId val="17760649"/>
        <c:axId val="89588058"/>
        <c:axId val="0"/>
      </c:bar3DChart>
      <c:catAx>
        <c:axId val="17760649"/>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89588058"/>
        <c:crosses val="autoZero"/>
        <c:auto val="1"/>
        <c:lblAlgn val="ctr"/>
        <c:lblOffset val="100"/>
        <c:noMultiLvlLbl val="1"/>
      </c:catAx>
      <c:valAx>
        <c:axId val="89588058"/>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17760649"/>
        <c:crosses val="autoZero"/>
        <c:crossBetween val="between"/>
      </c:valAx>
      <c:spPr>
        <a:noFill/>
        <a:ln w="9360">
          <a:solidFill>
            <a:srgbClr val="878787"/>
          </a:solidFill>
          <a:round/>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col"/>
        <c:grouping val="clustered"/>
        <c:varyColors val="0"/>
        <c:ser>
          <c:idx val="0"/>
          <c:order val="0"/>
          <c:tx>
            <c:strRef>
              <c:f>label 0</c:f>
              <c:strCache>
                <c:ptCount val="1"/>
                <c:pt idx="0">
                  <c:v>2016</c:v>
                </c:pt>
              </c:strCache>
            </c:strRef>
          </c:tx>
          <c:spPr>
            <a:solidFill>
              <a:srgbClr val="4F81B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Русский язык</c:v>
                </c:pt>
                <c:pt idx="1">
                  <c:v>Математика (база)</c:v>
                </c:pt>
                <c:pt idx="2">
                  <c:v>Математика (профиль)</c:v>
                </c:pt>
                <c:pt idx="3">
                  <c:v>обществознание</c:v>
                </c:pt>
                <c:pt idx="4">
                  <c:v>биология</c:v>
                </c:pt>
                <c:pt idx="5">
                  <c:v>Химия</c:v>
                </c:pt>
                <c:pt idx="6">
                  <c:v>физика</c:v>
                </c:pt>
              </c:strCache>
            </c:strRef>
          </c:cat>
          <c:val>
            <c:numRef>
              <c:f>0</c:f>
              <c:numCache>
                <c:formatCode>General</c:formatCode>
                <c:ptCount val="7"/>
                <c:pt idx="0">
                  <c:v>76</c:v>
                </c:pt>
                <c:pt idx="1">
                  <c:v>17</c:v>
                </c:pt>
                <c:pt idx="2">
                  <c:v>50.3</c:v>
                </c:pt>
                <c:pt idx="3">
                  <c:v>60</c:v>
                </c:pt>
                <c:pt idx="4">
                  <c:v>63</c:v>
                </c:pt>
                <c:pt idx="5">
                  <c:v>48</c:v>
                </c:pt>
                <c:pt idx="6">
                  <c:v>50</c:v>
                </c:pt>
              </c:numCache>
            </c:numRef>
          </c:val>
          <c:extLst>
            <c:ext xmlns:c16="http://schemas.microsoft.com/office/drawing/2014/chart" uri="{C3380CC4-5D6E-409C-BE32-E72D297353CC}">
              <c16:uniqueId val="{00000000-E1F0-4603-9141-0873CEBF0F70}"/>
            </c:ext>
          </c:extLst>
        </c:ser>
        <c:ser>
          <c:idx val="1"/>
          <c:order val="1"/>
          <c:tx>
            <c:strRef>
              <c:f>label 1</c:f>
              <c:strCache>
                <c:ptCount val="1"/>
                <c:pt idx="0">
                  <c:v>2017</c:v>
                </c:pt>
              </c:strCache>
            </c:strRef>
          </c:tx>
          <c:spPr>
            <a:solidFill>
              <a:srgbClr val="C0504D"/>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Русский язык</c:v>
                </c:pt>
                <c:pt idx="1">
                  <c:v>Математика (база)</c:v>
                </c:pt>
                <c:pt idx="2">
                  <c:v>Математика (профиль)</c:v>
                </c:pt>
                <c:pt idx="3">
                  <c:v>обществознание</c:v>
                </c:pt>
                <c:pt idx="4">
                  <c:v>биология</c:v>
                </c:pt>
                <c:pt idx="5">
                  <c:v>Химия</c:v>
                </c:pt>
                <c:pt idx="6">
                  <c:v>физика</c:v>
                </c:pt>
              </c:strCache>
            </c:strRef>
          </c:cat>
          <c:val>
            <c:numRef>
              <c:f>1</c:f>
              <c:numCache>
                <c:formatCode>General</c:formatCode>
                <c:ptCount val="7"/>
                <c:pt idx="0">
                  <c:v>65</c:v>
                </c:pt>
                <c:pt idx="1">
                  <c:v>16</c:v>
                </c:pt>
                <c:pt idx="2">
                  <c:v>41</c:v>
                </c:pt>
                <c:pt idx="3">
                  <c:v>61</c:v>
                </c:pt>
                <c:pt idx="4">
                  <c:v>46</c:v>
                </c:pt>
              </c:numCache>
            </c:numRef>
          </c:val>
          <c:extLst>
            <c:ext xmlns:c16="http://schemas.microsoft.com/office/drawing/2014/chart" uri="{C3380CC4-5D6E-409C-BE32-E72D297353CC}">
              <c16:uniqueId val="{00000001-E1F0-4603-9141-0873CEBF0F70}"/>
            </c:ext>
          </c:extLst>
        </c:ser>
        <c:ser>
          <c:idx val="2"/>
          <c:order val="2"/>
          <c:tx>
            <c:strRef>
              <c:f>label 2</c:f>
              <c:strCache>
                <c:ptCount val="1"/>
                <c:pt idx="0">
                  <c:v>2019</c:v>
                </c:pt>
              </c:strCache>
            </c:strRef>
          </c:tx>
          <c:spPr>
            <a:solidFill>
              <a:srgbClr val="9BBB59"/>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Русский язык</c:v>
                </c:pt>
                <c:pt idx="1">
                  <c:v>Математика (база)</c:v>
                </c:pt>
                <c:pt idx="2">
                  <c:v>Математика (профиль)</c:v>
                </c:pt>
                <c:pt idx="3">
                  <c:v>обществознание</c:v>
                </c:pt>
                <c:pt idx="4">
                  <c:v>биология</c:v>
                </c:pt>
                <c:pt idx="5">
                  <c:v>Химия</c:v>
                </c:pt>
                <c:pt idx="6">
                  <c:v>физика</c:v>
                </c:pt>
              </c:strCache>
            </c:strRef>
          </c:cat>
          <c:val>
            <c:numRef>
              <c:f>2</c:f>
              <c:numCache>
                <c:formatCode>General</c:formatCode>
                <c:ptCount val="7"/>
                <c:pt idx="0">
                  <c:v>63</c:v>
                </c:pt>
                <c:pt idx="1">
                  <c:v>15</c:v>
                </c:pt>
                <c:pt idx="2">
                  <c:v>42</c:v>
                </c:pt>
                <c:pt idx="3">
                  <c:v>40</c:v>
                </c:pt>
                <c:pt idx="4">
                  <c:v>61</c:v>
                </c:pt>
              </c:numCache>
            </c:numRef>
          </c:val>
          <c:extLst>
            <c:ext xmlns:c16="http://schemas.microsoft.com/office/drawing/2014/chart" uri="{C3380CC4-5D6E-409C-BE32-E72D297353CC}">
              <c16:uniqueId val="{00000002-E1F0-4603-9141-0873CEBF0F70}"/>
            </c:ext>
          </c:extLst>
        </c:ser>
        <c:ser>
          <c:idx val="3"/>
          <c:order val="3"/>
          <c:tx>
            <c:strRef>
              <c:f>label 3</c:f>
              <c:strCache>
                <c:ptCount val="1"/>
                <c:pt idx="0">
                  <c:v>2020</c:v>
                </c:pt>
              </c:strCache>
            </c:strRef>
          </c:tx>
          <c:spPr>
            <a:solidFill>
              <a:srgbClr val="8064A2"/>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Русский язык</c:v>
                </c:pt>
                <c:pt idx="1">
                  <c:v>Математика (база)</c:v>
                </c:pt>
                <c:pt idx="2">
                  <c:v>Математика (профиль)</c:v>
                </c:pt>
                <c:pt idx="3">
                  <c:v>обществознание</c:v>
                </c:pt>
                <c:pt idx="4">
                  <c:v>биология</c:v>
                </c:pt>
                <c:pt idx="5">
                  <c:v>Химия</c:v>
                </c:pt>
                <c:pt idx="6">
                  <c:v>физика</c:v>
                </c:pt>
              </c:strCache>
            </c:strRef>
          </c:cat>
          <c:val>
            <c:numRef>
              <c:f>3</c:f>
              <c:numCache>
                <c:formatCode>General</c:formatCode>
                <c:ptCount val="7"/>
                <c:pt idx="0">
                  <c:v>80.25</c:v>
                </c:pt>
                <c:pt idx="1">
                  <c:v>61.75</c:v>
                </c:pt>
                <c:pt idx="2">
                  <c:v>53</c:v>
                </c:pt>
                <c:pt idx="3">
                  <c:v>39</c:v>
                </c:pt>
                <c:pt idx="4">
                  <c:v>44</c:v>
                </c:pt>
              </c:numCache>
            </c:numRef>
          </c:val>
          <c:extLst>
            <c:ext xmlns:c16="http://schemas.microsoft.com/office/drawing/2014/chart" uri="{C3380CC4-5D6E-409C-BE32-E72D297353CC}">
              <c16:uniqueId val="{00000003-E1F0-4603-9141-0873CEBF0F70}"/>
            </c:ext>
          </c:extLst>
        </c:ser>
        <c:dLbls>
          <c:showLegendKey val="0"/>
          <c:showVal val="0"/>
          <c:showCatName val="0"/>
          <c:showSerName val="0"/>
          <c:showPercent val="0"/>
          <c:showBubbleSize val="0"/>
        </c:dLbls>
        <c:gapWidth val="150"/>
        <c:axId val="10714267"/>
        <c:axId val="66287099"/>
      </c:barChart>
      <c:catAx>
        <c:axId val="10714267"/>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66287099"/>
        <c:crosses val="autoZero"/>
        <c:auto val="1"/>
        <c:lblAlgn val="ctr"/>
        <c:lblOffset val="100"/>
        <c:noMultiLvlLbl val="1"/>
      </c:catAx>
      <c:valAx>
        <c:axId val="66287099"/>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ru-RU"/>
          </a:p>
        </c:txPr>
        <c:crossAx val="10714267"/>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A3D30-46EB-4985-AD68-D4C7D1B0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80</Pages>
  <Words>30825</Words>
  <Characters>175705</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dc:description/>
  <cp:lastModifiedBy>Учитель</cp:lastModifiedBy>
  <cp:revision>101</cp:revision>
  <cp:lastPrinted>2021-04-15T11:19:00Z</cp:lastPrinted>
  <dcterms:created xsi:type="dcterms:W3CDTF">2020-04-17T15:13:00Z</dcterms:created>
  <dcterms:modified xsi:type="dcterms:W3CDTF">2021-04-19T10:49:00Z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