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642" w:rsidRPr="00F84BC2" w:rsidRDefault="006A1642" w:rsidP="00F84BC2">
      <w:pPr>
        <w:spacing w:after="0" w:line="259" w:lineRule="auto"/>
        <w:ind w:left="0" w:right="0" w:firstLine="0"/>
        <w:jc w:val="center"/>
        <w:rPr>
          <w:rFonts w:eastAsia="Calibri"/>
          <w:b/>
          <w:bCs/>
          <w:szCs w:val="28"/>
          <w:lang w:val="ru-RU"/>
        </w:rPr>
      </w:pPr>
      <w:r w:rsidRPr="00F84BC2">
        <w:rPr>
          <w:rFonts w:eastAsia="Calibri"/>
          <w:b/>
          <w:bCs/>
          <w:szCs w:val="28"/>
          <w:lang w:val="ru-RU"/>
        </w:rPr>
        <w:t>Муниципальное общеобразовательное учреждение</w:t>
      </w:r>
    </w:p>
    <w:p w:rsidR="006A1642" w:rsidRPr="00F84BC2" w:rsidRDefault="006A1642" w:rsidP="00F84BC2">
      <w:pPr>
        <w:spacing w:after="0" w:line="259" w:lineRule="auto"/>
        <w:ind w:left="0" w:right="0" w:firstLine="0"/>
        <w:jc w:val="center"/>
        <w:rPr>
          <w:rFonts w:eastAsia="Calibri"/>
          <w:b/>
          <w:bCs/>
          <w:szCs w:val="28"/>
          <w:lang w:val="ru-RU"/>
        </w:rPr>
      </w:pPr>
      <w:r w:rsidRPr="00F84BC2">
        <w:rPr>
          <w:rFonts w:eastAsia="Calibri"/>
          <w:b/>
          <w:bCs/>
          <w:szCs w:val="28"/>
          <w:lang w:val="ru-RU"/>
        </w:rPr>
        <w:t>Коленовская средняя общеобразовательная школа</w:t>
      </w:r>
    </w:p>
    <w:p w:rsidR="00F84BC2" w:rsidRPr="006A1642" w:rsidRDefault="00F84BC2" w:rsidP="00F84BC2">
      <w:pPr>
        <w:spacing w:after="0" w:line="240" w:lineRule="auto"/>
        <w:ind w:left="0" w:right="0" w:firstLine="0"/>
        <w:jc w:val="left"/>
        <w:rPr>
          <w:rFonts w:eastAsia="Calibri"/>
          <w:bCs/>
          <w:szCs w:val="28"/>
          <w:lang w:val="ru-RU"/>
        </w:rPr>
      </w:pPr>
    </w:p>
    <w:p w:rsidR="006A1642" w:rsidRPr="006A1642" w:rsidRDefault="00BD080F" w:rsidP="00BD080F">
      <w:pPr>
        <w:spacing w:after="0" w:line="240" w:lineRule="auto"/>
        <w:ind w:left="0" w:right="0" w:firstLine="0"/>
        <w:jc w:val="center"/>
        <w:rPr>
          <w:rFonts w:eastAsia="Calibri"/>
          <w:bCs/>
          <w:szCs w:val="28"/>
          <w:lang w:val="ru-RU"/>
        </w:rPr>
      </w:pPr>
      <w:r>
        <w:rPr>
          <w:rFonts w:eastAsia="Calibri"/>
          <w:bCs/>
          <w:szCs w:val="28"/>
          <w:lang w:val="ru-RU"/>
        </w:rPr>
        <w:t xml:space="preserve">                                                             </w:t>
      </w:r>
      <w:r w:rsidR="006A1642" w:rsidRPr="006A1642">
        <w:rPr>
          <w:rFonts w:eastAsia="Calibri"/>
          <w:bCs/>
          <w:szCs w:val="28"/>
          <w:lang w:val="ru-RU"/>
        </w:rPr>
        <w:t>УТВЕРЖДАЮ</w:t>
      </w:r>
      <w:r>
        <w:rPr>
          <w:rFonts w:eastAsia="Calibri"/>
          <w:bCs/>
          <w:szCs w:val="28"/>
          <w:lang w:val="ru-RU"/>
        </w:rPr>
        <w:t>:</w:t>
      </w:r>
    </w:p>
    <w:p w:rsidR="006A1642" w:rsidRPr="006A1642" w:rsidRDefault="006A1642" w:rsidP="00F84BC2">
      <w:pPr>
        <w:spacing w:after="0" w:line="240" w:lineRule="auto"/>
        <w:ind w:left="0" w:right="0" w:firstLine="0"/>
        <w:jc w:val="right"/>
        <w:rPr>
          <w:rFonts w:eastAsia="Calibri"/>
          <w:bCs/>
          <w:szCs w:val="28"/>
          <w:lang w:val="ru-RU"/>
        </w:rPr>
      </w:pPr>
      <w:r w:rsidRPr="006A1642">
        <w:rPr>
          <w:rFonts w:eastAsia="Calibri"/>
          <w:bCs/>
          <w:szCs w:val="28"/>
          <w:lang w:val="ru-RU"/>
        </w:rPr>
        <w:t xml:space="preserve">Директор школы __________ </w:t>
      </w:r>
      <w:proofErr w:type="spellStart"/>
      <w:r w:rsidRPr="006A1642">
        <w:rPr>
          <w:rFonts w:eastAsia="Calibri"/>
          <w:bCs/>
          <w:szCs w:val="28"/>
          <w:lang w:val="ru-RU"/>
        </w:rPr>
        <w:t>Е.В.Топунова</w:t>
      </w:r>
      <w:proofErr w:type="spellEnd"/>
    </w:p>
    <w:p w:rsidR="006A1642" w:rsidRPr="006A1642" w:rsidRDefault="006A1642" w:rsidP="00F84BC2">
      <w:pPr>
        <w:spacing w:after="0" w:line="240" w:lineRule="auto"/>
        <w:ind w:left="0" w:right="0" w:firstLine="0"/>
        <w:jc w:val="right"/>
        <w:rPr>
          <w:rFonts w:eastAsia="Calibri"/>
          <w:bCs/>
          <w:szCs w:val="28"/>
          <w:lang w:val="ru-RU"/>
        </w:rPr>
      </w:pPr>
      <w:r w:rsidRPr="006A1642">
        <w:rPr>
          <w:rFonts w:eastAsia="Calibri"/>
          <w:bCs/>
          <w:szCs w:val="28"/>
          <w:lang w:val="ru-RU"/>
        </w:rPr>
        <w:t>Приказ №</w:t>
      </w:r>
      <w:r w:rsidR="00FB33C9">
        <w:rPr>
          <w:rFonts w:eastAsia="Calibri"/>
          <w:bCs/>
          <w:szCs w:val="28"/>
          <w:lang w:val="ru-RU"/>
        </w:rPr>
        <w:t>168</w:t>
      </w:r>
      <w:r w:rsidRPr="006A1642">
        <w:rPr>
          <w:rFonts w:eastAsia="Calibri"/>
          <w:bCs/>
          <w:szCs w:val="28"/>
          <w:lang w:val="ru-RU"/>
        </w:rPr>
        <w:t xml:space="preserve"> «</w:t>
      </w:r>
      <w:proofErr w:type="gramStart"/>
      <w:r w:rsidR="00FB33C9">
        <w:rPr>
          <w:rFonts w:eastAsia="Calibri"/>
          <w:bCs/>
          <w:szCs w:val="28"/>
          <w:lang w:val="ru-RU"/>
        </w:rPr>
        <w:t>30</w:t>
      </w:r>
      <w:r w:rsidRPr="006A1642">
        <w:rPr>
          <w:rFonts w:eastAsia="Calibri"/>
          <w:bCs/>
          <w:szCs w:val="28"/>
          <w:lang w:val="ru-RU"/>
        </w:rPr>
        <w:t xml:space="preserve">» </w:t>
      </w:r>
      <w:r w:rsidR="00FB33C9">
        <w:rPr>
          <w:rFonts w:eastAsia="Calibri"/>
          <w:bCs/>
          <w:szCs w:val="28"/>
          <w:lang w:val="ru-RU"/>
        </w:rPr>
        <w:t xml:space="preserve"> апреля</w:t>
      </w:r>
      <w:proofErr w:type="gramEnd"/>
      <w:r w:rsidR="00FB33C9">
        <w:rPr>
          <w:rFonts w:eastAsia="Calibri"/>
          <w:bCs/>
          <w:szCs w:val="28"/>
          <w:lang w:val="ru-RU"/>
        </w:rPr>
        <w:t xml:space="preserve"> </w:t>
      </w:r>
      <w:r w:rsidRPr="006A1642">
        <w:rPr>
          <w:rFonts w:eastAsia="Calibri"/>
          <w:bCs/>
          <w:szCs w:val="28"/>
          <w:lang w:val="ru-RU"/>
        </w:rPr>
        <w:t>202</w:t>
      </w:r>
      <w:r>
        <w:rPr>
          <w:rFonts w:eastAsia="Calibri"/>
          <w:bCs/>
          <w:szCs w:val="28"/>
          <w:lang w:val="ru-RU"/>
        </w:rPr>
        <w:t>5</w:t>
      </w:r>
      <w:r w:rsidRPr="006A1642">
        <w:rPr>
          <w:rFonts w:eastAsia="Calibri"/>
          <w:bCs/>
          <w:szCs w:val="28"/>
          <w:lang w:val="ru-RU"/>
        </w:rPr>
        <w:t>г.</w:t>
      </w:r>
    </w:p>
    <w:p w:rsidR="00F2002F" w:rsidRPr="00C728EF" w:rsidRDefault="00BD080F" w:rsidP="00F84BC2">
      <w:pPr>
        <w:spacing w:after="0" w:line="240" w:lineRule="auto"/>
        <w:ind w:left="0" w:right="0"/>
        <w:jc w:val="right"/>
        <w:rPr>
          <w:color w:val="auto"/>
          <w:lang w:val="ru-RU"/>
        </w:rPr>
      </w:pPr>
      <w:r>
        <w:rPr>
          <w:color w:val="auto"/>
          <w:lang w:val="ru-RU"/>
        </w:rPr>
        <w:t xml:space="preserve"> </w:t>
      </w:r>
    </w:p>
    <w:p w:rsidR="00F2002F" w:rsidRPr="00C728EF" w:rsidRDefault="00BD080F" w:rsidP="00F84BC2">
      <w:pPr>
        <w:spacing w:after="0" w:line="240" w:lineRule="auto"/>
        <w:ind w:left="0" w:right="0"/>
        <w:jc w:val="right"/>
        <w:rPr>
          <w:color w:val="auto"/>
          <w:lang w:val="ru-RU"/>
        </w:rPr>
      </w:pPr>
      <w:r>
        <w:rPr>
          <w:color w:val="auto"/>
          <w:lang w:val="ru-RU"/>
        </w:rPr>
        <w:t xml:space="preserve"> </w:t>
      </w:r>
    </w:p>
    <w:p w:rsidR="006042B1" w:rsidRDefault="006042B1" w:rsidP="0093590C">
      <w:pPr>
        <w:spacing w:after="0" w:line="360" w:lineRule="auto"/>
        <w:ind w:left="878" w:right="892" w:hanging="10"/>
        <w:jc w:val="center"/>
        <w:rPr>
          <w:b/>
          <w:color w:val="auto"/>
          <w:sz w:val="30"/>
          <w:lang w:val="ru-RU"/>
        </w:rPr>
      </w:pPr>
    </w:p>
    <w:p w:rsidR="00F84BC2" w:rsidRDefault="00F84BC2" w:rsidP="0093590C">
      <w:pPr>
        <w:spacing w:after="0" w:line="360" w:lineRule="auto"/>
        <w:ind w:left="878" w:right="892" w:hanging="10"/>
        <w:jc w:val="center"/>
        <w:rPr>
          <w:b/>
          <w:color w:val="auto"/>
          <w:sz w:val="30"/>
          <w:lang w:val="ru-RU"/>
        </w:rPr>
      </w:pPr>
      <w:bookmarkStart w:id="0" w:name="_GoBack"/>
      <w:bookmarkEnd w:id="0"/>
    </w:p>
    <w:p w:rsidR="00F84BC2" w:rsidRDefault="00F84BC2" w:rsidP="0093590C">
      <w:pPr>
        <w:spacing w:after="0" w:line="360" w:lineRule="auto"/>
        <w:ind w:left="878" w:right="892" w:hanging="10"/>
        <w:jc w:val="center"/>
        <w:rPr>
          <w:b/>
          <w:color w:val="auto"/>
          <w:sz w:val="30"/>
          <w:lang w:val="ru-RU"/>
        </w:rPr>
      </w:pPr>
    </w:p>
    <w:p w:rsidR="00F84BC2" w:rsidRDefault="00F84BC2"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C728EF" w:rsidRPr="00AB0FED" w:rsidRDefault="00C728EF" w:rsidP="0093590C">
      <w:pPr>
        <w:spacing w:after="0" w:line="360" w:lineRule="auto"/>
        <w:ind w:left="878" w:right="892" w:hanging="10"/>
        <w:jc w:val="center"/>
        <w:rPr>
          <w:color w:val="auto"/>
          <w:sz w:val="30"/>
          <w:lang w:val="ru-RU"/>
        </w:rPr>
      </w:pPr>
      <w:r w:rsidRPr="00AB0FED">
        <w:rPr>
          <w:color w:val="auto"/>
          <w:sz w:val="30"/>
          <w:lang w:val="ru-RU"/>
        </w:rPr>
        <w:t xml:space="preserve">РАБОЧАЯ </w:t>
      </w:r>
      <w:r w:rsidR="00320758" w:rsidRPr="00AB0FED">
        <w:rPr>
          <w:color w:val="auto"/>
          <w:sz w:val="30"/>
          <w:lang w:val="ru-RU"/>
        </w:rPr>
        <w:t xml:space="preserve">ПРОГРАММА </w:t>
      </w:r>
    </w:p>
    <w:p w:rsidR="009E0540" w:rsidRPr="00AB0FED" w:rsidRDefault="00320758" w:rsidP="0093590C">
      <w:pPr>
        <w:spacing w:after="0" w:line="360" w:lineRule="auto"/>
        <w:ind w:left="878" w:right="892" w:hanging="10"/>
        <w:jc w:val="center"/>
        <w:rPr>
          <w:color w:val="auto"/>
          <w:sz w:val="30"/>
          <w:lang w:val="ru-RU"/>
        </w:rPr>
      </w:pPr>
      <w:r w:rsidRPr="00AB0FED">
        <w:rPr>
          <w:color w:val="auto"/>
          <w:sz w:val="30"/>
          <w:lang w:val="ru-RU"/>
        </w:rPr>
        <w:t>ВОСПИТАТЕЛЬНОЙ РАБОТЫ</w:t>
      </w:r>
    </w:p>
    <w:p w:rsidR="00033CAA" w:rsidRPr="00AB0FED" w:rsidRDefault="00033CAA" w:rsidP="009E0540">
      <w:pPr>
        <w:spacing w:after="0" w:line="240" w:lineRule="auto"/>
        <w:ind w:left="879" w:right="890" w:hanging="11"/>
        <w:jc w:val="center"/>
        <w:rPr>
          <w:color w:val="auto"/>
          <w:sz w:val="32"/>
          <w:szCs w:val="28"/>
          <w:lang w:val="ru-RU"/>
        </w:rPr>
      </w:pPr>
      <w:r w:rsidRPr="00AB0FED">
        <w:rPr>
          <w:color w:val="auto"/>
          <w:sz w:val="32"/>
          <w:szCs w:val="28"/>
          <w:lang w:val="ru-RU"/>
        </w:rPr>
        <w:t xml:space="preserve">ОЗДОРОВИТЕЛЬНОГО ЛАГЕРЯ С ДНЕВНЫМ ПРЕБЫВАНИЕМ ДЕТЕЙ НА БАЗЕ </w:t>
      </w:r>
    </w:p>
    <w:p w:rsidR="00320758" w:rsidRPr="00AB0FED" w:rsidRDefault="00033CAA" w:rsidP="009E0540">
      <w:pPr>
        <w:spacing w:after="0" w:line="240" w:lineRule="auto"/>
        <w:ind w:left="879" w:right="890" w:hanging="11"/>
        <w:jc w:val="center"/>
        <w:rPr>
          <w:color w:val="auto"/>
          <w:sz w:val="32"/>
          <w:szCs w:val="28"/>
          <w:vertAlign w:val="subscript"/>
          <w:lang w:val="ru-RU"/>
        </w:rPr>
      </w:pPr>
      <w:r w:rsidRPr="00AB0FED">
        <w:rPr>
          <w:color w:val="auto"/>
          <w:sz w:val="32"/>
          <w:szCs w:val="28"/>
          <w:lang w:val="ru-RU"/>
        </w:rPr>
        <w:t>МОУ КОЛЕНОВСКАЯ СОШ</w:t>
      </w:r>
      <w:r w:rsidR="00C728EF" w:rsidRPr="00AB0FED">
        <w:rPr>
          <w:color w:val="auto"/>
          <w:sz w:val="32"/>
          <w:szCs w:val="28"/>
          <w:lang w:val="ru-RU"/>
        </w:rPr>
        <w:t xml:space="preserve"> </w:t>
      </w:r>
    </w:p>
    <w:p w:rsidR="009E0540" w:rsidRPr="00AB0FED" w:rsidRDefault="009E0540" w:rsidP="0093590C">
      <w:pPr>
        <w:spacing w:after="0" w:line="360" w:lineRule="auto"/>
        <w:ind w:left="878" w:right="873" w:hanging="10"/>
        <w:jc w:val="center"/>
        <w:rPr>
          <w:color w:val="auto"/>
          <w:sz w:val="30"/>
          <w:lang w:val="ru-RU"/>
        </w:rPr>
      </w:pPr>
    </w:p>
    <w:p w:rsidR="00F84BC2" w:rsidRDefault="00F84BC2" w:rsidP="0093590C">
      <w:pPr>
        <w:spacing w:after="0" w:line="360" w:lineRule="auto"/>
        <w:ind w:left="878" w:right="873" w:hanging="10"/>
        <w:jc w:val="center"/>
        <w:rPr>
          <w:color w:val="auto"/>
          <w:sz w:val="30"/>
          <w:lang w:val="ru-RU"/>
        </w:rPr>
      </w:pPr>
    </w:p>
    <w:p w:rsidR="00F84BC2" w:rsidRDefault="00F84BC2" w:rsidP="0093590C">
      <w:pPr>
        <w:spacing w:after="0" w:line="360" w:lineRule="auto"/>
        <w:ind w:left="878" w:right="873" w:hanging="10"/>
        <w:jc w:val="center"/>
        <w:rPr>
          <w:color w:val="auto"/>
          <w:sz w:val="30"/>
          <w:lang w:val="ru-RU"/>
        </w:rPr>
      </w:pPr>
    </w:p>
    <w:p w:rsidR="00F84BC2" w:rsidRDefault="00F84BC2" w:rsidP="0093590C">
      <w:pPr>
        <w:spacing w:after="0" w:line="360" w:lineRule="auto"/>
        <w:ind w:left="878" w:right="873" w:hanging="10"/>
        <w:jc w:val="center"/>
        <w:rPr>
          <w:color w:val="auto"/>
          <w:sz w:val="30"/>
          <w:lang w:val="ru-RU"/>
        </w:rPr>
      </w:pPr>
    </w:p>
    <w:p w:rsidR="00F84BC2" w:rsidRDefault="00F84BC2" w:rsidP="0093590C">
      <w:pPr>
        <w:spacing w:after="0" w:line="360" w:lineRule="auto"/>
        <w:ind w:left="878" w:right="873" w:hanging="10"/>
        <w:jc w:val="center"/>
        <w:rPr>
          <w:color w:val="auto"/>
          <w:sz w:val="30"/>
          <w:lang w:val="ru-RU"/>
        </w:rPr>
      </w:pPr>
    </w:p>
    <w:p w:rsidR="00F84BC2" w:rsidRPr="00F84BC2" w:rsidRDefault="00F84BC2" w:rsidP="00F84BC2">
      <w:pPr>
        <w:spacing w:after="160" w:line="259" w:lineRule="auto"/>
        <w:ind w:left="4678" w:right="0" w:firstLine="0"/>
        <w:jc w:val="left"/>
        <w:rPr>
          <w:rFonts w:eastAsia="Calibri"/>
          <w:color w:val="auto"/>
          <w:lang w:val="ru-RU"/>
        </w:rPr>
      </w:pPr>
      <w:r w:rsidRPr="00F84BC2">
        <w:rPr>
          <w:rFonts w:eastAsia="Calibri"/>
          <w:color w:val="auto"/>
          <w:lang w:val="ru-RU"/>
        </w:rPr>
        <w:t>Программу составила заместитель директора по ВР: Кузнецова Е.К.</w:t>
      </w:r>
    </w:p>
    <w:p w:rsidR="00F84BC2" w:rsidRPr="00F84BC2" w:rsidRDefault="00F84BC2" w:rsidP="00F84BC2">
      <w:pPr>
        <w:spacing w:after="160" w:line="259" w:lineRule="auto"/>
        <w:ind w:left="4678" w:right="0" w:firstLine="0"/>
        <w:jc w:val="left"/>
        <w:rPr>
          <w:rFonts w:eastAsia="Calibri"/>
          <w:i/>
          <w:color w:val="auto"/>
          <w:lang w:val="ru-RU"/>
        </w:rPr>
      </w:pPr>
    </w:p>
    <w:p w:rsidR="00F84BC2" w:rsidRPr="00F84BC2" w:rsidRDefault="00F84BC2" w:rsidP="00F84BC2">
      <w:pPr>
        <w:spacing w:after="160" w:line="259" w:lineRule="auto"/>
        <w:ind w:left="4678" w:right="0" w:firstLine="0"/>
        <w:jc w:val="left"/>
        <w:rPr>
          <w:rFonts w:eastAsia="Calibri"/>
          <w:i/>
          <w:color w:val="auto"/>
          <w:lang w:val="ru-RU"/>
        </w:rPr>
      </w:pPr>
    </w:p>
    <w:p w:rsidR="00F84BC2" w:rsidRPr="00F84BC2" w:rsidRDefault="00F84BC2" w:rsidP="00F84BC2">
      <w:pPr>
        <w:spacing w:after="160" w:line="259" w:lineRule="auto"/>
        <w:ind w:left="4678" w:right="0" w:firstLine="0"/>
        <w:jc w:val="left"/>
        <w:rPr>
          <w:rFonts w:eastAsia="Calibri"/>
          <w:i/>
          <w:color w:val="auto"/>
          <w:lang w:val="ru-RU"/>
        </w:rPr>
      </w:pPr>
    </w:p>
    <w:p w:rsidR="00F84BC2" w:rsidRDefault="00F84BC2" w:rsidP="00F84BC2">
      <w:pPr>
        <w:spacing w:after="160" w:line="259" w:lineRule="auto"/>
        <w:ind w:left="4678" w:right="0" w:firstLine="0"/>
        <w:jc w:val="left"/>
        <w:rPr>
          <w:rFonts w:eastAsia="Calibri"/>
          <w:i/>
          <w:color w:val="auto"/>
          <w:lang w:val="ru-RU"/>
        </w:rPr>
      </w:pPr>
    </w:p>
    <w:p w:rsidR="00F84BC2" w:rsidRDefault="00F84BC2" w:rsidP="00F84BC2">
      <w:pPr>
        <w:spacing w:after="160" w:line="259" w:lineRule="auto"/>
        <w:ind w:left="4678" w:right="0" w:firstLine="0"/>
        <w:jc w:val="left"/>
        <w:rPr>
          <w:rFonts w:eastAsia="Calibri"/>
          <w:i/>
          <w:color w:val="auto"/>
          <w:lang w:val="ru-RU"/>
        </w:rPr>
      </w:pPr>
    </w:p>
    <w:p w:rsidR="00F84BC2" w:rsidRPr="00F84BC2" w:rsidRDefault="00F84BC2" w:rsidP="00F84BC2">
      <w:pPr>
        <w:spacing w:after="160" w:line="259" w:lineRule="auto"/>
        <w:ind w:left="4678" w:right="0" w:firstLine="0"/>
        <w:jc w:val="left"/>
        <w:rPr>
          <w:rFonts w:eastAsia="Calibri"/>
          <w:i/>
          <w:color w:val="auto"/>
          <w:lang w:val="ru-RU"/>
        </w:rPr>
      </w:pPr>
    </w:p>
    <w:p w:rsidR="00F84BC2" w:rsidRPr="00E83859" w:rsidRDefault="00F84BC2" w:rsidP="00F84BC2">
      <w:pPr>
        <w:spacing w:after="160" w:line="259" w:lineRule="auto"/>
        <w:ind w:left="0" w:right="0" w:firstLine="0"/>
        <w:jc w:val="center"/>
        <w:rPr>
          <w:rFonts w:eastAsia="Calibri"/>
          <w:b/>
          <w:color w:val="auto"/>
          <w:lang w:val="ru-RU"/>
        </w:rPr>
      </w:pPr>
      <w:r w:rsidRPr="00E83859">
        <w:rPr>
          <w:rFonts w:eastAsia="Calibri"/>
          <w:b/>
          <w:color w:val="auto"/>
          <w:lang w:val="ru-RU"/>
        </w:rPr>
        <w:t>Коленово, 2025</w:t>
      </w:r>
    </w:p>
    <w:p w:rsidR="00F84BC2" w:rsidRDefault="00F84BC2" w:rsidP="0093590C">
      <w:pPr>
        <w:spacing w:after="0" w:line="360" w:lineRule="auto"/>
        <w:ind w:left="878" w:right="873" w:hanging="10"/>
        <w:jc w:val="center"/>
        <w:rPr>
          <w:color w:val="auto"/>
          <w:sz w:val="30"/>
          <w:lang w:val="ru-RU"/>
        </w:rPr>
      </w:pPr>
    </w:p>
    <w:p w:rsidR="005A0AB5" w:rsidRPr="00DC1D61" w:rsidRDefault="00263A2E" w:rsidP="0093590C">
      <w:pPr>
        <w:spacing w:after="0" w:line="360" w:lineRule="auto"/>
        <w:ind w:left="878" w:right="873" w:hanging="10"/>
        <w:jc w:val="center"/>
        <w:rPr>
          <w:b/>
          <w:color w:val="auto"/>
          <w:lang w:val="ru-RU"/>
        </w:rPr>
      </w:pPr>
      <w:r w:rsidRPr="00DC1D61">
        <w:rPr>
          <w:b/>
          <w:color w:val="auto"/>
          <w:sz w:val="30"/>
        </w:rPr>
        <w:t>I</w:t>
      </w:r>
      <w:r w:rsidR="000D0649" w:rsidRPr="00DC1D61">
        <w:rPr>
          <w:b/>
          <w:color w:val="auto"/>
          <w:sz w:val="30"/>
          <w:lang w:val="ru-RU"/>
        </w:rPr>
        <w:t>. Общие положения</w:t>
      </w:r>
    </w:p>
    <w:p w:rsidR="005A0AB5" w:rsidRPr="009E0540"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воспитательной работы </w:t>
      </w:r>
      <w:bookmarkStart w:id="1" w:name="_Hlk197081258"/>
      <w:r w:rsidR="00033CAA">
        <w:rPr>
          <w:color w:val="auto"/>
          <w:lang w:val="ru-RU"/>
        </w:rPr>
        <w:t>оздоровительного лагеря с дневным пребыванием детей на базе МОУ Коленовская СОШ</w:t>
      </w:r>
      <w:bookmarkEnd w:id="1"/>
      <w:r w:rsidRPr="009E0540">
        <w:rPr>
          <w:color w:val="auto"/>
          <w:lang w:val="ru-RU"/>
        </w:rPr>
        <w:t xml:space="preserve"> (далее - Программа) разработана в соответствии с Федеральным законом от 28.12.2024 №543-ФЗ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7A6BFE" w:rsidRPr="009E0540">
        <w:rPr>
          <w:color w:val="auto"/>
          <w:lang w:val="ru-RU"/>
        </w:rPr>
        <w:t xml:space="preserve">. Данная Программа направлена </w:t>
      </w:r>
      <w:r w:rsidR="000D0649" w:rsidRPr="009E0540">
        <w:rPr>
          <w:color w:val="auto"/>
          <w:lang w:val="ru-RU"/>
        </w:rPr>
        <w:t>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9E0540" w:rsidRPr="00263A2E" w:rsidRDefault="009E0540" w:rsidP="00DC1D61">
      <w:pPr>
        <w:spacing w:after="0" w:line="360" w:lineRule="auto"/>
        <w:ind w:left="0" w:right="878" w:firstLine="0"/>
        <w:rPr>
          <w:color w:val="auto"/>
          <w:sz w:val="30"/>
          <w:lang w:val="ru-RU"/>
        </w:rPr>
      </w:pPr>
    </w:p>
    <w:p w:rsidR="005A0AB5" w:rsidRPr="00DC1D61" w:rsidRDefault="00263A2E" w:rsidP="0093590C">
      <w:pPr>
        <w:spacing w:after="0" w:line="360" w:lineRule="auto"/>
        <w:ind w:left="28" w:right="878" w:firstLine="709"/>
        <w:jc w:val="center"/>
        <w:rPr>
          <w:b/>
          <w:color w:val="auto"/>
          <w:lang w:val="ru-RU"/>
        </w:rPr>
      </w:pPr>
      <w:r w:rsidRPr="00DC1D61">
        <w:rPr>
          <w:b/>
          <w:color w:val="auto"/>
          <w:sz w:val="30"/>
        </w:rPr>
        <w:t>II</w:t>
      </w:r>
      <w:r w:rsidR="000D0649" w:rsidRPr="00DC1D61">
        <w:rPr>
          <w:b/>
          <w:color w:val="auto"/>
          <w:sz w:val="30"/>
          <w:lang w:val="ru-RU"/>
        </w:rPr>
        <w:t>. Целевой</w:t>
      </w:r>
      <w:r w:rsidRPr="00DC1D61">
        <w:rPr>
          <w:b/>
          <w:color w:val="auto"/>
          <w:sz w:val="30"/>
          <w:lang w:val="ru-RU"/>
        </w:rPr>
        <w:t xml:space="preserve"> </w:t>
      </w:r>
      <w:r w:rsidR="000D0649" w:rsidRPr="00DC1D61">
        <w:rPr>
          <w:b/>
          <w:color w:val="auto"/>
          <w:sz w:val="30"/>
          <w:lang w:val="ru-RU"/>
        </w:rPr>
        <w:t>раздел Программы</w:t>
      </w:r>
    </w:p>
    <w:p w:rsidR="005A0AB5" w:rsidRPr="009E0540" w:rsidRDefault="000D0649" w:rsidP="008C56F8">
      <w:pPr>
        <w:numPr>
          <w:ilvl w:val="0"/>
          <w:numId w:val="1"/>
        </w:numPr>
        <w:spacing w:after="0" w:line="360" w:lineRule="auto"/>
        <w:ind w:right="28"/>
        <w:rPr>
          <w:color w:val="auto"/>
          <w:lang w:val="ru-RU"/>
        </w:rPr>
      </w:pPr>
      <w:r w:rsidRPr="009E0540">
        <w:rPr>
          <w:color w:val="auto"/>
          <w:lang w:val="ru-RU"/>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w:t>
      </w:r>
      <w:r w:rsidRPr="009E0540">
        <w:rPr>
          <w:color w:val="auto"/>
          <w:lang w:val="ru-RU"/>
        </w:rPr>
        <w:lastRenderedPageBreak/>
        <w:t>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8C56F8" w:rsidRDefault="00263A2E" w:rsidP="008C56F8">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8C56F8" w:rsidRDefault="000D0649" w:rsidP="008C56F8">
      <w:pPr>
        <w:pStyle w:val="a5"/>
        <w:numPr>
          <w:ilvl w:val="0"/>
          <w:numId w:val="1"/>
        </w:numPr>
        <w:spacing w:after="0" w:line="360" w:lineRule="auto"/>
        <w:ind w:right="28"/>
        <w:rPr>
          <w:color w:val="auto"/>
          <w:lang w:val="ru-RU"/>
        </w:rPr>
      </w:pPr>
      <w:r w:rsidRPr="008C56F8">
        <w:rPr>
          <w:color w:val="auto"/>
          <w:lang w:val="ru-RU"/>
        </w:rPr>
        <w:t xml:space="preserve">При реализации цели Программы </w:t>
      </w:r>
      <w:r w:rsidR="00E62AC9" w:rsidRPr="008C56F8">
        <w:rPr>
          <w:color w:val="auto"/>
          <w:lang w:val="ru-RU"/>
        </w:rPr>
        <w:t>учитываются возрастные особенности участников смен</w:t>
      </w:r>
      <w:r w:rsidR="00263A2E" w:rsidRPr="008C56F8">
        <w:rPr>
          <w:color w:val="auto"/>
          <w:lang w:val="ru-RU"/>
        </w:rPr>
        <w:t xml:space="preserve"> </w:t>
      </w:r>
      <w:r w:rsidR="00033CAA" w:rsidRPr="008C56F8">
        <w:rPr>
          <w:color w:val="auto"/>
          <w:lang w:val="ru-RU"/>
        </w:rPr>
        <w:t>оздоровительного лагеря с дневным пребыванием детей на базе МОУ Коленовская СОШ</w:t>
      </w:r>
      <w:r w:rsidR="00263A2E" w:rsidRPr="008C56F8">
        <w:rPr>
          <w:i/>
          <w:color w:val="auto"/>
          <w:lang w:val="ru-RU"/>
        </w:rPr>
        <w:t>:</w:t>
      </w:r>
    </w:p>
    <w:p w:rsidR="005A0AB5" w:rsidRPr="009E0540" w:rsidRDefault="000D0649" w:rsidP="008C56F8">
      <w:pPr>
        <w:spacing w:after="0" w:line="360" w:lineRule="auto"/>
        <w:ind w:left="0" w:right="28" w:firstLine="0"/>
        <w:rPr>
          <w:color w:val="auto"/>
          <w:lang w:val="ru-RU"/>
        </w:rPr>
      </w:pPr>
      <w:r w:rsidRPr="009E0540">
        <w:rPr>
          <w:color w:val="auto"/>
          <w:lang w:val="ru-RU"/>
        </w:rPr>
        <w:t>7 — 10 лет — дети младшего школьного возраста;</w:t>
      </w:r>
    </w:p>
    <w:p w:rsidR="005A0AB5" w:rsidRPr="00AB0FED" w:rsidRDefault="000D0649" w:rsidP="008C56F8">
      <w:pPr>
        <w:spacing w:after="0" w:line="360" w:lineRule="auto"/>
        <w:ind w:left="0" w:right="28" w:firstLine="0"/>
        <w:rPr>
          <w:color w:val="auto"/>
          <w:lang w:val="ru-RU"/>
        </w:rPr>
      </w:pPr>
      <w:r w:rsidRPr="00AB0FED">
        <w:rPr>
          <w:color w:val="auto"/>
          <w:lang w:val="ru-RU"/>
        </w:rPr>
        <w:t>1 1 — 14 лет — дети среднего школьного возраста;</w:t>
      </w:r>
    </w:p>
    <w:p w:rsidR="008C56F8" w:rsidRDefault="008C56F8" w:rsidP="008C56F8">
      <w:pPr>
        <w:spacing w:after="0" w:line="360" w:lineRule="auto"/>
        <w:ind w:left="0" w:right="28" w:firstLine="0"/>
        <w:rPr>
          <w:color w:val="auto"/>
          <w:lang w:val="ru-RU"/>
        </w:rPr>
      </w:pPr>
      <w:r>
        <w:rPr>
          <w:color w:val="auto"/>
          <w:lang w:val="ru-RU"/>
        </w:rPr>
        <w:t xml:space="preserve">15 </w:t>
      </w:r>
      <w:r w:rsidR="000D0649" w:rsidRPr="00AB0FED">
        <w:rPr>
          <w:color w:val="auto"/>
          <w:lang w:val="ru-RU"/>
        </w:rPr>
        <w:t>— 17 лет — дети старшего школьного возраста.</w:t>
      </w:r>
    </w:p>
    <w:p w:rsidR="005A0AB5" w:rsidRPr="008C56F8" w:rsidRDefault="000D0649" w:rsidP="008C56F8">
      <w:pPr>
        <w:pStyle w:val="a5"/>
        <w:numPr>
          <w:ilvl w:val="0"/>
          <w:numId w:val="1"/>
        </w:numPr>
        <w:spacing w:after="0" w:line="360" w:lineRule="auto"/>
        <w:ind w:right="28"/>
        <w:rPr>
          <w:color w:val="auto"/>
          <w:lang w:val="ru-RU"/>
        </w:rPr>
      </w:pPr>
      <w:r w:rsidRPr="008C56F8">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033CAA" w:rsidRPr="008C56F8">
        <w:rPr>
          <w:color w:val="auto"/>
          <w:lang w:val="ru-RU"/>
        </w:rPr>
        <w:t>:</w:t>
      </w:r>
    </w:p>
    <w:p w:rsidR="005A0AB5" w:rsidRPr="00033CAA" w:rsidRDefault="000D0649" w:rsidP="008C56F8">
      <w:pPr>
        <w:numPr>
          <w:ilvl w:val="1"/>
          <w:numId w:val="3"/>
        </w:numPr>
        <w:spacing w:after="0" w:line="360" w:lineRule="auto"/>
        <w:ind w:right="28" w:firstLine="681"/>
        <w:rPr>
          <w:color w:val="auto"/>
          <w:lang w:val="ru-RU"/>
        </w:rPr>
      </w:pPr>
      <w:r w:rsidRPr="00033CAA">
        <w:rPr>
          <w:color w:val="auto"/>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w:t>
      </w:r>
      <w:r w:rsidRPr="00033CAA">
        <w:rPr>
          <w:color w:val="auto"/>
          <w:lang w:val="ru-RU"/>
        </w:rPr>
        <w:lastRenderedPageBreak/>
        <w:t>нравственных и эстетических ценностях, развивает чувство принадлежности к семье, коллективу и Родине.</w:t>
      </w:r>
    </w:p>
    <w:p w:rsidR="005A0AB5" w:rsidRPr="00033CAA" w:rsidRDefault="000D0649" w:rsidP="008C56F8">
      <w:pPr>
        <w:numPr>
          <w:ilvl w:val="1"/>
          <w:numId w:val="3"/>
        </w:numPr>
        <w:spacing w:after="0" w:line="360" w:lineRule="auto"/>
        <w:ind w:right="28" w:firstLine="681"/>
        <w:rPr>
          <w:color w:val="auto"/>
          <w:lang w:val="ru-RU"/>
        </w:rPr>
      </w:pPr>
      <w:r w:rsidRPr="00033CAA">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033CAA" w:rsidRDefault="000D0649" w:rsidP="008C56F8">
      <w:pPr>
        <w:numPr>
          <w:ilvl w:val="1"/>
          <w:numId w:val="3"/>
        </w:numPr>
        <w:spacing w:after="0" w:line="360" w:lineRule="auto"/>
        <w:ind w:right="28" w:firstLine="681"/>
        <w:rPr>
          <w:color w:val="auto"/>
          <w:lang w:val="ru-RU"/>
        </w:rPr>
      </w:pPr>
      <w:r w:rsidRPr="00033CAA">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0D0649" w:rsidP="008C56F8">
      <w:pPr>
        <w:numPr>
          <w:ilvl w:val="0"/>
          <w:numId w:val="3"/>
        </w:numPr>
        <w:spacing w:after="0" w:line="360" w:lineRule="auto"/>
        <w:ind w:right="28" w:firstLine="681"/>
        <w:rPr>
          <w:i/>
          <w:color w:val="auto"/>
          <w:lang w:val="ru-RU"/>
        </w:rPr>
      </w:pPr>
      <w:r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FF6EEC" w:rsidRPr="00FF6EEC">
        <w:rPr>
          <w:color w:val="auto"/>
          <w:lang w:val="ru-RU"/>
        </w:rPr>
        <w:t>оздоровительного лагеря с дневным пребыванием детей на базе МОУ Коленовская СОШ</w:t>
      </w:r>
      <w:r w:rsidR="00FF6EEC">
        <w:rPr>
          <w:color w:val="auto"/>
          <w:lang w:val="ru-RU"/>
        </w:rPr>
        <w:t>.</w:t>
      </w:r>
    </w:p>
    <w:p w:rsidR="00E62AC9" w:rsidRPr="009E0540" w:rsidRDefault="00E62AC9" w:rsidP="00E62AC9">
      <w:pPr>
        <w:spacing w:after="0" w:line="360" w:lineRule="auto"/>
        <w:ind w:left="738" w:right="28" w:firstLine="0"/>
        <w:rPr>
          <w:i/>
          <w:color w:val="auto"/>
          <w:lang w:val="ru-RU"/>
        </w:rPr>
      </w:pPr>
    </w:p>
    <w:p w:rsidR="005A0AB5" w:rsidRPr="00DC1D61" w:rsidRDefault="000D0649" w:rsidP="0093590C">
      <w:pPr>
        <w:spacing w:after="0" w:line="360" w:lineRule="auto"/>
        <w:ind w:left="878" w:right="210" w:hanging="10"/>
        <w:jc w:val="center"/>
        <w:rPr>
          <w:b/>
          <w:color w:val="auto"/>
        </w:rPr>
      </w:pPr>
      <w:r w:rsidRPr="00DC1D61">
        <w:rPr>
          <w:b/>
          <w:color w:val="auto"/>
          <w:sz w:val="30"/>
        </w:rPr>
        <w:t>III. Содержательный раздел</w:t>
      </w:r>
    </w:p>
    <w:p w:rsidR="005A0AB5" w:rsidRPr="009E0540" w:rsidRDefault="000D0649" w:rsidP="00E62AC9">
      <w:pPr>
        <w:numPr>
          <w:ilvl w:val="0"/>
          <w:numId w:val="3"/>
        </w:numPr>
        <w:spacing w:after="0" w:line="360" w:lineRule="auto"/>
        <w:ind w:right="28" w:firstLine="823"/>
        <w:rPr>
          <w:color w:val="auto"/>
          <w:lang w:val="ru-RU"/>
        </w:rPr>
      </w:pPr>
      <w:r w:rsidRPr="009E0540">
        <w:rPr>
          <w:color w:val="auto"/>
          <w:lang w:val="ru-RU"/>
        </w:rPr>
        <w:t xml:space="preserve">В основу каждого направления воспитательной работы в </w:t>
      </w:r>
      <w:r w:rsidR="005A3979" w:rsidRPr="005A3979">
        <w:rPr>
          <w:color w:val="auto"/>
          <w:lang w:val="ru-RU"/>
        </w:rPr>
        <w:t xml:space="preserve">оздоровительного лагеря с дневным пребыванием детей на базе МОУ Коленовская СОШ </w:t>
      </w:r>
      <w:r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9E0540" w:rsidRDefault="000D0649" w:rsidP="00E62AC9">
      <w:pPr>
        <w:spacing w:after="0" w:line="360" w:lineRule="auto"/>
        <w:ind w:left="28" w:right="28" w:firstLine="823"/>
        <w:rPr>
          <w:color w:val="auto"/>
          <w:lang w:val="ru-RU"/>
        </w:rPr>
      </w:pPr>
      <w:r w:rsidRPr="009E0540">
        <w:rPr>
          <w:color w:val="auto"/>
          <w:lang w:val="ru-RU"/>
        </w:rPr>
        <w:lastRenderedPageBreak/>
        <w:t xml:space="preserve">Основные направления воспитательной работы </w:t>
      </w:r>
      <w:r w:rsidR="005A3979" w:rsidRPr="005A3979">
        <w:rPr>
          <w:color w:val="auto"/>
          <w:lang w:val="ru-RU"/>
        </w:rPr>
        <w:t>оздоровительного лагеря с дневным пребыванием детей на базе МОУ Коленовская СОШ</w:t>
      </w:r>
      <w:r w:rsidR="00E62AC9" w:rsidRPr="009E0540">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w:t>
      </w:r>
      <w:r w:rsidRPr="009E0540">
        <w:rPr>
          <w:color w:val="auto"/>
          <w:lang w:val="ru-RU"/>
        </w:rPr>
        <w:lastRenderedPageBreak/>
        <w:t xml:space="preserve">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62AC9">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4B25EC" w:rsidRDefault="000D0649" w:rsidP="0093590C">
      <w:pPr>
        <w:numPr>
          <w:ilvl w:val="0"/>
          <w:numId w:val="3"/>
        </w:numPr>
        <w:spacing w:after="0" w:line="360" w:lineRule="auto"/>
        <w:ind w:right="28"/>
        <w:rPr>
          <w:color w:val="auto"/>
          <w:lang w:val="ru-RU"/>
        </w:rPr>
      </w:pPr>
      <w:r w:rsidRPr="009E0540">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r w:rsidRPr="004B25EC">
        <w:rPr>
          <w:color w:val="auto"/>
          <w:lang w:val="ru-RU"/>
        </w:rPr>
        <w:t>Содержание блока «Мир» реализуется в следующих формах:</w:t>
      </w:r>
    </w:p>
    <w:p w:rsidR="005A0AB5" w:rsidRPr="009E0540" w:rsidRDefault="000D0649" w:rsidP="00E22FA0">
      <w:pPr>
        <w:spacing w:after="0" w:line="360" w:lineRule="auto"/>
        <w:ind w:right="28" w:firstLine="0"/>
        <w:rPr>
          <w:color w:val="auto"/>
          <w:lang w:val="ru-RU"/>
        </w:rPr>
      </w:pPr>
      <w:r w:rsidRPr="00E22FA0">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мероприятия и дела, направленные на изучение России, русского языка и </w:t>
      </w:r>
      <w:r w:rsidRPr="00E22FA0">
        <w:rPr>
          <w:color w:val="auto"/>
          <w:lang w:val="ru-RU"/>
        </w:rPr>
        <w:lastRenderedPageBreak/>
        <w:t>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5A0AB5" w:rsidRPr="008C56F8" w:rsidRDefault="000D0649" w:rsidP="008C56F8">
      <w:pPr>
        <w:numPr>
          <w:ilvl w:val="0"/>
          <w:numId w:val="3"/>
        </w:numPr>
        <w:spacing w:after="0" w:line="360" w:lineRule="auto"/>
        <w:ind w:right="28" w:firstLine="710"/>
        <w:rPr>
          <w:color w:val="auto"/>
          <w:lang w:val="ru-RU"/>
        </w:rPr>
      </w:pPr>
      <w:r w:rsidRPr="009E0540">
        <w:rPr>
          <w:color w:val="auto"/>
          <w:lang w:val="ru-RU"/>
        </w:rPr>
        <w:t>В общем блоке реализации содержания «Россия» предлагаются пять комплексов мероприятий:</w:t>
      </w:r>
    </w:p>
    <w:p w:rsidR="005A0AB5" w:rsidRPr="00E22FA0" w:rsidRDefault="000D0649" w:rsidP="00E22FA0">
      <w:pPr>
        <w:numPr>
          <w:ilvl w:val="1"/>
          <w:numId w:val="3"/>
        </w:numPr>
        <w:spacing w:after="0" w:line="360" w:lineRule="auto"/>
        <w:ind w:right="28"/>
        <w:rPr>
          <w:color w:val="auto"/>
          <w:lang w:val="ru-RU"/>
        </w:rPr>
      </w:pPr>
      <w:r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00002990">
        <w:rPr>
          <w:color w:val="auto"/>
          <w:lang w:val="ru-RU"/>
        </w:rPr>
        <w:t>Ф</w:t>
      </w:r>
      <w:r w:rsidRPr="00002990">
        <w:rPr>
          <w:color w:val="auto"/>
          <w:lang w:val="ru-RU"/>
        </w:rPr>
        <w:t>ормы мероприятий:</w:t>
      </w:r>
      <w:r w:rsidR="00E22FA0">
        <w:rPr>
          <w:color w:val="auto"/>
          <w:lang w:val="ru-RU"/>
        </w:rPr>
        <w:t xml:space="preserve"> </w:t>
      </w:r>
      <w:r w:rsidRPr="00E22FA0">
        <w:rPr>
          <w:color w:val="auto"/>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r w:rsidR="0018093C" w:rsidRPr="00E22FA0">
        <w:rPr>
          <w:color w:val="auto"/>
          <w:lang w:val="ru-RU"/>
        </w:rPr>
        <w:t xml:space="preserve">цивилизационном </w:t>
      </w:r>
      <w:r w:rsidRPr="00E22FA0">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E22FA0" w:rsidRDefault="000D0649" w:rsidP="00E22FA0">
      <w:pPr>
        <w:numPr>
          <w:ilvl w:val="1"/>
          <w:numId w:val="3"/>
        </w:numPr>
        <w:spacing w:after="0" w:line="360" w:lineRule="auto"/>
        <w:ind w:right="28"/>
        <w:rPr>
          <w:color w:val="auto"/>
          <w:lang w:val="ru-RU"/>
        </w:rPr>
      </w:pPr>
      <w:r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Pr="00002990">
        <w:rPr>
          <w:color w:val="auto"/>
          <w:lang w:val="ru-RU"/>
        </w:rPr>
        <w:t>орматы мероприятий:</w:t>
      </w:r>
      <w:r w:rsidR="00E22FA0">
        <w:rPr>
          <w:color w:val="auto"/>
          <w:lang w:val="ru-RU"/>
        </w:rPr>
        <w:t xml:space="preserve"> </w:t>
      </w:r>
      <w:r w:rsidRPr="00E22FA0">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0D0649" w:rsidP="0093590C">
      <w:pPr>
        <w:numPr>
          <w:ilvl w:val="1"/>
          <w:numId w:val="3"/>
        </w:numPr>
        <w:spacing w:after="0" w:line="360" w:lineRule="auto"/>
        <w:ind w:right="28"/>
        <w:rPr>
          <w:color w:val="auto"/>
          <w:lang w:val="ru-RU"/>
        </w:rPr>
      </w:pPr>
      <w:r w:rsidRPr="009E0540">
        <w:rPr>
          <w:color w:val="auto"/>
          <w:lang w:val="ru-RU"/>
        </w:rPr>
        <w:lastRenderedPageBreak/>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E22FA0" w:rsidRDefault="000D0649" w:rsidP="0093590C">
      <w:pPr>
        <w:spacing w:after="0" w:line="360" w:lineRule="auto"/>
        <w:ind w:left="28" w:right="28"/>
        <w:rPr>
          <w:color w:val="auto"/>
          <w:lang w:val="ru-RU"/>
        </w:rPr>
      </w:pPr>
      <w:r w:rsidRPr="00E22FA0">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D5345" w:rsidRPr="009E0540" w:rsidRDefault="000D0649" w:rsidP="00617A7A">
      <w:pPr>
        <w:spacing w:after="0" w:line="360" w:lineRule="auto"/>
        <w:ind w:left="91" w:right="28"/>
        <w:rPr>
          <w:color w:val="auto"/>
          <w:lang w:val="ru-RU"/>
        </w:rPr>
      </w:pPr>
      <w:r w:rsidRPr="00E22FA0">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0D0649" w:rsidP="0093590C">
      <w:pPr>
        <w:numPr>
          <w:ilvl w:val="1"/>
          <w:numId w:val="3"/>
        </w:numPr>
        <w:spacing w:after="0" w:line="360" w:lineRule="auto"/>
        <w:ind w:right="28"/>
        <w:rPr>
          <w:color w:val="auto"/>
          <w:lang w:val="ru-RU"/>
        </w:rPr>
      </w:pPr>
      <w:r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Pr="009E0540">
        <w:rPr>
          <w:color w:val="auto"/>
          <w:lang w:val="ru-RU"/>
        </w:rPr>
        <w:t>государственным языком Российской Федерации.</w:t>
      </w:r>
    </w:p>
    <w:p w:rsidR="005A0AB5" w:rsidRPr="00246052" w:rsidRDefault="00F763BA" w:rsidP="00617A7A">
      <w:pPr>
        <w:spacing w:after="0" w:line="360" w:lineRule="auto"/>
        <w:ind w:left="0" w:right="28" w:firstLine="0"/>
        <w:rPr>
          <w:color w:val="auto"/>
          <w:lang w:val="ru-RU"/>
        </w:rPr>
      </w:pPr>
      <w:r>
        <w:rPr>
          <w:color w:val="auto"/>
          <w:lang w:val="ru-RU"/>
        </w:rPr>
        <w:t>Ф</w:t>
      </w:r>
      <w:r w:rsidR="000D0649" w:rsidRPr="009E0540">
        <w:rPr>
          <w:color w:val="auto"/>
          <w:lang w:val="ru-RU"/>
        </w:rPr>
        <w:t>ормы мероприятий:</w:t>
      </w:r>
      <w:r w:rsidR="00617A7A">
        <w:rPr>
          <w:color w:val="auto"/>
          <w:lang w:val="ru-RU"/>
        </w:rPr>
        <w:t xml:space="preserve"> </w:t>
      </w:r>
      <w:r w:rsidR="000D0649" w:rsidRPr="00246052">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r w:rsidRPr="00246052">
        <w:rPr>
          <w:color w:val="auto"/>
          <w:lang w:val="ru-RU"/>
        </w:rPr>
        <w:t>- п</w:t>
      </w:r>
      <w:r w:rsidR="000D0649" w:rsidRPr="00246052">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0D0649" w:rsidP="0093590C">
      <w:pPr>
        <w:numPr>
          <w:ilvl w:val="1"/>
          <w:numId w:val="3"/>
        </w:numPr>
        <w:spacing w:after="0" w:line="360" w:lineRule="auto"/>
        <w:ind w:right="28"/>
        <w:rPr>
          <w:color w:val="auto"/>
          <w:lang w:val="ru-RU"/>
        </w:rPr>
      </w:pPr>
      <w:r w:rsidRPr="009E0540">
        <w:rPr>
          <w:color w:val="auto"/>
          <w:lang w:val="ru-RU"/>
        </w:rPr>
        <w:t xml:space="preserve">Пятый комплекс мероприятий связан с родной природой (малой Родины, своего края, России), с ответственностью за сохранение природы </w:t>
      </w:r>
      <w:r w:rsidRPr="009E0540">
        <w:rPr>
          <w:color w:val="auto"/>
          <w:lang w:val="ru-RU"/>
        </w:rPr>
        <w:lastRenderedPageBreak/>
        <w:t>перед будущими поколениями и бережным отношением в использовании природных ресурсов.</w:t>
      </w:r>
    </w:p>
    <w:p w:rsidR="005A0AB5" w:rsidRPr="009E0540" w:rsidRDefault="00F763BA" w:rsidP="00246052">
      <w:pPr>
        <w:spacing w:after="0" w:line="360" w:lineRule="auto"/>
        <w:ind w:left="142" w:right="28" w:firstLine="0"/>
        <w:rPr>
          <w:color w:val="auto"/>
          <w:lang w:val="ru-RU"/>
        </w:rPr>
      </w:pPr>
      <w:r>
        <w:rPr>
          <w:color w:val="auto"/>
          <w:lang w:val="ru-RU"/>
        </w:rPr>
        <w:t>Ф</w:t>
      </w:r>
      <w:r w:rsidR="000D0649" w:rsidRPr="009E0540">
        <w:rPr>
          <w:color w:val="auto"/>
          <w:lang w:val="ru-RU"/>
        </w:rPr>
        <w:t>ормы мероприятий:</w:t>
      </w:r>
      <w:r w:rsidR="00246052">
        <w:rPr>
          <w:color w:val="auto"/>
          <w:lang w:val="ru-RU"/>
        </w:rPr>
        <w:t xml:space="preserve"> </w:t>
      </w:r>
      <w:r w:rsidR="000D0649" w:rsidRPr="00246052">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5A0AB5" w:rsidRPr="009E0540" w:rsidRDefault="000D0649" w:rsidP="0093590C">
      <w:pPr>
        <w:numPr>
          <w:ilvl w:val="0"/>
          <w:numId w:val="3"/>
        </w:numPr>
        <w:spacing w:after="0" w:line="360" w:lineRule="auto"/>
        <w:ind w:right="28"/>
        <w:rPr>
          <w:color w:val="auto"/>
          <w:lang w:val="ru-RU"/>
        </w:rPr>
      </w:pPr>
      <w:r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246052" w:rsidRDefault="00AB0FED" w:rsidP="0093590C">
      <w:pPr>
        <w:spacing w:after="0" w:line="360" w:lineRule="auto"/>
        <w:ind w:left="28" w:right="28"/>
        <w:rPr>
          <w:color w:val="auto"/>
          <w:lang w:val="ru-RU"/>
        </w:rPr>
      </w:pPr>
      <w:r w:rsidRPr="00246052">
        <w:rPr>
          <w:noProof/>
          <w:color w:val="auto"/>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8"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246052">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w:t>
      </w:r>
      <w:r w:rsidR="000D0649" w:rsidRPr="00246052">
        <w:rPr>
          <w:color w:val="auto"/>
          <w:lang w:val="ru-RU"/>
        </w:rPr>
        <w:lastRenderedPageBreak/>
        <w:t xml:space="preserve">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246052">
        <w:rPr>
          <w:noProof/>
          <w:color w:val="auto"/>
        </w:rPr>
        <w:drawing>
          <wp:inline distT="0" distB="0" distL="0" distR="0">
            <wp:extent cx="91440" cy="15240"/>
            <wp:effectExtent l="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246052">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246052">
        <w:rPr>
          <w:color w:val="auto"/>
          <w:lang w:val="ru-RU"/>
        </w:rPr>
        <w:t>религиознодуховная</w:t>
      </w:r>
      <w:proofErr w:type="spellEnd"/>
      <w:r w:rsidR="000D0649" w:rsidRPr="00246052">
        <w:rPr>
          <w:color w:val="auto"/>
          <w:lang w:val="ru-RU"/>
        </w:rPr>
        <w:t>, благотворительная, искусство);</w:t>
      </w:r>
    </w:p>
    <w:p w:rsidR="005A0AB5" w:rsidRPr="009E0540" w:rsidRDefault="000D0649" w:rsidP="0093590C">
      <w:pPr>
        <w:spacing w:after="0" w:line="360" w:lineRule="auto"/>
        <w:ind w:left="28" w:right="91"/>
        <w:rPr>
          <w:color w:val="auto"/>
          <w:lang w:val="ru-RU"/>
        </w:rPr>
      </w:pPr>
      <w:r w:rsidRPr="00246052">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r w:rsidRPr="00246052">
        <w:rPr>
          <w:color w:val="auto"/>
          <w:lang w:val="ru-RU"/>
        </w:rPr>
        <w:lastRenderedPageBreak/>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9E0540" w:rsidRDefault="000D0649" w:rsidP="0093590C">
      <w:pPr>
        <w:numPr>
          <w:ilvl w:val="0"/>
          <w:numId w:val="3"/>
        </w:numPr>
        <w:spacing w:after="0" w:line="360" w:lineRule="auto"/>
        <w:ind w:right="28"/>
        <w:rPr>
          <w:color w:val="auto"/>
          <w:lang w:val="ru-RU"/>
        </w:rPr>
      </w:pPr>
      <w:r w:rsidRPr="009E0540">
        <w:rPr>
          <w:color w:val="auto"/>
          <w:lang w:val="ru-RU"/>
        </w:rPr>
        <w:t>Инвариантные общие содержательные модули включают:</w:t>
      </w:r>
    </w:p>
    <w:p w:rsidR="005A0AB5" w:rsidRPr="009E0540" w:rsidRDefault="000D0649" w:rsidP="0093590C">
      <w:pPr>
        <w:numPr>
          <w:ilvl w:val="1"/>
          <w:numId w:val="3"/>
        </w:numPr>
        <w:spacing w:after="0" w:line="360" w:lineRule="auto"/>
        <w:ind w:right="28"/>
        <w:rPr>
          <w:b/>
          <w:color w:val="auto"/>
        </w:rPr>
      </w:pPr>
      <w:r w:rsidRPr="009E0540">
        <w:rPr>
          <w:b/>
          <w:color w:val="auto"/>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246052">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246052">
        <w:rPr>
          <w:color w:val="auto"/>
          <w:lang w:val="ru-RU"/>
        </w:rPr>
        <w:t>питание.рф</w:t>
      </w:r>
      <w:proofErr w:type="spellEnd"/>
      <w:r w:rsidRPr="00246052">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9E0540" w:rsidRDefault="000D0649" w:rsidP="001F3341">
      <w:pPr>
        <w:numPr>
          <w:ilvl w:val="1"/>
          <w:numId w:val="3"/>
        </w:numPr>
        <w:spacing w:after="0" w:line="360" w:lineRule="auto"/>
        <w:ind w:right="28"/>
        <w:rPr>
          <w:b/>
          <w:color w:val="auto"/>
        </w:rPr>
      </w:pPr>
      <w:r w:rsidRPr="009E0540">
        <w:rPr>
          <w:b/>
          <w:color w:val="auto"/>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w:t>
      </w:r>
      <w:r w:rsidRPr="009E0540">
        <w:rPr>
          <w:color w:val="auto"/>
          <w:lang w:val="ru-RU"/>
        </w:rPr>
        <w:lastRenderedPageBreak/>
        <w:t>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246052" w:rsidRDefault="000D0649" w:rsidP="001F3341">
      <w:pPr>
        <w:spacing w:after="0" w:line="360" w:lineRule="auto"/>
        <w:ind w:left="28" w:right="28"/>
        <w:rPr>
          <w:color w:val="auto"/>
          <w:lang w:val="ru-RU"/>
        </w:rPr>
      </w:pPr>
      <w:r w:rsidRPr="00246052">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246052">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46052">
        <w:rPr>
          <w:color w:val="auto"/>
          <w:lang w:val="ru-RU"/>
        </w:rPr>
        <w:t>Культура.РФ</w:t>
      </w:r>
      <w:proofErr w:type="spellEnd"/>
      <w:r w:rsidRPr="00246052">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9E0540" w:rsidRDefault="000D0649" w:rsidP="001F3341">
      <w:pPr>
        <w:numPr>
          <w:ilvl w:val="1"/>
          <w:numId w:val="3"/>
        </w:numPr>
        <w:spacing w:after="0" w:line="360" w:lineRule="auto"/>
        <w:ind w:right="28"/>
        <w:rPr>
          <w:b/>
          <w:color w:val="auto"/>
        </w:rPr>
      </w:pPr>
      <w:r w:rsidRPr="009E0540">
        <w:rPr>
          <w:b/>
          <w:color w:val="auto"/>
        </w:rPr>
        <w:t>Модуль «Психолого-педагогическое сопровождение».</w:t>
      </w:r>
    </w:p>
    <w:p w:rsidR="005A0AB5" w:rsidRPr="00246052" w:rsidRDefault="000D0649" w:rsidP="001F3341">
      <w:pPr>
        <w:spacing w:after="0" w:line="360" w:lineRule="auto"/>
        <w:ind w:left="28" w:right="28"/>
        <w:rPr>
          <w:color w:val="auto"/>
          <w:lang w:val="ru-RU"/>
        </w:rPr>
      </w:pPr>
      <w:r w:rsidRPr="00246052">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246052">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246052">
        <w:rPr>
          <w:color w:val="auto"/>
          <w:lang w:val="ru-RU"/>
        </w:rPr>
        <w:t>-</w:t>
      </w:r>
      <w:r w:rsidRPr="00246052">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w:t>
      </w:r>
      <w:r w:rsidRPr="00246052">
        <w:rPr>
          <w:color w:val="auto"/>
          <w:lang w:val="ru-RU"/>
        </w:rPr>
        <w:lastRenderedPageBreak/>
        <w:t>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9E0540" w:rsidRDefault="000D0649" w:rsidP="001F3341">
      <w:pPr>
        <w:numPr>
          <w:ilvl w:val="1"/>
          <w:numId w:val="3"/>
        </w:numPr>
        <w:spacing w:after="0" w:line="360" w:lineRule="auto"/>
        <w:ind w:right="28"/>
        <w:rPr>
          <w:b/>
          <w:color w:val="auto"/>
        </w:rPr>
      </w:pPr>
      <w:r w:rsidRPr="009E0540">
        <w:rPr>
          <w:b/>
          <w:color w:val="auto"/>
        </w:rPr>
        <w:t>Модуль «Детское самоуправление».</w:t>
      </w:r>
    </w:p>
    <w:p w:rsidR="00246052" w:rsidRDefault="00390649" w:rsidP="00246052">
      <w:pPr>
        <w:spacing w:after="0" w:line="360" w:lineRule="auto"/>
        <w:ind w:left="28" w:right="28"/>
        <w:rPr>
          <w:color w:val="auto"/>
          <w:lang w:val="ru-RU"/>
        </w:rPr>
      </w:pPr>
      <w:r>
        <w:rPr>
          <w:color w:val="auto"/>
          <w:lang w:val="ru-RU"/>
        </w:rPr>
        <w:t>15</w:t>
      </w:r>
      <w:r w:rsidR="000D0649" w:rsidRPr="009E0540">
        <w:rPr>
          <w:color w:val="auto"/>
          <w:lang w:val="ru-RU"/>
        </w:rPr>
        <w:t>.4.1. На уровне организации отдыха детей и их оздоровления</w:t>
      </w:r>
      <w:r w:rsidR="00246052" w:rsidRPr="00246052">
        <w:rPr>
          <w:color w:val="auto"/>
          <w:lang w:val="ru-RU"/>
        </w:rPr>
        <w:t xml:space="preserve"> складыва</w:t>
      </w:r>
      <w:r w:rsidR="00246052">
        <w:rPr>
          <w:color w:val="auto"/>
          <w:lang w:val="ru-RU"/>
        </w:rPr>
        <w:t>е</w:t>
      </w:r>
      <w:r w:rsidR="00246052" w:rsidRPr="00246052">
        <w:rPr>
          <w:color w:val="auto"/>
          <w:lang w:val="ru-RU"/>
        </w:rPr>
        <w:t>тся из деятельности</w:t>
      </w:r>
      <w:r w:rsidR="00246052">
        <w:rPr>
          <w:color w:val="auto"/>
          <w:lang w:val="ru-RU"/>
        </w:rPr>
        <w:t xml:space="preserve"> </w:t>
      </w:r>
      <w:r w:rsidR="00246052" w:rsidRPr="00246052">
        <w:rPr>
          <w:color w:val="auto"/>
          <w:lang w:val="ru-RU"/>
        </w:rPr>
        <w:t>временных и постоянных органов: творческие и инициативные группы, совет командиров</w:t>
      </w:r>
      <w:r w:rsidR="00246052">
        <w:rPr>
          <w:color w:val="auto"/>
          <w:lang w:val="ru-RU"/>
        </w:rPr>
        <w:t xml:space="preserve"> </w:t>
      </w:r>
      <w:r w:rsidR="00246052" w:rsidRPr="00246052">
        <w:rPr>
          <w:color w:val="auto"/>
          <w:lang w:val="ru-RU"/>
        </w:rPr>
        <w:t xml:space="preserve">отрядов. </w:t>
      </w:r>
    </w:p>
    <w:p w:rsidR="005A0AB5" w:rsidRPr="00246052" w:rsidRDefault="000D0649" w:rsidP="00246052">
      <w:pPr>
        <w:spacing w:after="0" w:line="360" w:lineRule="auto"/>
        <w:ind w:left="28" w:right="28"/>
        <w:rPr>
          <w:color w:val="auto"/>
          <w:lang w:val="ru-RU"/>
        </w:rPr>
      </w:pPr>
      <w:r w:rsidRPr="00246052">
        <w:rPr>
          <w:color w:val="auto"/>
          <w:lang w:val="ru-RU"/>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r w:rsidR="00246052">
        <w:rPr>
          <w:color w:val="auto"/>
          <w:lang w:val="ru-RU"/>
        </w:rPr>
        <w:t xml:space="preserve">и педагогами </w:t>
      </w:r>
      <w:r w:rsidRPr="00246052">
        <w:rPr>
          <w:color w:val="auto"/>
          <w:lang w:val="ru-RU"/>
        </w:rPr>
        <w:t>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15.4.3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w:t>
      </w:r>
      <w:r w:rsidRPr="009E0540">
        <w:rPr>
          <w:color w:val="auto"/>
          <w:lang w:val="ru-RU"/>
        </w:rPr>
        <w:lastRenderedPageBreak/>
        <w:t>(недопущение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246052" w:rsidRDefault="000D0649" w:rsidP="0093590C">
      <w:pPr>
        <w:spacing w:after="0" w:line="360" w:lineRule="auto"/>
        <w:ind w:left="28" w:right="28"/>
        <w:rPr>
          <w:i/>
          <w:color w:val="auto"/>
          <w:highlight w:val="yellow"/>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02990">
        <w:rPr>
          <w:i/>
          <w:color w:val="auto"/>
          <w:lang w:val="ru-RU"/>
        </w:rPr>
        <w:t xml:space="preserve">. </w:t>
      </w:r>
    </w:p>
    <w:p w:rsidR="005A0AB5" w:rsidRPr="009E0540" w:rsidRDefault="000D0649" w:rsidP="0093590C">
      <w:pPr>
        <w:spacing w:after="0" w:line="360" w:lineRule="auto"/>
        <w:ind w:left="28" w:right="28"/>
        <w:rPr>
          <w:color w:val="auto"/>
          <w:lang w:val="ru-RU"/>
        </w:rPr>
      </w:pPr>
      <w:r w:rsidRPr="00246052">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A0AB5" w:rsidRDefault="000D0649" w:rsidP="0093590C">
      <w:pPr>
        <w:tabs>
          <w:tab w:val="center" w:pos="319"/>
          <w:tab w:val="center" w:pos="3417"/>
        </w:tabs>
        <w:spacing w:after="0" w:line="360" w:lineRule="auto"/>
        <w:ind w:left="0" w:right="0" w:firstLine="0"/>
        <w:jc w:val="left"/>
        <w:rPr>
          <w:b/>
          <w:color w:val="auto"/>
          <w:lang w:val="ru-RU"/>
        </w:rPr>
      </w:pPr>
      <w:r w:rsidRPr="009E0540">
        <w:rPr>
          <w:b/>
          <w:color w:val="auto"/>
          <w:lang w:val="ru-RU"/>
        </w:rPr>
        <w:tab/>
      </w:r>
      <w:r w:rsidR="00AB0FED" w:rsidRPr="009E0540">
        <w:rPr>
          <w:b/>
          <w:noProof/>
          <w:color w:val="auto"/>
        </w:rPr>
        <w:drawing>
          <wp:inline distT="0" distB="0" distL="0" distR="0">
            <wp:extent cx="7620" cy="7620"/>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E3917">
        <w:rPr>
          <w:b/>
          <w:color w:val="auto"/>
          <w:lang w:val="ru-RU"/>
        </w:rPr>
        <w:tab/>
        <w:t>15</w:t>
      </w:r>
      <w:r w:rsidRPr="009E0540">
        <w:rPr>
          <w:b/>
          <w:color w:val="auto"/>
          <w:lang w:val="ru-RU"/>
        </w:rPr>
        <w:t>.5. Модуль «Инклюзивное пространство».</w:t>
      </w:r>
    </w:p>
    <w:p w:rsidR="005A0AB5" w:rsidRPr="00206687" w:rsidRDefault="000D0649" w:rsidP="0093590C">
      <w:pPr>
        <w:spacing w:after="0" w:line="360" w:lineRule="auto"/>
        <w:ind w:left="28" w:right="28"/>
        <w:rPr>
          <w:color w:val="auto"/>
          <w:lang w:val="ru-RU"/>
        </w:rPr>
      </w:pPr>
      <w:r w:rsidRPr="00206687">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w:t>
      </w:r>
      <w:r w:rsidRPr="00206687">
        <w:rPr>
          <w:color w:val="auto"/>
          <w:lang w:val="ru-RU"/>
        </w:rPr>
        <w:lastRenderedPageBreak/>
        <w:t>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206687" w:rsidRDefault="000D0649" w:rsidP="0093590C">
      <w:pPr>
        <w:spacing w:after="0" w:line="360" w:lineRule="auto"/>
        <w:ind w:left="28" w:right="28"/>
        <w:rPr>
          <w:color w:val="auto"/>
          <w:lang w:val="ru-RU"/>
        </w:rPr>
      </w:pPr>
      <w:r w:rsidRPr="00206687">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206687" w:rsidRDefault="000D0649" w:rsidP="0093590C">
      <w:pPr>
        <w:spacing w:after="0" w:line="360" w:lineRule="auto"/>
        <w:ind w:left="28" w:right="28"/>
        <w:rPr>
          <w:color w:val="auto"/>
          <w:lang w:val="ru-RU"/>
        </w:rPr>
      </w:pPr>
      <w:r w:rsidRPr="00206687">
        <w:rPr>
          <w:color w:val="auto"/>
          <w:lang w:val="ru-RU"/>
        </w:rPr>
        <w:t>При организации воспитания детей с ОВЗ, инвалидностью следует ориентироваться на:</w:t>
      </w:r>
    </w:p>
    <w:p w:rsidR="005A0AB5" w:rsidRPr="00206687" w:rsidRDefault="000D0649" w:rsidP="0093590C">
      <w:pPr>
        <w:spacing w:after="0" w:line="360" w:lineRule="auto"/>
        <w:ind w:left="28" w:right="28"/>
        <w:rPr>
          <w:color w:val="auto"/>
          <w:lang w:val="ru-RU"/>
        </w:rPr>
      </w:pPr>
      <w:r w:rsidRPr="00206687">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206687">
        <w:rPr>
          <w:color w:val="auto"/>
          <w:lang w:val="ru-RU"/>
        </w:rPr>
        <w:t>учителейдефектологов</w:t>
      </w:r>
      <w:proofErr w:type="spellEnd"/>
      <w:r w:rsidRPr="00206687">
        <w:rPr>
          <w:color w:val="auto"/>
          <w:lang w:val="ru-RU"/>
        </w:rPr>
        <w:t xml:space="preserve">; </w:t>
      </w:r>
      <w:r w:rsidR="00AB0FED" w:rsidRPr="00206687">
        <w:rPr>
          <w:noProof/>
          <w:color w:val="auto"/>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06687">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206687">
        <w:rPr>
          <w:color w:val="auto"/>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206687">
        <w:rPr>
          <w:color w:val="auto"/>
          <w:lang w:val="ru-RU"/>
        </w:rPr>
        <w:t>ВЗ,</w:t>
      </w:r>
      <w:r w:rsidRPr="00206687">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p>
    <w:p w:rsidR="005A0AB5" w:rsidRPr="009E0540" w:rsidRDefault="005E3917" w:rsidP="0093590C">
      <w:pPr>
        <w:spacing w:after="0" w:line="360" w:lineRule="auto"/>
        <w:ind w:left="768" w:right="28" w:firstLine="0"/>
        <w:rPr>
          <w:b/>
          <w:color w:val="auto"/>
          <w:lang w:val="ru-RU"/>
        </w:rPr>
      </w:pPr>
      <w:r>
        <w:rPr>
          <w:b/>
          <w:color w:val="auto"/>
          <w:lang w:val="ru-RU"/>
        </w:rPr>
        <w:t>15</w:t>
      </w:r>
      <w:r w:rsidR="000D0649" w:rsidRPr="009E0540">
        <w:rPr>
          <w:b/>
          <w:color w:val="auto"/>
          <w:lang w:val="ru-RU"/>
        </w:rPr>
        <w:t>.6. Модуль «Профориентация».</w:t>
      </w:r>
    </w:p>
    <w:p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206687">
        <w:rPr>
          <w:color w:val="auto"/>
          <w:lang w:val="ru-RU"/>
        </w:rPr>
        <w:t>:</w:t>
      </w:r>
    </w:p>
    <w:p w:rsidR="005A0AB5" w:rsidRPr="009E0540" w:rsidRDefault="000D0649" w:rsidP="0093590C">
      <w:pPr>
        <w:spacing w:after="0" w:line="360" w:lineRule="auto"/>
        <w:ind w:left="28" w:right="28"/>
        <w:rPr>
          <w:color w:val="auto"/>
          <w:lang w:val="ru-RU"/>
        </w:rPr>
      </w:pPr>
      <w:r w:rsidRPr="00206687">
        <w:rPr>
          <w:color w:val="auto"/>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15</w:t>
      </w:r>
      <w:r w:rsidR="000D0649" w:rsidRPr="009E0540">
        <w:rPr>
          <w:b/>
          <w:color w:val="auto"/>
          <w:lang w:val="ru-RU"/>
        </w:rPr>
        <w:t>.7. Модуль «Коллективная социально значимая деятельность в Движении Первых».</w:t>
      </w:r>
    </w:p>
    <w:p w:rsidR="00206687" w:rsidRDefault="000D0649" w:rsidP="0093590C">
      <w:pPr>
        <w:spacing w:after="0" w:line="360" w:lineRule="auto"/>
        <w:ind w:left="28" w:right="28"/>
        <w:rPr>
          <w:i/>
          <w:color w:val="auto"/>
          <w:highlight w:val="yellow"/>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w:t>
      </w:r>
      <w:r w:rsidRPr="009E0540">
        <w:rPr>
          <w:color w:val="auto"/>
          <w:lang w:val="ru-RU"/>
        </w:rPr>
        <w:lastRenderedPageBreak/>
        <w:t>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206687" w:rsidRDefault="000D0649" w:rsidP="0093590C">
      <w:pPr>
        <w:spacing w:after="0" w:line="360" w:lineRule="auto"/>
        <w:ind w:left="28" w:right="28"/>
        <w:rPr>
          <w:color w:val="auto"/>
          <w:lang w:val="ru-RU"/>
        </w:rPr>
      </w:pPr>
      <w:r w:rsidRPr="00206687">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206687" w:rsidRDefault="000D0649" w:rsidP="0093590C">
      <w:pPr>
        <w:spacing w:after="0" w:line="360" w:lineRule="auto"/>
        <w:ind w:left="101" w:right="28"/>
        <w:rPr>
          <w:color w:val="auto"/>
          <w:lang w:val="ru-RU"/>
        </w:rPr>
      </w:pPr>
      <w:r w:rsidRPr="00206687">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206687" w:rsidRDefault="000D0649" w:rsidP="0093590C">
      <w:pPr>
        <w:spacing w:after="0" w:line="360" w:lineRule="auto"/>
        <w:ind w:left="96" w:right="28"/>
        <w:rPr>
          <w:color w:val="auto"/>
          <w:lang w:val="ru-RU"/>
        </w:rPr>
      </w:pPr>
      <w:r w:rsidRPr="00206687">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w:t>
      </w:r>
      <w:r w:rsidRPr="00206687">
        <w:rPr>
          <w:color w:val="auto"/>
          <w:lang w:val="ru-RU"/>
        </w:rPr>
        <w:lastRenderedPageBreak/>
        <w:t xml:space="preserve">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206687">
        <w:rPr>
          <w:color w:val="auto"/>
          <w:lang w:val="ru-RU"/>
        </w:rPr>
        <w:t>волонтерства</w:t>
      </w:r>
      <w:proofErr w:type="spellEnd"/>
      <w:r w:rsidRPr="00206687">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06687" w:rsidRPr="00206687" w:rsidRDefault="000D0649" w:rsidP="0093590C">
      <w:pPr>
        <w:spacing w:after="0" w:line="360" w:lineRule="auto"/>
        <w:ind w:left="28" w:right="28"/>
        <w:rPr>
          <w:color w:val="auto"/>
          <w:lang w:val="ru-RU"/>
        </w:rPr>
      </w:pPr>
      <w:r w:rsidRPr="00206687">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5A0AB5" w:rsidRPr="008C56F8" w:rsidRDefault="000D0649" w:rsidP="005E3917">
      <w:pPr>
        <w:numPr>
          <w:ilvl w:val="0"/>
          <w:numId w:val="3"/>
        </w:numPr>
        <w:spacing w:after="0" w:line="360" w:lineRule="auto"/>
        <w:ind w:right="28" w:firstLine="823"/>
        <w:rPr>
          <w:b/>
          <w:color w:val="auto"/>
        </w:rPr>
      </w:pPr>
      <w:proofErr w:type="spellStart"/>
      <w:r w:rsidRPr="008C56F8">
        <w:rPr>
          <w:b/>
          <w:color w:val="auto"/>
        </w:rPr>
        <w:t>Вариативные</w:t>
      </w:r>
      <w:proofErr w:type="spellEnd"/>
      <w:r w:rsidRPr="008C56F8">
        <w:rPr>
          <w:b/>
          <w:color w:val="auto"/>
        </w:rPr>
        <w:t xml:space="preserve"> </w:t>
      </w:r>
      <w:proofErr w:type="spellStart"/>
      <w:r w:rsidRPr="008C56F8">
        <w:rPr>
          <w:b/>
          <w:color w:val="auto"/>
        </w:rPr>
        <w:t>содержательные</w:t>
      </w:r>
      <w:proofErr w:type="spellEnd"/>
      <w:r w:rsidRPr="008C56F8">
        <w:rPr>
          <w:b/>
          <w:color w:val="auto"/>
        </w:rPr>
        <w:t xml:space="preserve"> </w:t>
      </w:r>
      <w:proofErr w:type="spellStart"/>
      <w:r w:rsidRPr="008C56F8">
        <w:rPr>
          <w:b/>
          <w:color w:val="auto"/>
        </w:rPr>
        <w:t>модули</w:t>
      </w:r>
      <w:proofErr w:type="spellEnd"/>
      <w:r w:rsidRPr="008C56F8">
        <w:rPr>
          <w:b/>
          <w:color w:val="auto"/>
        </w:rPr>
        <w:t>.</w:t>
      </w:r>
    </w:p>
    <w:p w:rsidR="005A0AB5" w:rsidRPr="008C56F8" w:rsidRDefault="005E3917" w:rsidP="0093590C">
      <w:pPr>
        <w:spacing w:after="0" w:line="360" w:lineRule="auto"/>
        <w:ind w:left="802" w:right="28" w:firstLine="0"/>
        <w:rPr>
          <w:b/>
          <w:color w:val="auto"/>
          <w:lang w:val="ru-RU"/>
        </w:rPr>
      </w:pPr>
      <w:r w:rsidRPr="008C56F8">
        <w:rPr>
          <w:b/>
          <w:color w:val="auto"/>
          <w:lang w:val="ru-RU"/>
        </w:rPr>
        <w:t>16</w:t>
      </w:r>
      <w:r w:rsidR="000D0649" w:rsidRPr="008C56F8">
        <w:rPr>
          <w:b/>
          <w:color w:val="auto"/>
          <w:lang w:val="ru-RU"/>
        </w:rPr>
        <w:t>.1. Модуль «Экскурсии и походы».</w:t>
      </w:r>
    </w:p>
    <w:p w:rsidR="005A0AB5" w:rsidRPr="00206687" w:rsidRDefault="000D0649" w:rsidP="0093590C">
      <w:pPr>
        <w:spacing w:after="0" w:line="360" w:lineRule="auto"/>
        <w:ind w:left="28" w:right="28"/>
        <w:rPr>
          <w:color w:val="auto"/>
          <w:lang w:val="ru-RU"/>
        </w:rPr>
      </w:pPr>
      <w:r w:rsidRPr="00206687">
        <w:rPr>
          <w:color w:val="auto"/>
          <w:lang w:val="ru-RU"/>
        </w:rPr>
        <w:t>Для детей и подростков организуются тематические экскурсии</w:t>
      </w:r>
      <w:r w:rsidR="009A19A7">
        <w:rPr>
          <w:color w:val="auto"/>
          <w:lang w:val="ru-RU"/>
        </w:rPr>
        <w:t xml:space="preserve"> </w:t>
      </w:r>
      <w:r w:rsidR="009A19A7" w:rsidRPr="009A19A7">
        <w:rPr>
          <w:color w:val="auto"/>
          <w:lang w:val="ru-RU"/>
        </w:rPr>
        <w:t>пределах Ростовского и Переславского районов, экологические тропы, тематические экскурсии: профориентационные экскурсии, в ГМЗ «Ростовский кремль», музеи г. Ростова и р. п. Петровское, национальный парк Плещеево озеро, планетарий и др.</w:t>
      </w:r>
    </w:p>
    <w:p w:rsidR="005A0AB5" w:rsidRPr="00206687" w:rsidRDefault="000D0649" w:rsidP="0093590C">
      <w:pPr>
        <w:spacing w:after="0" w:line="360" w:lineRule="auto"/>
        <w:ind w:left="28" w:right="28"/>
        <w:rPr>
          <w:color w:val="auto"/>
          <w:lang w:val="ru-RU"/>
        </w:rPr>
      </w:pPr>
      <w:r w:rsidRPr="00206687">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5A0AB5" w:rsidRPr="00206687" w:rsidRDefault="000D0649" w:rsidP="0093590C">
      <w:pPr>
        <w:spacing w:after="0" w:line="360" w:lineRule="auto"/>
        <w:ind w:left="28" w:right="28"/>
        <w:rPr>
          <w:color w:val="auto"/>
          <w:lang w:val="ru-RU"/>
        </w:rPr>
      </w:pPr>
      <w:r w:rsidRPr="00206687">
        <w:rPr>
          <w:color w:val="auto"/>
          <w:lang w:val="ru-RU"/>
        </w:rPr>
        <w:lastRenderedPageBreak/>
        <w:t>В зависимости от возраста детей выбирается тематика, форма, продолжительность, оценка результативности экскурсии и похода.</w:t>
      </w:r>
    </w:p>
    <w:p w:rsidR="005A0AB5" w:rsidRPr="008C56F8" w:rsidRDefault="005E3917" w:rsidP="0093590C">
      <w:pPr>
        <w:spacing w:after="0" w:line="360" w:lineRule="auto"/>
        <w:ind w:left="778" w:right="28" w:firstLine="0"/>
        <w:rPr>
          <w:b/>
          <w:color w:val="auto"/>
          <w:lang w:val="ru-RU"/>
        </w:rPr>
      </w:pPr>
      <w:r w:rsidRPr="008C56F8">
        <w:rPr>
          <w:b/>
          <w:color w:val="auto"/>
          <w:lang w:val="ru-RU"/>
        </w:rPr>
        <w:t>16</w:t>
      </w:r>
      <w:r w:rsidR="000D0649" w:rsidRPr="008C56F8">
        <w:rPr>
          <w:b/>
          <w:color w:val="auto"/>
          <w:lang w:val="ru-RU"/>
        </w:rPr>
        <w:t>.2. Модуль «Кружки и секции».</w:t>
      </w:r>
    </w:p>
    <w:p w:rsidR="005A0AB5" w:rsidRDefault="000D0649" w:rsidP="0093590C">
      <w:pPr>
        <w:spacing w:after="0" w:line="360" w:lineRule="auto"/>
        <w:ind w:left="28" w:right="28"/>
        <w:rPr>
          <w:color w:val="auto"/>
          <w:lang w:val="ru-RU"/>
        </w:rPr>
      </w:pPr>
      <w:r w:rsidRPr="00206687">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B20AFC" w:rsidRPr="00B20AFC" w:rsidRDefault="00B20AFC" w:rsidP="00B20AFC">
      <w:pPr>
        <w:spacing w:after="0" w:line="360" w:lineRule="auto"/>
        <w:ind w:left="764" w:right="28" w:firstLine="0"/>
        <w:rPr>
          <w:b/>
          <w:color w:val="auto"/>
          <w:lang w:val="ru-RU"/>
        </w:rPr>
      </w:pPr>
      <w:r w:rsidRPr="00B20AFC">
        <w:rPr>
          <w:b/>
          <w:color w:val="auto"/>
          <w:lang w:val="ru-RU"/>
        </w:rPr>
        <w:t>16.3. Модуль «Цифровая и медиа-среда».</w:t>
      </w:r>
    </w:p>
    <w:p w:rsidR="00B20AFC" w:rsidRPr="00B20AFC" w:rsidRDefault="00B20AFC" w:rsidP="00B20AFC">
      <w:pPr>
        <w:spacing w:after="0" w:line="360" w:lineRule="auto"/>
        <w:ind w:left="28" w:right="28"/>
        <w:rPr>
          <w:color w:val="auto"/>
          <w:lang w:val="ru-RU"/>
        </w:rPr>
      </w:pPr>
      <w:r w:rsidRPr="00B20AFC">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7F4BCD" w:rsidRPr="007F4BCD">
        <w:rPr>
          <w:color w:val="auto"/>
          <w:lang w:val="ru-RU"/>
        </w:rPr>
        <w:t>-</w:t>
      </w:r>
      <w:r w:rsidRPr="00B20AFC">
        <w:rPr>
          <w:color w:val="auto"/>
          <w:lang w:val="ru-RU"/>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7F4BCD" w:rsidRPr="007F4BCD">
        <w:rPr>
          <w:color w:val="auto"/>
          <w:lang w:val="ru-RU"/>
        </w:rPr>
        <w:t xml:space="preserve"> </w:t>
      </w:r>
      <w:r w:rsidRPr="00B20AFC">
        <w:rPr>
          <w:color w:val="auto"/>
          <w:lang w:val="ru-RU"/>
        </w:rPr>
        <w:t>в социальных сетях и на официальном сайте организации.</w:t>
      </w:r>
    </w:p>
    <w:p w:rsidR="00B20AFC" w:rsidRPr="007F4BCD" w:rsidRDefault="00B20AFC" w:rsidP="00B20AFC">
      <w:pPr>
        <w:spacing w:after="0" w:line="360" w:lineRule="auto"/>
        <w:ind w:left="28" w:right="28"/>
        <w:rPr>
          <w:color w:val="auto"/>
          <w:lang w:val="ru-RU"/>
        </w:rPr>
      </w:pPr>
      <w:r w:rsidRPr="00B20AFC">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8C56F8" w:rsidRDefault="00F77F7C" w:rsidP="0093590C">
      <w:pPr>
        <w:spacing w:after="0" w:line="360" w:lineRule="auto"/>
        <w:ind w:left="773" w:right="28" w:firstLine="0"/>
        <w:rPr>
          <w:b/>
          <w:color w:val="auto"/>
          <w:lang w:val="ru-RU"/>
        </w:rPr>
      </w:pPr>
      <w:r w:rsidRPr="008C56F8">
        <w:rPr>
          <w:b/>
          <w:color w:val="auto"/>
          <w:lang w:val="ru-RU"/>
        </w:rPr>
        <w:t>16</w:t>
      </w:r>
      <w:r w:rsidR="000D0649" w:rsidRPr="008C56F8">
        <w:rPr>
          <w:b/>
          <w:color w:val="auto"/>
          <w:lang w:val="ru-RU"/>
        </w:rPr>
        <w:t>.</w:t>
      </w:r>
      <w:r w:rsidR="00B20AFC">
        <w:rPr>
          <w:b/>
          <w:color w:val="auto"/>
          <w:lang w:val="ru-RU"/>
        </w:rPr>
        <w:t>4</w:t>
      </w:r>
      <w:r w:rsidR="000D0649" w:rsidRPr="008C56F8">
        <w:rPr>
          <w:b/>
          <w:color w:val="auto"/>
          <w:lang w:val="ru-RU"/>
        </w:rPr>
        <w:t>. Модуль «Проектная деятельность».</w:t>
      </w:r>
    </w:p>
    <w:p w:rsidR="005A0AB5" w:rsidRPr="00206687" w:rsidRDefault="000D0649" w:rsidP="0093590C">
      <w:pPr>
        <w:spacing w:after="0" w:line="360" w:lineRule="auto"/>
        <w:ind w:left="28" w:right="28"/>
        <w:rPr>
          <w:color w:val="auto"/>
          <w:lang w:val="ru-RU"/>
        </w:rPr>
      </w:pPr>
      <w:r w:rsidRPr="00206687">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5A0AB5" w:rsidRPr="00206687" w:rsidRDefault="00AB0FED" w:rsidP="0093590C">
      <w:pPr>
        <w:spacing w:after="0" w:line="360" w:lineRule="auto"/>
        <w:ind w:left="28" w:right="28"/>
        <w:rPr>
          <w:color w:val="auto"/>
          <w:lang w:val="ru-RU"/>
        </w:rPr>
      </w:pPr>
      <w:r w:rsidRPr="00206687">
        <w:rPr>
          <w:noProof/>
          <w:color w:val="auto"/>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206687">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000D0649" w:rsidRPr="00206687">
        <w:rPr>
          <w:color w:val="auto"/>
          <w:lang w:val="ru-RU"/>
        </w:rPr>
        <w:lastRenderedPageBreak/>
        <w:t>доказывать предполагаемые выводы и результаты, повышая тем самым свой интеллектуальный уровень, расширяя кругозор.</w:t>
      </w:r>
    </w:p>
    <w:p w:rsidR="005A0AB5" w:rsidRPr="00206687" w:rsidRDefault="000D0649" w:rsidP="0093590C">
      <w:pPr>
        <w:spacing w:after="0" w:line="360" w:lineRule="auto"/>
        <w:ind w:left="28" w:right="28"/>
        <w:rPr>
          <w:color w:val="auto"/>
          <w:lang w:val="ru-RU"/>
        </w:rPr>
      </w:pPr>
      <w:r w:rsidRPr="00206687">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0D0649" w:rsidP="00F77F7C">
      <w:pPr>
        <w:numPr>
          <w:ilvl w:val="0"/>
          <w:numId w:val="3"/>
        </w:numPr>
        <w:spacing w:after="0" w:line="360" w:lineRule="auto"/>
        <w:ind w:right="28"/>
        <w:rPr>
          <w:color w:val="auto"/>
          <w:lang w:val="ru-RU"/>
        </w:rPr>
      </w:pPr>
      <w:r w:rsidRPr="009E0540">
        <w:rPr>
          <w:color w:val="auto"/>
          <w:lang w:val="ru-RU"/>
        </w:rPr>
        <w:t xml:space="preserve">При планировании и реализации содержания программы воспитательной работы </w:t>
      </w:r>
      <w:r w:rsidR="00F77F7C">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5A0AB5" w:rsidRPr="00206687" w:rsidRDefault="000D0649" w:rsidP="00F77F7C">
      <w:pPr>
        <w:numPr>
          <w:ilvl w:val="1"/>
          <w:numId w:val="3"/>
        </w:numPr>
        <w:spacing w:after="0" w:line="360" w:lineRule="auto"/>
        <w:ind w:right="28"/>
        <w:rPr>
          <w:color w:val="auto"/>
          <w:lang w:val="ru-RU"/>
        </w:rPr>
      </w:pPr>
      <w:r w:rsidRPr="00206687">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206687">
        <w:rPr>
          <w:color w:val="auto"/>
          <w:lang w:val="ru-RU"/>
        </w:rPr>
        <w:t>нескольким отрядам (дружинам)</w:t>
      </w:r>
      <w:r w:rsidRPr="00206687">
        <w:rPr>
          <w:color w:val="auto"/>
          <w:lang w:val="ru-RU"/>
        </w:rPr>
        <w:t xml:space="preserve">. Одной из эффективных и универсальных форм работы на данном уровне является </w:t>
      </w:r>
      <w:proofErr w:type="spellStart"/>
      <w:r w:rsidRPr="00206687">
        <w:rPr>
          <w:color w:val="auto"/>
          <w:lang w:val="ru-RU"/>
        </w:rPr>
        <w:t>гостевание</w:t>
      </w:r>
      <w:proofErr w:type="spellEnd"/>
      <w:r w:rsidRPr="00206687">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9E0540" w:rsidRDefault="000D0649" w:rsidP="00F77F7C">
      <w:pPr>
        <w:numPr>
          <w:ilvl w:val="1"/>
          <w:numId w:val="3"/>
        </w:numPr>
        <w:spacing w:after="0" w:line="360" w:lineRule="auto"/>
        <w:ind w:right="28"/>
        <w:rPr>
          <w:color w:val="auto"/>
        </w:rPr>
      </w:pPr>
      <w:r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w:t>
      </w:r>
      <w:r w:rsidRPr="009E0540">
        <w:rPr>
          <w:color w:val="auto"/>
          <w:lang w:val="ru-RU"/>
        </w:rPr>
        <w:lastRenderedPageBreak/>
        <w:t xml:space="preserve">самоуправления на общелагерном уровне. </w:t>
      </w:r>
      <w:r w:rsidRPr="009E0540">
        <w:rPr>
          <w:color w:val="auto"/>
        </w:rPr>
        <w:t>Особенность работы заключается в разновозрастном формате совместной деятельности.</w:t>
      </w:r>
    </w:p>
    <w:p w:rsidR="005A0AB5" w:rsidRPr="009E0540" w:rsidRDefault="000D0649" w:rsidP="00F77F7C">
      <w:pPr>
        <w:numPr>
          <w:ilvl w:val="1"/>
          <w:numId w:val="3"/>
        </w:numPr>
        <w:spacing w:after="0" w:line="360" w:lineRule="auto"/>
        <w:ind w:right="28"/>
        <w:rPr>
          <w:color w:val="auto"/>
        </w:rPr>
      </w:pP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9E0540">
        <w:rPr>
          <w:color w:val="auto"/>
        </w:rPr>
        <w:t>Реализация воспитательного потенциала отрядной работы предусматривает:</w:t>
      </w:r>
    </w:p>
    <w:p w:rsidR="00F77F7C" w:rsidRDefault="00AB0FED" w:rsidP="0093590C">
      <w:pPr>
        <w:spacing w:after="0" w:line="360" w:lineRule="auto"/>
        <w:ind w:left="28" w:right="28"/>
        <w:rPr>
          <w:color w:val="auto"/>
          <w:lang w:val="ru-RU"/>
        </w:rPr>
      </w:pPr>
      <w:r w:rsidRPr="009E0540">
        <w:rPr>
          <w:noProof/>
          <w:color w:val="auto"/>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7"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6A56B9" w:rsidRDefault="000D0649" w:rsidP="006A56B9">
      <w:pPr>
        <w:numPr>
          <w:ilvl w:val="0"/>
          <w:numId w:val="3"/>
        </w:numPr>
        <w:spacing w:after="0" w:line="360" w:lineRule="auto"/>
        <w:ind w:right="28"/>
        <w:rPr>
          <w:color w:val="auto"/>
          <w:lang w:val="ru-RU"/>
        </w:rPr>
      </w:pPr>
      <w:r w:rsidRPr="009E0540">
        <w:rPr>
          <w:color w:val="auto"/>
          <w:lang w:val="ru-RU"/>
        </w:rPr>
        <w:t>Система индивидуальной работы с ребенком, а также психолого</w:t>
      </w:r>
      <w:r w:rsidR="006A56B9">
        <w:rPr>
          <w:color w:val="auto"/>
          <w:lang w:val="ru-RU"/>
        </w:rPr>
        <w:t>-</w:t>
      </w:r>
      <w:r w:rsidRPr="009E0540">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Pr="006A56B9" w:rsidRDefault="00AA7C4D" w:rsidP="0093590C">
      <w:pPr>
        <w:spacing w:after="0" w:line="360" w:lineRule="auto"/>
        <w:ind w:left="878" w:right="163" w:hanging="10"/>
        <w:jc w:val="center"/>
        <w:rPr>
          <w:color w:val="auto"/>
          <w:sz w:val="30"/>
          <w:lang w:val="ru-RU"/>
        </w:rPr>
      </w:pPr>
    </w:p>
    <w:p w:rsidR="005A0AB5" w:rsidRPr="009E0540" w:rsidRDefault="00AB0FED" w:rsidP="0093590C">
      <w:pPr>
        <w:spacing w:after="0" w:line="360" w:lineRule="auto"/>
        <w:ind w:left="878" w:right="163" w:hanging="10"/>
        <w:jc w:val="center"/>
        <w:rPr>
          <w:color w:val="auto"/>
        </w:rPr>
      </w:pPr>
      <w:r w:rsidRPr="009E0540">
        <w:rPr>
          <w:noProof/>
          <w:color w:val="auto"/>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6"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9E0540">
        <w:rPr>
          <w:color w:val="auto"/>
          <w:sz w:val="30"/>
        </w:rPr>
        <w:t>IV. Организационный раздел</w:t>
      </w:r>
    </w:p>
    <w:p w:rsidR="005A0AB5" w:rsidRPr="000B5B67" w:rsidRDefault="000D0649" w:rsidP="00F77F7C">
      <w:pPr>
        <w:numPr>
          <w:ilvl w:val="0"/>
          <w:numId w:val="3"/>
        </w:numPr>
        <w:spacing w:after="0" w:line="360" w:lineRule="auto"/>
        <w:ind w:right="28"/>
        <w:rPr>
          <w:color w:val="auto"/>
          <w:lang w:val="ru-RU"/>
        </w:rPr>
      </w:pPr>
      <w:r w:rsidRPr="009E0540">
        <w:rPr>
          <w:color w:val="auto"/>
          <w:lang w:val="ru-RU"/>
        </w:rPr>
        <w:t>Особенности воспитательной работы в</w:t>
      </w:r>
      <w:r w:rsidR="006A56B9">
        <w:rPr>
          <w:color w:val="auto"/>
          <w:lang w:val="ru-RU"/>
        </w:rPr>
        <w:t xml:space="preserve"> </w:t>
      </w:r>
      <w:r w:rsidR="00206687" w:rsidRPr="00206687">
        <w:rPr>
          <w:color w:val="auto"/>
          <w:lang w:val="ru-RU"/>
        </w:rPr>
        <w:t>оздоровительно</w:t>
      </w:r>
      <w:r w:rsidR="00206687">
        <w:rPr>
          <w:color w:val="auto"/>
          <w:lang w:val="ru-RU"/>
        </w:rPr>
        <w:t>м</w:t>
      </w:r>
      <w:r w:rsidR="00206687" w:rsidRPr="00206687">
        <w:rPr>
          <w:color w:val="auto"/>
          <w:lang w:val="ru-RU"/>
        </w:rPr>
        <w:t xml:space="preserve"> лагер</w:t>
      </w:r>
      <w:r w:rsidR="00206687">
        <w:rPr>
          <w:color w:val="auto"/>
          <w:lang w:val="ru-RU"/>
        </w:rPr>
        <w:t>е</w:t>
      </w:r>
      <w:r w:rsidR="00206687" w:rsidRPr="00206687">
        <w:rPr>
          <w:color w:val="auto"/>
          <w:lang w:val="ru-RU"/>
        </w:rPr>
        <w:t xml:space="preserve"> с дневным пребыванием детей на базе МОУ Коленовская СОШ</w:t>
      </w:r>
      <w:r w:rsidR="00AA7C4D" w:rsidRPr="009E0540">
        <w:rPr>
          <w:color w:val="auto"/>
          <w:lang w:val="ru-RU"/>
        </w:rPr>
        <w:t xml:space="preserve"> </w:t>
      </w:r>
      <w:r w:rsidR="006A56B9">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w:t>
      </w:r>
      <w:r w:rsidRPr="000B5B67">
        <w:rPr>
          <w:color w:val="auto"/>
          <w:lang w:val="ru-RU"/>
        </w:rPr>
        <w:t>деятельностью, а также средой, в которой реализуется Программа.</w:t>
      </w:r>
    </w:p>
    <w:p w:rsidR="005A0AB5" w:rsidRPr="000B5B67" w:rsidRDefault="000D0649" w:rsidP="00F77F7C">
      <w:pPr>
        <w:numPr>
          <w:ilvl w:val="0"/>
          <w:numId w:val="3"/>
        </w:numPr>
        <w:spacing w:after="0" w:line="360" w:lineRule="auto"/>
        <w:ind w:right="28"/>
        <w:rPr>
          <w:color w:val="auto"/>
          <w:lang w:val="ru-RU"/>
        </w:rPr>
      </w:pPr>
      <w:r w:rsidRPr="000B5B67">
        <w:rPr>
          <w:color w:val="auto"/>
          <w:lang w:val="ru-RU"/>
        </w:rPr>
        <w:t>Детский оздоровительный лагерь с дневным пребыванием детей организуется на базе общеобразователь</w:t>
      </w:r>
      <w:r w:rsidR="00206687" w:rsidRPr="000B5B67">
        <w:rPr>
          <w:color w:val="auto"/>
          <w:lang w:val="ru-RU"/>
        </w:rPr>
        <w:t>ной</w:t>
      </w:r>
      <w:r w:rsidRPr="000B5B67">
        <w:rPr>
          <w:color w:val="auto"/>
          <w:lang w:val="ru-RU"/>
        </w:rPr>
        <w:t xml:space="preserve"> организаци</w:t>
      </w:r>
      <w:r w:rsidR="00206687" w:rsidRPr="000B5B67">
        <w:rPr>
          <w:color w:val="auto"/>
          <w:lang w:val="ru-RU"/>
        </w:rPr>
        <w:t>и</w:t>
      </w:r>
      <w:r w:rsidRPr="000B5B67">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6A56B9" w:rsidP="00F77F7C">
      <w:pPr>
        <w:numPr>
          <w:ilvl w:val="0"/>
          <w:numId w:val="3"/>
        </w:numPr>
        <w:spacing w:after="0" w:line="360" w:lineRule="auto"/>
        <w:ind w:right="28"/>
        <w:rPr>
          <w:color w:val="auto"/>
          <w:lang w:val="ru-RU"/>
        </w:rPr>
      </w:pPr>
      <w:r w:rsidRPr="000B5B67">
        <w:rPr>
          <w:color w:val="auto"/>
          <w:lang w:val="ru-RU"/>
        </w:rPr>
        <w:t xml:space="preserve">Уклад </w:t>
      </w:r>
      <w:r w:rsidR="00471759" w:rsidRPr="000B5B67">
        <w:rPr>
          <w:color w:val="auto"/>
          <w:lang w:val="ru-RU"/>
        </w:rPr>
        <w:t>оздоровительного лагеря с дневным пребыванием детей на</w:t>
      </w:r>
      <w:r w:rsidR="00471759" w:rsidRPr="00471759">
        <w:rPr>
          <w:color w:val="auto"/>
          <w:lang w:val="ru-RU"/>
        </w:rPr>
        <w:t xml:space="preserve"> базе МОУ Коленовская СОШ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sidR="00471759">
        <w:rPr>
          <w:color w:val="auto"/>
          <w:lang w:val="ru-RU"/>
        </w:rPr>
        <w:t>-</w:t>
      </w:r>
      <w:r w:rsidR="000D0649" w:rsidRPr="006A56B9">
        <w:rPr>
          <w:color w:val="auto"/>
          <w:lang w:val="ru-RU"/>
        </w:rPr>
        <w:t>экономические, художественно-культурные, а также тип поселения.</w:t>
      </w:r>
    </w:p>
    <w:p w:rsidR="005A0AB5" w:rsidRPr="000B5B67" w:rsidRDefault="000D0649" w:rsidP="00F77F7C">
      <w:pPr>
        <w:numPr>
          <w:ilvl w:val="0"/>
          <w:numId w:val="3"/>
        </w:numPr>
        <w:spacing w:after="0" w:line="360" w:lineRule="auto"/>
        <w:ind w:right="28"/>
        <w:rPr>
          <w:color w:val="auto"/>
          <w:lang w:val="ru-RU"/>
        </w:rPr>
      </w:pPr>
      <w:r w:rsidRPr="000B5B67">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w:t>
      </w:r>
      <w:r w:rsidRPr="000B5B67">
        <w:rPr>
          <w:color w:val="auto"/>
          <w:lang w:val="ru-RU"/>
        </w:rPr>
        <w:lastRenderedPageBreak/>
        <w:t xml:space="preserve">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0B5B67">
        <w:rPr>
          <w:color w:val="auto"/>
          <w:lang w:val="ru-RU"/>
        </w:rPr>
        <w:t>подготовительнообобщающему</w:t>
      </w:r>
      <w:proofErr w:type="spellEnd"/>
      <w:r w:rsidRPr="000B5B67">
        <w:rPr>
          <w:color w:val="auto"/>
          <w:lang w:val="ru-RU"/>
        </w:rPr>
        <w:t xml:space="preserve">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0B5B67" w:rsidRDefault="000D0649" w:rsidP="00F77F7C">
      <w:pPr>
        <w:numPr>
          <w:ilvl w:val="0"/>
          <w:numId w:val="3"/>
        </w:numPr>
        <w:spacing w:after="0" w:line="360" w:lineRule="auto"/>
        <w:ind w:right="28"/>
        <w:rPr>
          <w:color w:val="auto"/>
        </w:rPr>
      </w:pPr>
      <w:r w:rsidRPr="000B5B67">
        <w:rPr>
          <w:color w:val="auto"/>
        </w:rPr>
        <w:t>Элементами уклада являются:</w:t>
      </w:r>
    </w:p>
    <w:p w:rsidR="005A0AB5" w:rsidRPr="000B5B67" w:rsidRDefault="000D0649" w:rsidP="00F77F7C">
      <w:pPr>
        <w:numPr>
          <w:ilvl w:val="1"/>
          <w:numId w:val="3"/>
        </w:numPr>
        <w:spacing w:after="0" w:line="360" w:lineRule="auto"/>
        <w:ind w:right="28"/>
        <w:rPr>
          <w:color w:val="auto"/>
          <w:lang w:val="ru-RU"/>
        </w:rPr>
      </w:pPr>
      <w:r w:rsidRPr="000B5B67">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471759" w:rsidRPr="000B5B67">
        <w:rPr>
          <w:i/>
          <w:color w:val="auto"/>
          <w:lang w:val="ru-RU"/>
        </w:rPr>
        <w:t xml:space="preserve"> </w:t>
      </w:r>
      <w:r w:rsidRPr="000B5B67">
        <w:rPr>
          <w:color w:val="auto"/>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8C56F8" w:rsidRDefault="000D0649" w:rsidP="008C56F8">
      <w:pPr>
        <w:numPr>
          <w:ilvl w:val="1"/>
          <w:numId w:val="3"/>
        </w:numPr>
        <w:spacing w:after="0" w:line="360" w:lineRule="auto"/>
        <w:ind w:right="28"/>
        <w:rPr>
          <w:color w:val="auto"/>
          <w:lang w:val="ru-RU"/>
        </w:rPr>
      </w:pPr>
      <w:r w:rsidRPr="000B5B67">
        <w:rPr>
          <w:color w:val="auto"/>
          <w:lang w:val="ru-RU"/>
        </w:rPr>
        <w:t>Режим, соблюдение которого связано с обеспечением безопасности, охраной здоровья ребенка, что подкреплено правилами</w:t>
      </w:r>
      <w:r w:rsidR="000B5B67" w:rsidRPr="000B5B67">
        <w:rPr>
          <w:color w:val="auto"/>
          <w:lang w:val="ru-RU"/>
        </w:rPr>
        <w:t xml:space="preserve"> нахождения на территории организации отдыха детей и оздоровления.</w:t>
      </w:r>
    </w:p>
    <w:p w:rsidR="00482979" w:rsidRPr="008C56F8" w:rsidRDefault="000D0649" w:rsidP="008C56F8">
      <w:pPr>
        <w:numPr>
          <w:ilvl w:val="1"/>
          <w:numId w:val="3"/>
        </w:numPr>
        <w:spacing w:after="0" w:line="360" w:lineRule="auto"/>
        <w:ind w:right="28" w:firstLine="710"/>
        <w:rPr>
          <w:color w:val="auto"/>
          <w:lang w:val="ru-RU"/>
        </w:rPr>
      </w:pPr>
      <w:r w:rsidRPr="008C56F8">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AB0FED" w:rsidRPr="009E0540">
        <w:rPr>
          <w:noProof/>
          <w:color w:val="auto"/>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8C56F8">
        <w:rPr>
          <w:noProof/>
          <w:color w:val="auto"/>
          <w:lang w:val="ru-RU"/>
        </w:rPr>
        <w:t xml:space="preserve"> </w:t>
      </w:r>
    </w:p>
    <w:p w:rsidR="005A0AB5" w:rsidRPr="009E0540" w:rsidRDefault="000D0649" w:rsidP="00471759">
      <w:pPr>
        <w:numPr>
          <w:ilvl w:val="1"/>
          <w:numId w:val="3"/>
        </w:num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 xml:space="preserve">музыкальную культуру, ритуалы и другие. </w:t>
      </w:r>
    </w:p>
    <w:p w:rsidR="005A0AB5" w:rsidRPr="009E0540" w:rsidRDefault="000D0649" w:rsidP="00F77F7C">
      <w:pPr>
        <w:numPr>
          <w:ilvl w:val="0"/>
          <w:numId w:val="3"/>
        </w:numPr>
        <w:spacing w:after="0" w:line="360" w:lineRule="auto"/>
        <w:ind w:right="28"/>
        <w:rPr>
          <w:color w:val="auto"/>
          <w:lang w:val="ru-RU"/>
        </w:rPr>
      </w:pPr>
      <w:r w:rsidRPr="009E0540">
        <w:rPr>
          <w:color w:val="auto"/>
          <w:lang w:val="ru-RU"/>
        </w:rPr>
        <w:t>Реализация Программы включает в себя:</w:t>
      </w:r>
    </w:p>
    <w:p w:rsidR="000B5B67" w:rsidRPr="000B5B67" w:rsidRDefault="000D0649" w:rsidP="00F77F7C">
      <w:pPr>
        <w:numPr>
          <w:ilvl w:val="1"/>
          <w:numId w:val="3"/>
        </w:numPr>
        <w:spacing w:after="0" w:line="360" w:lineRule="auto"/>
        <w:ind w:right="28"/>
        <w:rPr>
          <w:color w:val="auto"/>
          <w:szCs w:val="28"/>
          <w:lang w:val="ru-RU"/>
        </w:rPr>
      </w:pPr>
      <w:r w:rsidRPr="000B5B67">
        <w:rPr>
          <w:color w:val="auto"/>
          <w:szCs w:val="28"/>
          <w:lang w:val="ru-RU"/>
        </w:rPr>
        <w:t>Подготовительный этап</w:t>
      </w:r>
      <w:r w:rsidR="00482979" w:rsidRPr="000B5B67">
        <w:rPr>
          <w:color w:val="auto"/>
          <w:szCs w:val="28"/>
          <w:lang w:val="ru-RU"/>
        </w:rPr>
        <w:t xml:space="preserve"> </w:t>
      </w:r>
      <w:r w:rsidRPr="000B5B67">
        <w:rPr>
          <w:color w:val="auto"/>
          <w:szCs w:val="28"/>
          <w:lang w:val="ru-RU"/>
        </w:rPr>
        <w:t>включает в себя</w:t>
      </w:r>
      <w:r w:rsidR="000B5B67" w:rsidRPr="000B5B67">
        <w:rPr>
          <w:rStyle w:val="fontstyle01"/>
          <w:sz w:val="28"/>
          <w:szCs w:val="28"/>
          <w:lang w:val="ru-RU"/>
        </w:rPr>
        <w:t xml:space="preserve"> со стороны управленческого звена</w:t>
      </w:r>
      <w:r w:rsidR="000B5B67" w:rsidRPr="000B5B67">
        <w:rPr>
          <w:szCs w:val="28"/>
          <w:lang w:val="ru-RU"/>
        </w:rPr>
        <w:t xml:space="preserve"> </w:t>
      </w:r>
      <w:r w:rsidR="000B5B67" w:rsidRPr="000B5B67">
        <w:rPr>
          <w:rStyle w:val="fontstyle01"/>
          <w:sz w:val="28"/>
          <w:szCs w:val="28"/>
          <w:lang w:val="ru-RU"/>
        </w:rPr>
        <w:t>организации лагеря: установочное педагогическое совещание с включением всего кадрового</w:t>
      </w:r>
      <w:r w:rsidR="000B5B67" w:rsidRPr="000B5B67">
        <w:rPr>
          <w:szCs w:val="28"/>
          <w:lang w:val="ru-RU"/>
        </w:rPr>
        <w:t xml:space="preserve"> </w:t>
      </w:r>
      <w:r w:rsidR="000B5B67" w:rsidRPr="000B5B67">
        <w:rPr>
          <w:rStyle w:val="fontstyle01"/>
          <w:sz w:val="28"/>
          <w:szCs w:val="28"/>
          <w:lang w:val="ru-RU"/>
        </w:rPr>
        <w:t>состава, подготовка методических материалов, включая примеры сценариев для проведения</w:t>
      </w:r>
      <w:r w:rsidR="000B5B67" w:rsidRPr="000B5B67">
        <w:rPr>
          <w:szCs w:val="28"/>
          <w:lang w:val="ru-RU"/>
        </w:rPr>
        <w:t xml:space="preserve"> </w:t>
      </w:r>
      <w:r w:rsidR="000B5B67" w:rsidRPr="000B5B67">
        <w:rPr>
          <w:rStyle w:val="fontstyle01"/>
          <w:sz w:val="28"/>
          <w:szCs w:val="28"/>
          <w:lang w:val="ru-RU"/>
        </w:rPr>
        <w:t xml:space="preserve">работы на отрядном уровне, </w:t>
      </w:r>
      <w:r w:rsidR="000B5B67" w:rsidRPr="000B5B67">
        <w:rPr>
          <w:rStyle w:val="fontstyle01"/>
          <w:sz w:val="28"/>
          <w:szCs w:val="28"/>
          <w:lang w:val="ru-RU"/>
        </w:rPr>
        <w:lastRenderedPageBreak/>
        <w:t>планирование деятельности, информационную работу с родителем</w:t>
      </w:r>
      <w:r w:rsidR="000B5B67" w:rsidRPr="000B5B67">
        <w:rPr>
          <w:szCs w:val="28"/>
          <w:lang w:val="ru-RU"/>
        </w:rPr>
        <w:t xml:space="preserve"> </w:t>
      </w:r>
      <w:r w:rsidR="000B5B67" w:rsidRPr="000B5B67">
        <w:rPr>
          <w:rStyle w:val="fontstyle01"/>
          <w:sz w:val="28"/>
          <w:szCs w:val="28"/>
          <w:lang w:val="ru-RU"/>
        </w:rPr>
        <w:t>(родителями) или законным представителем (законными представителями).</w:t>
      </w:r>
    </w:p>
    <w:p w:rsidR="000B5B67" w:rsidRPr="000B5B67" w:rsidRDefault="000D0649" w:rsidP="00F77F7C">
      <w:pPr>
        <w:numPr>
          <w:ilvl w:val="1"/>
          <w:numId w:val="3"/>
        </w:numPr>
        <w:spacing w:after="0" w:line="360" w:lineRule="auto"/>
        <w:ind w:right="28"/>
        <w:rPr>
          <w:color w:val="auto"/>
          <w:sz w:val="32"/>
          <w:lang w:val="ru-RU"/>
        </w:rPr>
      </w:pPr>
      <w:r w:rsidRPr="000B5B67">
        <w:rPr>
          <w:color w:val="auto"/>
          <w:lang w:val="ru-RU"/>
        </w:rPr>
        <w:t xml:space="preserve">Организационный период смены </w:t>
      </w:r>
      <w:r w:rsidR="000B5B67" w:rsidRPr="000B5B67">
        <w:rPr>
          <w:rStyle w:val="fontstyle01"/>
          <w:sz w:val="28"/>
          <w:lang w:val="ru-RU"/>
        </w:rPr>
        <w:t>связан с реализацией основных задач: адаптация</w:t>
      </w:r>
      <w:r w:rsidR="000B5B67" w:rsidRPr="000B5B67">
        <w:rPr>
          <w:sz w:val="32"/>
          <w:lang w:val="ru-RU"/>
        </w:rPr>
        <w:t xml:space="preserve"> </w:t>
      </w:r>
      <w:r w:rsidR="000B5B67" w:rsidRPr="000B5B67">
        <w:rPr>
          <w:rStyle w:val="fontstyle01"/>
          <w:sz w:val="28"/>
          <w:lang w:val="ru-RU"/>
        </w:rPr>
        <w:t>детей к новым условиям, знакомство с режимом, правилами, укладом лагеря, формирование</w:t>
      </w:r>
      <w:r w:rsidR="000B5B67" w:rsidRPr="000B5B67">
        <w:rPr>
          <w:sz w:val="32"/>
          <w:lang w:val="ru-RU"/>
        </w:rPr>
        <w:t xml:space="preserve"> </w:t>
      </w:r>
      <w:r w:rsidR="000B5B67" w:rsidRPr="000B5B67">
        <w:rPr>
          <w:rStyle w:val="fontstyle01"/>
          <w:sz w:val="28"/>
          <w:lang w:val="ru-RU"/>
        </w:rPr>
        <w:t>временный детский коллектив. Содержание событий организационного периода представлено в</w:t>
      </w:r>
      <w:r w:rsidR="000B5B67" w:rsidRPr="000B5B67">
        <w:rPr>
          <w:sz w:val="32"/>
          <w:lang w:val="ru-RU"/>
        </w:rPr>
        <w:t xml:space="preserve"> </w:t>
      </w:r>
      <w:r w:rsidR="000B5B67" w:rsidRPr="000B5B67">
        <w:rPr>
          <w:rStyle w:val="fontstyle01"/>
          <w:sz w:val="28"/>
          <w:lang w:val="ru-RU"/>
        </w:rPr>
        <w:t>инвариантных (обязательных) общелагерных и отрядных формах воспитательной работы в</w:t>
      </w:r>
      <w:r w:rsidR="000B5B67" w:rsidRPr="000B5B67">
        <w:rPr>
          <w:sz w:val="32"/>
          <w:lang w:val="ru-RU"/>
        </w:rPr>
        <w:t xml:space="preserve"> </w:t>
      </w:r>
      <w:r w:rsidR="000B5B67" w:rsidRPr="000B5B67">
        <w:rPr>
          <w:rStyle w:val="fontstyle01"/>
          <w:sz w:val="28"/>
          <w:lang w:val="ru-RU"/>
        </w:rPr>
        <w:t>календарном плане воспитательной работы.</w:t>
      </w:r>
    </w:p>
    <w:p w:rsidR="005A0AB5" w:rsidRPr="000B5B67" w:rsidRDefault="000D0649" w:rsidP="00F77F7C">
      <w:pPr>
        <w:numPr>
          <w:ilvl w:val="1"/>
          <w:numId w:val="3"/>
        </w:numPr>
        <w:spacing w:after="0" w:line="360" w:lineRule="auto"/>
        <w:ind w:right="28"/>
        <w:rPr>
          <w:color w:val="auto"/>
          <w:lang w:val="ru-RU"/>
        </w:rPr>
      </w:pPr>
      <w:r w:rsidRPr="000B5B67">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5E3DC8">
        <w:rPr>
          <w:color w:val="auto"/>
          <w:lang w:val="ru-RU"/>
        </w:rPr>
        <w:t>.</w:t>
      </w:r>
    </w:p>
    <w:p w:rsidR="005A0AB5" w:rsidRDefault="000D0649" w:rsidP="00F77F7C">
      <w:pPr>
        <w:numPr>
          <w:ilvl w:val="1"/>
          <w:numId w:val="3"/>
        </w:numPr>
        <w:spacing w:after="0" w:line="360" w:lineRule="auto"/>
        <w:ind w:right="28"/>
        <w:rPr>
          <w:color w:val="auto"/>
          <w:lang w:val="ru-RU"/>
        </w:rPr>
      </w:pPr>
      <w:r w:rsidRPr="009E0540">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5A0AB5" w:rsidRPr="007B4758" w:rsidRDefault="000D0649" w:rsidP="0093590C">
      <w:pPr>
        <w:spacing w:after="0" w:line="360" w:lineRule="auto"/>
        <w:ind w:left="28" w:right="28"/>
        <w:rPr>
          <w:color w:val="auto"/>
          <w:lang w:val="ru-RU"/>
        </w:rPr>
      </w:pPr>
      <w:r w:rsidRPr="007B4758">
        <w:rPr>
          <w:color w:val="auto"/>
          <w:lang w:val="ru-RU"/>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p>
    <w:p w:rsidR="005A0AB5" w:rsidRPr="007B4758" w:rsidRDefault="000D0649" w:rsidP="0093590C">
      <w:pPr>
        <w:spacing w:after="0" w:line="360" w:lineRule="auto"/>
        <w:ind w:left="91" w:right="28"/>
        <w:rPr>
          <w:color w:val="auto"/>
          <w:lang w:val="ru-RU"/>
        </w:rPr>
      </w:pPr>
      <w:r w:rsidRPr="007B4758">
        <w:rPr>
          <w:color w:val="auto"/>
          <w:lang w:val="ru-RU"/>
        </w:rPr>
        <w:t>Планирование анализа воспитательной работы включается в календарный план воспитательной работы.</w:t>
      </w:r>
    </w:p>
    <w:p w:rsidR="005A0AB5" w:rsidRPr="007B4758" w:rsidRDefault="000D0649" w:rsidP="0093590C">
      <w:pPr>
        <w:spacing w:after="0" w:line="360" w:lineRule="auto"/>
        <w:ind w:left="101" w:right="28"/>
        <w:rPr>
          <w:color w:val="auto"/>
          <w:lang w:val="ru-RU"/>
        </w:rPr>
      </w:pPr>
      <w:r w:rsidRPr="007B4758">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социальным педагогом</w:t>
      </w:r>
      <w:r w:rsidR="007B4758" w:rsidRPr="007B4758">
        <w:rPr>
          <w:color w:val="auto"/>
          <w:lang w:val="ru-RU"/>
        </w:rPr>
        <w:t xml:space="preserve"> </w:t>
      </w:r>
      <w:r w:rsidRPr="007B4758">
        <w:rPr>
          <w:color w:val="auto"/>
          <w:lang w:val="ru-RU"/>
        </w:rPr>
        <w:t>с последующим обсуждением результатов на педагогическом совете.</w:t>
      </w:r>
    </w:p>
    <w:p w:rsidR="005A0AB5" w:rsidRPr="00482979" w:rsidRDefault="005A0AB5" w:rsidP="0093590C">
      <w:pPr>
        <w:spacing w:after="0" w:line="360" w:lineRule="auto"/>
        <w:rPr>
          <w:color w:val="auto"/>
          <w:highlight w:val="cyan"/>
          <w:lang w:val="ru-RU"/>
        </w:rPr>
        <w:sectPr w:rsidR="005A0AB5" w:rsidRPr="00482979" w:rsidSect="00C728EF">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426" w:right="850" w:bottom="1134" w:left="1701" w:header="850" w:footer="624" w:gutter="0"/>
          <w:cols w:space="720"/>
          <w:titlePg/>
          <w:docGrid w:linePitch="381"/>
        </w:sectPr>
      </w:pPr>
    </w:p>
    <w:p w:rsidR="005A0AB5" w:rsidRPr="009A19A7" w:rsidRDefault="000D0649" w:rsidP="0093590C">
      <w:pPr>
        <w:spacing w:after="0" w:line="360" w:lineRule="auto"/>
        <w:ind w:left="28" w:right="28"/>
        <w:rPr>
          <w:color w:val="auto"/>
          <w:lang w:val="ru-RU"/>
        </w:rPr>
      </w:pPr>
      <w:r w:rsidRPr="009A19A7">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9A19A7" w:rsidRDefault="000D0649" w:rsidP="0093590C">
      <w:pPr>
        <w:spacing w:after="0" w:line="360" w:lineRule="auto"/>
        <w:ind w:left="28" w:right="28"/>
        <w:rPr>
          <w:color w:val="auto"/>
          <w:lang w:val="ru-RU"/>
        </w:rPr>
      </w:pPr>
      <w:r w:rsidRPr="009A19A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9E0540" w:rsidRDefault="000D0649" w:rsidP="0093590C">
      <w:pPr>
        <w:spacing w:after="0" w:line="360" w:lineRule="auto"/>
        <w:ind w:left="28" w:right="28"/>
        <w:rPr>
          <w:color w:val="auto"/>
          <w:lang w:val="ru-RU"/>
        </w:rPr>
      </w:pPr>
      <w:r w:rsidRPr="009A19A7">
        <w:rPr>
          <w:color w:val="auto"/>
          <w:lang w:val="ru-RU"/>
        </w:rPr>
        <w:t xml:space="preserve">Итогом результативности воспитательной работы (самоанализа) </w:t>
      </w:r>
      <w:r w:rsidR="00B92674" w:rsidRPr="009A19A7">
        <w:rPr>
          <w:color w:val="auto"/>
          <w:lang w:val="ru-RU"/>
        </w:rPr>
        <w:t>является</w:t>
      </w:r>
      <w:r w:rsidRPr="009A19A7">
        <w:rPr>
          <w:color w:val="auto"/>
          <w:lang w:val="ru-RU"/>
        </w:rPr>
        <w:t xml:space="preserve"> аналитическая справка, являющаяся основанием для корректировки программы воспитания на следующий год.</w:t>
      </w:r>
    </w:p>
    <w:p w:rsidR="005A0AB5" w:rsidRDefault="000D0649" w:rsidP="00482979">
      <w:pPr>
        <w:numPr>
          <w:ilvl w:val="0"/>
          <w:numId w:val="3"/>
        </w:numPr>
        <w:spacing w:after="0" w:line="360" w:lineRule="auto"/>
        <w:ind w:right="28"/>
        <w:rPr>
          <w:color w:val="auto"/>
          <w:lang w:val="ru-RU"/>
        </w:rPr>
      </w:pPr>
      <w:r w:rsidRPr="009E0540">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A15CB1" w:rsidRPr="00002990" w:rsidRDefault="00A15CB1" w:rsidP="00A15CB1">
      <w:pPr>
        <w:spacing w:after="0" w:line="360" w:lineRule="auto"/>
        <w:ind w:left="28" w:right="28" w:firstLine="692"/>
        <w:rPr>
          <w:i/>
          <w:color w:val="auto"/>
          <w:lang w:val="ru-RU"/>
        </w:rPr>
      </w:pPr>
      <w:r w:rsidRPr="00A15CB1">
        <w:rPr>
          <w:rFonts w:eastAsia="Calibri"/>
          <w:szCs w:val="28"/>
          <w:lang w:val="ru-RU"/>
        </w:rPr>
        <w:t xml:space="preserve">К реализации </w:t>
      </w:r>
      <w:r>
        <w:rPr>
          <w:rFonts w:eastAsia="Calibri"/>
          <w:szCs w:val="28"/>
          <w:lang w:val="ru-RU"/>
        </w:rPr>
        <w:t>программы воспитания</w:t>
      </w:r>
      <w:r w:rsidRPr="00A15CB1">
        <w:rPr>
          <w:rFonts w:eastAsia="Calibri"/>
          <w:szCs w:val="28"/>
          <w:lang w:val="ru-RU"/>
        </w:rPr>
        <w:t xml:space="preserve"> </w:t>
      </w:r>
      <w:r>
        <w:rPr>
          <w:rFonts w:eastAsia="Calibri"/>
          <w:szCs w:val="28"/>
          <w:lang w:val="ru-RU"/>
        </w:rPr>
        <w:t xml:space="preserve">оздоровительного лагеря с дневным пребыванием детей на базе МОУ Коленовская СОШ </w:t>
      </w:r>
      <w:r w:rsidRPr="00A15CB1">
        <w:rPr>
          <w:rFonts w:eastAsia="Calibri"/>
          <w:szCs w:val="28"/>
          <w:lang w:val="ru-RU"/>
        </w:rPr>
        <w:t xml:space="preserve">привлекаются социальные партнеры из числа выпускников и бывших учителей школы, родителей обучающихся, </w:t>
      </w:r>
      <w:proofErr w:type="spellStart"/>
      <w:r w:rsidR="009D08E6">
        <w:rPr>
          <w:rFonts w:eastAsia="Calibri"/>
          <w:szCs w:val="28"/>
          <w:lang w:val="ru-RU"/>
        </w:rPr>
        <w:t>Коленовский</w:t>
      </w:r>
      <w:proofErr w:type="spellEnd"/>
      <w:r w:rsidR="009D08E6">
        <w:rPr>
          <w:rFonts w:eastAsia="Calibri"/>
          <w:szCs w:val="28"/>
          <w:lang w:val="ru-RU"/>
        </w:rPr>
        <w:t xml:space="preserve"> </w:t>
      </w:r>
      <w:r w:rsidR="009D08E6" w:rsidRPr="009D08E6">
        <w:rPr>
          <w:rFonts w:eastAsia="Calibri"/>
          <w:szCs w:val="28"/>
          <w:lang w:val="ru-RU"/>
        </w:rPr>
        <w:t>СДК им. А.Н. Андреева, ПДРУ в/ч 93810 в п. Лесной</w:t>
      </w:r>
      <w:r w:rsidR="009D08E6">
        <w:rPr>
          <w:rFonts w:eastAsia="Calibri"/>
          <w:szCs w:val="28"/>
          <w:lang w:val="ru-RU"/>
        </w:rPr>
        <w:t xml:space="preserve">, «Молодёжный центр Ростов Великий», </w:t>
      </w:r>
      <w:r w:rsidRPr="00A15CB1">
        <w:rPr>
          <w:rFonts w:eastAsia="Calibri"/>
          <w:szCs w:val="28"/>
          <w:lang w:val="ru-RU"/>
        </w:rPr>
        <w:t xml:space="preserve">МОУ ДО ЦВР г. </w:t>
      </w:r>
      <w:proofErr w:type="spellStart"/>
      <w:r w:rsidRPr="00A15CB1">
        <w:rPr>
          <w:rFonts w:eastAsia="Calibri"/>
          <w:szCs w:val="28"/>
          <w:lang w:val="ru-RU"/>
        </w:rPr>
        <w:t>Ростова</w:t>
      </w:r>
      <w:proofErr w:type="spellEnd"/>
      <w:r w:rsidRPr="00A15CB1">
        <w:rPr>
          <w:rFonts w:eastAsia="Calibri"/>
          <w:szCs w:val="28"/>
          <w:lang w:val="ru-RU"/>
        </w:rPr>
        <w:t xml:space="preserve">, МОУ ДОД </w:t>
      </w:r>
      <w:proofErr w:type="spellStart"/>
      <w:r w:rsidRPr="00A15CB1">
        <w:rPr>
          <w:rFonts w:eastAsia="Calibri"/>
          <w:szCs w:val="28"/>
          <w:lang w:val="ru-RU"/>
        </w:rPr>
        <w:t>СЮТур</w:t>
      </w:r>
      <w:proofErr w:type="spellEnd"/>
      <w:r w:rsidRPr="00A15CB1">
        <w:rPr>
          <w:rFonts w:eastAsia="Calibri"/>
          <w:szCs w:val="28"/>
          <w:lang w:val="ru-RU"/>
        </w:rPr>
        <w:t>, краеведческого музея-заповедника Ростовский Кремль, НП «Плещеево озеро», туристического агентства «Ярославские путешествия», филармонии г. Ярославль.</w:t>
      </w:r>
    </w:p>
    <w:p w:rsidR="005A0AB5" w:rsidRPr="009E0540" w:rsidRDefault="000D0649" w:rsidP="0093590C">
      <w:pPr>
        <w:spacing w:after="0" w:line="360" w:lineRule="auto"/>
        <w:ind w:left="28" w:right="28"/>
        <w:rPr>
          <w:color w:val="auto"/>
          <w:lang w:val="ru-RU"/>
        </w:rPr>
      </w:pPr>
      <w:r w:rsidRPr="009D08E6">
        <w:rPr>
          <w:color w:val="auto"/>
          <w:lang w:val="ru-RU"/>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9D08E6">
        <w:rPr>
          <w:color w:val="auto"/>
          <w:lang w:val="ru-RU"/>
        </w:rPr>
        <w:t>ы, развитию социальных навыков у</w:t>
      </w:r>
      <w:r w:rsidRPr="009D08E6">
        <w:rPr>
          <w:color w:val="auto"/>
          <w:lang w:val="ru-RU"/>
        </w:rPr>
        <w:t xml:space="preserve"> детей.</w:t>
      </w:r>
    </w:p>
    <w:p w:rsidR="005A0AB5" w:rsidRDefault="000D0649" w:rsidP="008C56F8">
      <w:pPr>
        <w:numPr>
          <w:ilvl w:val="0"/>
          <w:numId w:val="3"/>
        </w:numPr>
        <w:spacing w:after="0" w:line="360" w:lineRule="auto"/>
        <w:ind w:right="28"/>
        <w:rPr>
          <w:color w:val="auto"/>
          <w:lang w:val="ru-RU"/>
        </w:rPr>
      </w:pPr>
      <w:r w:rsidRPr="009E0540">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9D08E6">
        <w:rPr>
          <w:color w:val="auto"/>
          <w:lang w:val="ru-RU"/>
        </w:rPr>
        <w:t xml:space="preserve"> </w:t>
      </w:r>
    </w:p>
    <w:p w:rsidR="009D08E6" w:rsidRDefault="009D08E6" w:rsidP="009D08E6">
      <w:pPr>
        <w:spacing w:after="0" w:line="360" w:lineRule="auto"/>
        <w:ind w:left="0" w:right="28" w:firstLine="0"/>
        <w:rPr>
          <w:color w:val="auto"/>
          <w:lang w:val="ru-RU"/>
        </w:rPr>
      </w:pPr>
      <w:r w:rsidRPr="009D08E6">
        <w:rPr>
          <w:color w:val="auto"/>
          <w:lang w:val="ru-RU"/>
        </w:rPr>
        <w:t>информирование родителя (родителей) или законного представителя (законных представителей) до начала посещения ребенком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родительские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5A0AB5" w:rsidRPr="009D08E6" w:rsidRDefault="000D0649" w:rsidP="008C56F8">
      <w:pPr>
        <w:numPr>
          <w:ilvl w:val="0"/>
          <w:numId w:val="3"/>
        </w:numPr>
        <w:spacing w:after="0" w:line="360" w:lineRule="auto"/>
        <w:ind w:right="28"/>
        <w:rPr>
          <w:color w:val="auto"/>
          <w:lang w:val="ru-RU"/>
        </w:rPr>
      </w:pPr>
      <w:r w:rsidRPr="009D08E6">
        <w:rPr>
          <w:color w:val="auto"/>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009D08E6" w:rsidRPr="009D08E6">
        <w:rPr>
          <w:color w:val="auto"/>
          <w:lang w:val="ru-RU"/>
        </w:rPr>
        <w:t>-</w:t>
      </w:r>
      <w:r w:rsidRPr="009D08E6">
        <w:rPr>
          <w:color w:val="auto"/>
          <w:lang w:val="ru-RU"/>
        </w:rPr>
        <w:t>педагогического состава; систему наставничества и преемственности в трудовом коллектив организации отдыха детей и их оздоровления.</w:t>
      </w:r>
    </w:p>
    <w:p w:rsidR="005A0AB5" w:rsidRPr="009E0540" w:rsidRDefault="000D0649" w:rsidP="008C56F8">
      <w:pPr>
        <w:numPr>
          <w:ilvl w:val="0"/>
          <w:numId w:val="3"/>
        </w:numPr>
        <w:spacing w:after="0" w:line="360" w:lineRule="auto"/>
        <w:ind w:right="28"/>
        <w:rPr>
          <w:color w:val="auto"/>
          <w:lang w:val="ru-RU"/>
        </w:rPr>
      </w:pPr>
      <w:r w:rsidRPr="009D08E6">
        <w:rPr>
          <w:color w:val="auto"/>
          <w:lang w:val="ru-RU"/>
        </w:rPr>
        <w:lastRenderedPageBreak/>
        <w:t>Методическое обеспечение реализации Программы предназначено для специалистов, ответственных за реализацию</w:t>
      </w:r>
      <w:r w:rsidRPr="009E0540">
        <w:rPr>
          <w:color w:val="auto"/>
          <w:lang w:val="ru-RU"/>
        </w:rPr>
        <w:t xml:space="preserve"> содержания программы смены</w:t>
      </w:r>
      <w:r w:rsidR="00361A0D">
        <w:rPr>
          <w:color w:val="auto"/>
          <w:lang w:val="ru-RU"/>
        </w:rPr>
        <w:t xml:space="preserve">: руководитель и педагогический состав </w:t>
      </w:r>
      <w:r w:rsidR="002863F6">
        <w:rPr>
          <w:color w:val="auto"/>
          <w:lang w:val="ru-RU"/>
        </w:rPr>
        <w:t xml:space="preserve">оздоровительного лагеря с дневным пребыванием детей на базе МОУ Коленовская СОШ. </w:t>
      </w:r>
    </w:p>
    <w:p w:rsidR="00002990" w:rsidRDefault="000D0649" w:rsidP="008C56F8">
      <w:pPr>
        <w:numPr>
          <w:ilvl w:val="0"/>
          <w:numId w:val="3"/>
        </w:numPr>
        <w:spacing w:after="0" w:line="360" w:lineRule="auto"/>
        <w:ind w:left="0" w:right="28"/>
        <w:rPr>
          <w:color w:val="auto"/>
          <w:lang w:val="ru-RU"/>
        </w:rPr>
      </w:pPr>
      <w:r w:rsidRPr="00002990">
        <w:rPr>
          <w:color w:val="auto"/>
          <w:lang w:val="ru-RU"/>
        </w:rPr>
        <w:t>Материально-техническое обеспечение реализации Программы</w:t>
      </w:r>
      <w:r w:rsidR="00002990" w:rsidRPr="00002990">
        <w:rPr>
          <w:color w:val="auto"/>
          <w:lang w:val="ru-RU"/>
        </w:rPr>
        <w:t>:</w:t>
      </w:r>
      <w:r w:rsidRPr="00002990">
        <w:rPr>
          <w:color w:val="auto"/>
          <w:lang w:val="ru-RU"/>
        </w:rPr>
        <w:t xml:space="preserve"> </w:t>
      </w:r>
    </w:p>
    <w:p w:rsidR="000D2F18" w:rsidRPr="00002990" w:rsidRDefault="000D2F18" w:rsidP="00002990">
      <w:pPr>
        <w:spacing w:after="0" w:line="360" w:lineRule="auto"/>
        <w:ind w:left="0" w:right="28" w:firstLine="720"/>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5A0AB5" w:rsidRPr="00F763BA" w:rsidRDefault="005A0AB5" w:rsidP="00F763BA">
      <w:pPr>
        <w:spacing w:after="0" w:line="360" w:lineRule="auto"/>
        <w:ind w:left="28" w:right="28"/>
        <w:rPr>
          <w:i/>
          <w:color w:val="auto"/>
          <w:lang w:val="ru-RU"/>
        </w:rPr>
      </w:pPr>
    </w:p>
    <w:sectPr w:rsidR="005A0AB5" w:rsidRPr="00F763BA" w:rsidSect="0093590C">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38" w:h="16848"/>
      <w:pgMar w:top="1134" w:right="850" w:bottom="1134" w:left="1701" w:header="86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A5" w:rsidRDefault="00BD3EA5">
      <w:pPr>
        <w:spacing w:after="0" w:line="240" w:lineRule="auto"/>
      </w:pPr>
      <w:r>
        <w:separator/>
      </w:r>
    </w:p>
  </w:endnote>
  <w:endnote w:type="continuationSeparator" w:id="0">
    <w:p w:rsidR="00BD3EA5" w:rsidRDefault="00BD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FD" w:rsidRDefault="003157FD">
    <w:pPr>
      <w:pStyle w:val="a3"/>
      <w:jc w:val="right"/>
    </w:pPr>
    <w:r>
      <w:fldChar w:fldCharType="begin"/>
    </w:r>
    <w:r>
      <w:instrText>PAGE   \* MERGEFORMAT</w:instrText>
    </w:r>
    <w:r>
      <w:fldChar w:fldCharType="separate"/>
    </w:r>
    <w:r>
      <w:t>2</w:t>
    </w:r>
    <w:r>
      <w:fldChar w:fldCharType="end"/>
    </w:r>
  </w:p>
  <w:p w:rsidR="005A0AB5" w:rsidRDefault="005A0AB5">
    <w:pPr>
      <w:spacing w:after="0" w:line="259" w:lineRule="auto"/>
      <w:ind w:left="67"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93A" w:rsidRDefault="0055693A">
    <w:pPr>
      <w:pStyle w:val="a3"/>
      <w:jc w:val="right"/>
    </w:pPr>
    <w:r>
      <w:fldChar w:fldCharType="begin"/>
    </w:r>
    <w:r>
      <w:instrText>PAGE   \* MERGEFORMAT</w:instrText>
    </w:r>
    <w:r>
      <w:fldChar w:fldCharType="separate"/>
    </w:r>
    <w:r>
      <w:t>2</w:t>
    </w:r>
    <w:r>
      <w:fldChar w:fldCharType="end"/>
    </w:r>
  </w:p>
  <w:p w:rsidR="005A0AB5" w:rsidRDefault="005A0AB5">
    <w:pPr>
      <w:spacing w:after="0" w:line="259" w:lineRule="auto"/>
      <w:ind w:left="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67"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4"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A5" w:rsidRDefault="00BD3EA5">
      <w:pPr>
        <w:spacing w:after="0" w:line="276" w:lineRule="auto"/>
        <w:ind w:left="72" w:right="182" w:firstLine="0"/>
      </w:pPr>
      <w:r>
        <w:separator/>
      </w:r>
    </w:p>
  </w:footnote>
  <w:footnote w:type="continuationSeparator" w:id="0">
    <w:p w:rsidR="00BD3EA5" w:rsidRDefault="00BD3EA5">
      <w:pPr>
        <w:spacing w:after="0" w:line="276" w:lineRule="auto"/>
        <w:ind w:left="72" w:right="18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97"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9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97" w:firstLine="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82" w:firstLine="0"/>
      <w:jc w:val="center"/>
    </w:pPr>
    <w:r>
      <w:fldChar w:fldCharType="begin"/>
    </w:r>
    <w:r>
      <w:instrText xml:space="preserve"> PAGE   \* MERGEFORMAT </w:instrText>
    </w:r>
    <w:r>
      <w:fldChar w:fldCharType="separate"/>
    </w:r>
    <w:r w:rsidR="000765F1" w:rsidRPr="000765F1">
      <w:rPr>
        <w:noProof/>
        <w:sz w:val="26"/>
      </w:rPr>
      <w:t>34</w:t>
    </w:r>
    <w:r>
      <w:rPr>
        <w:sz w:val="2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82"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D2"/>
    <w:multiLevelType w:val="multilevel"/>
    <w:tmpl w:val="82A43FA8"/>
    <w:lvl w:ilvl="0">
      <w:start w:val="9"/>
      <w:numFmt w:val="decimal"/>
      <w:lvlText w:val="%1."/>
      <w:lvlJc w:val="left"/>
      <w:pPr>
        <w:ind w:left="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15:restartNumberingAfterBreak="0">
    <w:nsid w:val="4D4B6AC2"/>
    <w:multiLevelType w:val="hybridMultilevel"/>
    <w:tmpl w:val="826E4468"/>
    <w:lvl w:ilvl="0" w:tplc="A9F6C82E">
      <w:start w:val="1"/>
      <w:numFmt w:val="decimal"/>
      <w:lvlText w:val="%1."/>
      <w:lvlJc w:val="left"/>
      <w:pPr>
        <w:ind w:left="28"/>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9"/>
  </w:num>
  <w:num w:numId="5">
    <w:abstractNumId w:val="8"/>
  </w:num>
  <w:num w:numId="6">
    <w:abstractNumId w:val="10"/>
  </w:num>
  <w:num w:numId="7">
    <w:abstractNumId w:val="4"/>
  </w:num>
  <w:num w:numId="8">
    <w:abstractNumId w:val="7"/>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5"/>
    <w:rsid w:val="00002990"/>
    <w:rsid w:val="0003233F"/>
    <w:rsid w:val="00033CAA"/>
    <w:rsid w:val="000450C3"/>
    <w:rsid w:val="000765F1"/>
    <w:rsid w:val="00087FB7"/>
    <w:rsid w:val="000B5B67"/>
    <w:rsid w:val="000D0649"/>
    <w:rsid w:val="000D2F18"/>
    <w:rsid w:val="0011502D"/>
    <w:rsid w:val="00152C4F"/>
    <w:rsid w:val="0015744C"/>
    <w:rsid w:val="0018093C"/>
    <w:rsid w:val="00192BF6"/>
    <w:rsid w:val="001D57D3"/>
    <w:rsid w:val="001E5358"/>
    <w:rsid w:val="001F3341"/>
    <w:rsid w:val="00206687"/>
    <w:rsid w:val="00210969"/>
    <w:rsid w:val="00246052"/>
    <w:rsid w:val="00263A2E"/>
    <w:rsid w:val="002863F6"/>
    <w:rsid w:val="002D5345"/>
    <w:rsid w:val="003157FD"/>
    <w:rsid w:val="00320758"/>
    <w:rsid w:val="00361A0D"/>
    <w:rsid w:val="00390649"/>
    <w:rsid w:val="00471759"/>
    <w:rsid w:val="00482979"/>
    <w:rsid w:val="004B25EC"/>
    <w:rsid w:val="0055693A"/>
    <w:rsid w:val="00561E9A"/>
    <w:rsid w:val="005A0AB5"/>
    <w:rsid w:val="005A3979"/>
    <w:rsid w:val="005D4ADC"/>
    <w:rsid w:val="005E3917"/>
    <w:rsid w:val="005E3DC8"/>
    <w:rsid w:val="006042B1"/>
    <w:rsid w:val="00617A7A"/>
    <w:rsid w:val="006A1642"/>
    <w:rsid w:val="006A56B9"/>
    <w:rsid w:val="00756549"/>
    <w:rsid w:val="0076742A"/>
    <w:rsid w:val="007A6BFE"/>
    <w:rsid w:val="007B4758"/>
    <w:rsid w:val="007F4BCD"/>
    <w:rsid w:val="008B19F7"/>
    <w:rsid w:val="008C56F8"/>
    <w:rsid w:val="00925A14"/>
    <w:rsid w:val="0093590C"/>
    <w:rsid w:val="009448F0"/>
    <w:rsid w:val="00951736"/>
    <w:rsid w:val="009A19A7"/>
    <w:rsid w:val="009D08E6"/>
    <w:rsid w:val="009D4F3C"/>
    <w:rsid w:val="009E0540"/>
    <w:rsid w:val="00A10328"/>
    <w:rsid w:val="00A15CB1"/>
    <w:rsid w:val="00AA7C4D"/>
    <w:rsid w:val="00AB0FED"/>
    <w:rsid w:val="00B20AFC"/>
    <w:rsid w:val="00B92674"/>
    <w:rsid w:val="00B92D98"/>
    <w:rsid w:val="00BD080F"/>
    <w:rsid w:val="00BD3EA5"/>
    <w:rsid w:val="00C728EF"/>
    <w:rsid w:val="00CF3BE4"/>
    <w:rsid w:val="00D73D30"/>
    <w:rsid w:val="00DC1D61"/>
    <w:rsid w:val="00E22FA0"/>
    <w:rsid w:val="00E2361A"/>
    <w:rsid w:val="00E62AC9"/>
    <w:rsid w:val="00E758D2"/>
    <w:rsid w:val="00E83859"/>
    <w:rsid w:val="00EC515F"/>
    <w:rsid w:val="00F05E30"/>
    <w:rsid w:val="00F2002F"/>
    <w:rsid w:val="00F763BA"/>
    <w:rsid w:val="00F77F7C"/>
    <w:rsid w:val="00F84BC2"/>
    <w:rsid w:val="00FB33C9"/>
    <w:rsid w:val="00FF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8023"/>
  <w15:docId w15:val="{E35BFDCC-8358-47D1-A0DA-AE96AE94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character" w:customStyle="1" w:styleId="fontstyle01">
    <w:name w:val="fontstyle01"/>
    <w:rsid w:val="000B5B67"/>
    <w:rPr>
      <w:rFonts w:ascii="Times New Roman" w:hAnsi="Times New Roman" w:cs="Times New Roman" w:hint="default"/>
      <w:b w:val="0"/>
      <w:bCs w:val="0"/>
      <w:i w:val="0"/>
      <w:iCs w:val="0"/>
      <w:color w:val="000000"/>
      <w:sz w:val="24"/>
      <w:szCs w:val="24"/>
    </w:rPr>
  </w:style>
  <w:style w:type="character" w:customStyle="1" w:styleId="fontstyle21">
    <w:name w:val="fontstyle21"/>
    <w:rsid w:val="000B5B67"/>
    <w:rPr>
      <w:rFonts w:ascii="Times New Roman" w:hAnsi="Times New Roman" w:cs="Times New Roman" w:hint="default"/>
      <w:b w:val="0"/>
      <w:bCs w:val="0"/>
      <w:i/>
      <w:iCs/>
      <w:color w:val="000000"/>
      <w:sz w:val="24"/>
      <w:szCs w:val="24"/>
    </w:rPr>
  </w:style>
  <w:style w:type="paragraph" w:styleId="a5">
    <w:name w:val="List Paragraph"/>
    <w:basedOn w:val="a"/>
    <w:uiPriority w:val="34"/>
    <w:qFormat/>
    <w:rsid w:val="008C56F8"/>
    <w:pPr>
      <w:ind w:left="720"/>
      <w:contextualSpacing/>
    </w:pPr>
  </w:style>
  <w:style w:type="paragraph" w:styleId="a6">
    <w:name w:val="Balloon Text"/>
    <w:basedOn w:val="a"/>
    <w:link w:val="a7"/>
    <w:uiPriority w:val="99"/>
    <w:semiHidden/>
    <w:unhideWhenUsed/>
    <w:rsid w:val="00BD08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080F"/>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044E-00C1-4EAB-BC58-20EAA062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7578</Words>
  <Characters>43197</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Учитель</cp:lastModifiedBy>
  <cp:revision>12</cp:revision>
  <cp:lastPrinted>2025-05-05T08:29:00Z</cp:lastPrinted>
  <dcterms:created xsi:type="dcterms:W3CDTF">2025-05-02T13:55:00Z</dcterms:created>
  <dcterms:modified xsi:type="dcterms:W3CDTF">2025-05-05T08:39:00Z</dcterms:modified>
</cp:coreProperties>
</file>